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62C" w:rsidRPr="00B74623" w:rsidRDefault="00B3562C" w:rsidP="00B3562C">
      <w:pPr>
        <w:spacing w:after="0" w:line="360" w:lineRule="auto"/>
        <w:jc w:val="center"/>
        <w:rPr>
          <w:rFonts w:ascii="Arial" w:hAnsi="Arial" w:cs="Arial"/>
          <w:b/>
          <w:sz w:val="28"/>
          <w:szCs w:val="28"/>
          <w:lang w:val="es-MX"/>
        </w:rPr>
      </w:pPr>
      <w:r w:rsidRPr="00B74623">
        <w:rPr>
          <w:rFonts w:ascii="Arial" w:hAnsi="Arial" w:cs="Arial"/>
          <w:b/>
          <w:noProof/>
          <w:sz w:val="28"/>
          <w:szCs w:val="28"/>
          <w:lang w:eastAsia="es-GT"/>
        </w:rPr>
        <mc:AlternateContent>
          <mc:Choice Requires="wpg">
            <w:drawing>
              <wp:anchor distT="0" distB="0" distL="114300" distR="114300" simplePos="0" relativeHeight="251662336" behindDoc="0" locked="0" layoutInCell="1" allowOverlap="1" wp14:anchorId="080E5047" wp14:editId="282A5E0E">
                <wp:simplePos x="0" y="0"/>
                <wp:positionH relativeFrom="column">
                  <wp:posOffset>-1905</wp:posOffset>
                </wp:positionH>
                <wp:positionV relativeFrom="paragraph">
                  <wp:posOffset>-1017270</wp:posOffset>
                </wp:positionV>
                <wp:extent cx="5759355" cy="8789158"/>
                <wp:effectExtent l="0" t="0" r="0" b="0"/>
                <wp:wrapNone/>
                <wp:docPr id="4" name="Grupo 4"/>
                <wp:cNvGraphicFramePr/>
                <a:graphic xmlns:a="http://schemas.openxmlformats.org/drawingml/2006/main">
                  <a:graphicData uri="http://schemas.microsoft.com/office/word/2010/wordprocessingGroup">
                    <wpg:wgp>
                      <wpg:cNvGrpSpPr/>
                      <wpg:grpSpPr>
                        <a:xfrm>
                          <a:off x="0" y="0"/>
                          <a:ext cx="5759355" cy="8789158"/>
                          <a:chOff x="0" y="0"/>
                          <a:chExt cx="5759355" cy="8789158"/>
                        </a:xfrm>
                      </wpg:grpSpPr>
                      <wpg:grpSp>
                        <wpg:cNvPr id="3" name="Grupo 3"/>
                        <wpg:cNvGrpSpPr/>
                        <wpg:grpSpPr>
                          <a:xfrm>
                            <a:off x="0" y="0"/>
                            <a:ext cx="5759355" cy="1487606"/>
                            <a:chOff x="0" y="0"/>
                            <a:chExt cx="5238617" cy="1405255"/>
                          </a:xfrm>
                        </wpg:grpSpPr>
                        <wps:wsp>
                          <wps:cNvPr id="2" name="Cuadro de texto 2"/>
                          <wps:cNvSpPr txBox="1"/>
                          <wps:spPr>
                            <a:xfrm>
                              <a:off x="3125337" y="805218"/>
                              <a:ext cx="2113280" cy="419100"/>
                            </a:xfrm>
                            <a:prstGeom prst="rect">
                              <a:avLst/>
                            </a:prstGeom>
                            <a:noFill/>
                            <a:ln w="6350">
                              <a:noFill/>
                            </a:ln>
                          </wps:spPr>
                          <wps:txbx>
                            <w:txbxContent>
                              <w:p w:rsidR="00B3562C" w:rsidRPr="000B4821" w:rsidRDefault="00B3562C" w:rsidP="00B3562C">
                                <w:pPr>
                                  <w:snapToGrid w:val="0"/>
                                  <w:rPr>
                                    <w:rFonts w:ascii="Montserrat Medium" w:hAnsi="Montserrat Medium"/>
                                    <w:color w:val="0E1538"/>
                                    <w:sz w:val="18"/>
                                    <w:szCs w:val="18"/>
                                    <w14:textOutline w14:w="9525" w14:cap="rnd" w14:cmpd="sng" w14:algn="ctr">
                                      <w14:noFill/>
                                      <w14:prstDash w14:val="solid"/>
                                      <w14:bevel/>
                                    </w14:textOutline>
                                  </w:rPr>
                                </w:pPr>
                                <w:r w:rsidRPr="000B4821">
                                  <w:rPr>
                                    <w:rFonts w:ascii="Montserrat Medium" w:hAnsi="Montserrat Medium"/>
                                    <w:color w:val="0E1538"/>
                                    <w:sz w:val="18"/>
                                    <w:szCs w:val="18"/>
                                    <w14:textOutline w14:w="9525" w14:cap="rnd" w14:cmpd="sng" w14:algn="ctr">
                                      <w14:noFill/>
                                      <w14:prstDash w14:val="solid"/>
                                      <w14:bevel/>
                                    </w14:textOutline>
                                  </w:rPr>
                                  <w:t>VICEPRESIDENCIA DE LA REPÚBLICA DE GUATEMALA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1"/>
                            <pic:cNvPicPr>
                              <a:picLocks noChangeAspect="1"/>
                            </pic:cNvPicPr>
                          </pic:nvPicPr>
                          <pic:blipFill rotWithShape="1">
                            <a:blip r:embed="rId8">
                              <a:extLst>
                                <a:ext uri="{28A0092B-C50C-407E-A947-70E740481C1C}">
                                  <a14:useLocalDpi xmlns:a14="http://schemas.microsoft.com/office/drawing/2010/main" val="0"/>
                                </a:ext>
                              </a:extLst>
                            </a:blip>
                            <a:srcRect l="5991" t="9279" r="3823" b="13146"/>
                            <a:stretch/>
                          </pic:blipFill>
                          <pic:spPr bwMode="auto">
                            <a:xfrm>
                              <a:off x="0" y="0"/>
                              <a:ext cx="2892425" cy="1405255"/>
                            </a:xfrm>
                            <a:prstGeom prst="rect">
                              <a:avLst/>
                            </a:prstGeom>
                            <a:ln>
                              <a:noFill/>
                            </a:ln>
                            <a:extLst>
                              <a:ext uri="{53640926-AAD7-44D8-BBD7-CCE9431645EC}">
                                <a14:shadowObscured xmlns:a14="http://schemas.microsoft.com/office/drawing/2010/main"/>
                              </a:ext>
                            </a:extLst>
                          </pic:spPr>
                        </pic:pic>
                      </wpg:grpSp>
                      <wps:wsp>
                        <wps:cNvPr id="47" name="Cuadro de texto 47"/>
                        <wps:cNvSpPr txBox="1"/>
                        <wps:spPr>
                          <a:xfrm>
                            <a:off x="805218" y="7874758"/>
                            <a:ext cx="4427855" cy="914400"/>
                          </a:xfrm>
                          <a:prstGeom prst="rect">
                            <a:avLst/>
                          </a:prstGeom>
                          <a:noFill/>
                          <a:ln w="6350">
                            <a:noFill/>
                          </a:ln>
                        </wps:spPr>
                        <wps:txbx>
                          <w:txbxContent>
                            <w:p w:rsidR="00B3562C" w:rsidRDefault="00B3562C" w:rsidP="00B3562C">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Montserrat Medium" w:hAnsi="Montserrat Medium"/>
                                  <w:color w:val="0E1538"/>
                                  <w:sz w:val="18"/>
                                  <w:szCs w:val="18"/>
                                  <w14:textOutline w14:w="9525" w14:cap="rnd" w14:cmpd="sng" w14:algn="ctr">
                                    <w14:noFill/>
                                    <w14:prstDash w14:val="solid"/>
                                    <w14:bevel/>
                                  </w14:textOutline>
                                </w:rPr>
                                <w:t>6ª. Avenida 4-19, Zona 1. Puerta Norte</w:t>
                              </w:r>
                            </w:p>
                            <w:p w:rsidR="00B3562C" w:rsidRDefault="00B3562C" w:rsidP="00B3562C">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Montserrat Medium" w:hAnsi="Montserrat Medium"/>
                                  <w:color w:val="0E1538"/>
                                  <w:sz w:val="18"/>
                                  <w:szCs w:val="18"/>
                                  <w14:textOutline w14:w="9525" w14:cap="rnd" w14:cmpd="sng" w14:algn="ctr">
                                    <w14:noFill/>
                                    <w14:prstDash w14:val="solid"/>
                                    <w14:bevel/>
                                  </w14:textOutline>
                                </w:rPr>
                                <w:t>PBX: +502 23212121</w:t>
                              </w:r>
                            </w:p>
                            <w:p w:rsidR="00B3562C" w:rsidRPr="0076244A" w:rsidRDefault="00B3562C" w:rsidP="00B3562C">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Arial" w:hAnsi="Arial" w:cs="Arial"/>
                                  <w:noProof/>
                                  <w:color w:val="093757"/>
                                  <w:lang w:eastAsia="es-GT"/>
                                </w:rPr>
                                <w:drawing>
                                  <wp:inline distT="0" distB="0" distL="0" distR="0" wp14:anchorId="7785A447" wp14:editId="5CFC40AF">
                                    <wp:extent cx="134505" cy="134505"/>
                                    <wp:effectExtent l="0" t="0" r="5715"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51002" cy="151002"/>
                                            </a:xfrm>
                                            <a:prstGeom prst="rect">
                                              <a:avLst/>
                                            </a:prstGeom>
                                          </pic:spPr>
                                        </pic:pic>
                                      </a:graphicData>
                                    </a:graphic>
                                  </wp:inline>
                                </w:drawing>
                              </w:r>
                              <w:r>
                                <w:rPr>
                                  <w:rFonts w:ascii="Montserrat Medium" w:hAnsi="Montserrat Medium"/>
                                  <w:color w:val="0E1538"/>
                                  <w:sz w:val="18"/>
                                  <w:szCs w:val="18"/>
                                  <w14:textOutline w14:w="9525" w14:cap="rnd" w14:cmpd="sng" w14:algn="ctr">
                                    <w14:noFill/>
                                    <w14:prstDash w14:val="solid"/>
                                    <w14:bevel/>
                                  </w14:textOutline>
                                </w:rPr>
                                <w:t>/</w:t>
                              </w:r>
                              <w:r w:rsidRPr="000B4821">
                                <w:rPr>
                                  <w:rFonts w:ascii="Montserrat Medium" w:hAnsi="Montserrat Medium"/>
                                  <w:color w:val="0E1538"/>
                                  <w:sz w:val="18"/>
                                  <w:szCs w:val="18"/>
                                  <w14:textOutline w14:w="9525" w14:cap="rnd" w14:cmpd="sng" w14:algn="ctr">
                                    <w14:noFill/>
                                    <w14:prstDash w14:val="solid"/>
                                    <w14:bevel/>
                                  </w14:textOutline>
                                </w:rPr>
                                <w:t>viceguatemala</w:t>
                              </w:r>
                              <w:r>
                                <w:rPr>
                                  <w:rFonts w:ascii="Montserrat Medium" w:hAnsi="Montserrat Medium"/>
                                  <w:color w:val="0E1538"/>
                                  <w:sz w:val="18"/>
                                  <w:szCs w:val="18"/>
                                  <w14:textOutline w14:w="9525" w14:cap="rnd" w14:cmpd="sng" w14:algn="ctr">
                                    <w14:noFill/>
                                    <w14:prstDash w14:val="solid"/>
                                    <w14:bevel/>
                                  </w14:textOutline>
                                </w:rPr>
                                <w:t xml:space="preserve">   </w:t>
                              </w:r>
                              <w:r>
                                <w:rPr>
                                  <w:rFonts w:ascii="Arial" w:hAnsi="Arial" w:cs="Arial"/>
                                  <w:noProof/>
                                  <w:color w:val="093757"/>
                                  <w:lang w:eastAsia="es-GT"/>
                                </w:rPr>
                                <w:drawing>
                                  <wp:inline distT="0" distB="0" distL="0" distR="0" wp14:anchorId="544A7461" wp14:editId="475FA247">
                                    <wp:extent cx="119921" cy="1199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134953" cy="134953"/>
                                            </a:xfrm>
                                            <a:prstGeom prst="rect">
                                              <a:avLst/>
                                            </a:prstGeom>
                                          </pic:spPr>
                                        </pic:pic>
                                      </a:graphicData>
                                    </a:graphic>
                                  </wp:inline>
                                </w:drawing>
                              </w:r>
                              <w:r>
                                <w:rPr>
                                  <w:rFonts w:ascii="Montserrat Medium" w:hAnsi="Montserrat Medium"/>
                                  <w:color w:val="0E1538"/>
                                  <w:sz w:val="18"/>
                                  <w:szCs w:val="18"/>
                                  <w14:textOutline w14:w="9525" w14:cap="rnd" w14:cmpd="sng" w14:algn="ctr">
                                    <w14:noFill/>
                                    <w14:prstDash w14:val="solid"/>
                                    <w14:bevel/>
                                  </w14:textOutline>
                                </w:rPr>
                                <w:t xml:space="preserve"> /</w:t>
                              </w:r>
                              <w:r w:rsidRPr="000B4821">
                                <w:rPr>
                                  <w:rFonts w:ascii="Montserrat Medium" w:hAnsi="Montserrat Medium"/>
                                  <w:color w:val="0E1538"/>
                                  <w:sz w:val="18"/>
                                  <w:szCs w:val="18"/>
                                  <w14:textOutline w14:w="9525" w14:cap="rnd" w14:cmpd="sng" w14:algn="ctr">
                                    <w14:noFill/>
                                    <w14:prstDash w14:val="solid"/>
                                    <w14:bevel/>
                                  </w14:textOutline>
                                </w:rPr>
                                <w:t>VicepresidenciaGuatemala</w:t>
                              </w:r>
                              <w:r>
                                <w:rPr>
                                  <w:rFonts w:ascii="Montserrat Medium" w:hAnsi="Montserrat Medium"/>
                                  <w:color w:val="0E1538"/>
                                  <w:sz w:val="18"/>
                                  <w:szCs w:val="18"/>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0E5047" id="Grupo 4" o:spid="_x0000_s1026" style="position:absolute;left:0;text-align:left;margin-left:-.15pt;margin-top:-80.1pt;width:453.5pt;height:692.05pt;z-index:251662336" coordsize="57593,878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lPFkQQAAE4NAAAOAAAAZHJzL2Uyb0RvYy54bWzsV1tv2zYYfR+w/0Do&#10;3bEulHVBlMKxk6BA1gRLhzzTFGUJlUSOpCOnw/77PpKScy2atlj3socovInkd873nSMfv9t3Lbpj&#10;UjW8L7zgyPcQ6ykvm35beH98PJ+lHlKa9CVpec8K754p793Jr78cDyJnIa95WzKJYJNe5YMovFpr&#10;kc/nitasI+qIC9bDZMVlRzR05XZeSjLA7l07D31/MR+4LIXklCkFo2s36Z3Y/auKUX1VVYpp1BYe&#10;3E3bp7TPjXnOT45JvpVE1A0dr0G+4xYdaXo49LDVmmiCdrJ5sVXXUMkVr/QR5d2cV1VDmY0Bogn8&#10;Z9FcSL4TNpZtPmzFASaA9hlO370t/XB3LVFTFh72UE86oOhC7gRH2EAziG0OKy6kuBHXchzYup6J&#10;dl/JzvyHONDegnp/AJXtNaIwGCdxFsWxhyjMpUmaBXHqYKc1cPPiPVqffeXN+XTw3NzvcJ1D53Dv&#10;MbLoaWTRvxJZgNNk4S/eGFkYpYsgcZgE2I9DAAjg/WJkUBzqgX/1Y/zf1EQwm1bKsDuiFE4orXak&#10;lByVDGngkKPQ4WXXmjRAen/KgdhgGlcw+Eo2REEYRxEEaXiHEIOR9ikxwiCIwhSK0iQGDrLAt+V4&#10;wIDkQip9wXiHTKPwJFSzLTJyd6m0g2taYs7v+XnTtjBO8rZHQ+Etoti3LxxmYPO2B5wHoXJ3bdPS&#10;+83eJrfKN7y8hxAld0qhBD1v4PBLovQ1kSANcF+QO30Fj6rlcAgfWx6qufz82rhZD4zBrIcGkJrC&#10;U3/uiGQeat/3wGUWYGy0yXZwnITQkY9nNo9n+l234qBmAQiroLZp1ut2alaSd7egiktzKkyRnsLZ&#10;haen5ko7AQRVpWy5tItAjQTRl/2NoGZrg6GB9uP+lkgx4m/S4QOfsofkz2hwax0Ry53mVWM5MgA7&#10;VEfcIZNPjkVDc/gbJQ1aL1L669IPb+mdgdHZR/emPToiP+3EzMXbbJq20ffWSSBmc6n+7rqhJp9N&#10;56E6AG2nju87smU9ssk/LXEvAGINveT0k0I9X9Wk37KlEpCzY6nMny633SenbdpGmAw22Xfb6Noi&#10;PbFhJsdAgb1n8v8KVs5a1pzuOtZr55WStUSDUau6EQpyJmfdhpVQWO9LRzkQDJVlKDRFav3rrzBd&#10;+n4Wns5Wsb+aYT85my0znMwS/yzBPk6DVbD62yRMgPOdYgAAadeiGe8Koy9u+6pZjbbubNDaKboj&#10;1rRdocOFrD5OV4RKNpCYuypJfweYjcXHWQZMAeJZmGQQYeFFaQj6vwEYowCP8qy0ZJrWZmPDyYS7&#10;49zIAtoMv/ESvJBAHttieIvThWkW4nB0utdU/ZsVzWjVI10b1cuy84KnOFpg4GkxWy7XyQzjdTo7&#10;PYXWanWW4ShY4PjswJOqScmHq42iUD/lj1P1BYoMuE5lLc7QtRIwerax6Z/gaxgcyJXuc2ODmVH1&#10;oc5vvsHZRjczxpakCU6mDxpTNOaTB+MwSadPHqvu/6Wz2a+7g1n/b3A/x+Dstyl8tFvRGn9gmF8F&#10;j/u2Gh5+Bp38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aF0s7hAAAACwEAAA8A&#10;AABkcnMvZG93bnJldi54bWxMj8FKw0AQhu+C77CM4K3dTYLRxmxKKeqpCLaCeNsm0yQ0Oxuy2yR9&#10;e8eTnoZhPv75/nw9206MOPjWkYZoqUAgla5qqdbweXhdPIHwwVBlOkeo4Yoe1sXtTW6yyk30geM+&#10;1IJDyGdGQxNCn0npywat8UvXI/Ht5AZrAq9DLavBTBxuOxkrlUprWuIPjelx22B53l+shrfJTJsk&#10;ehl359P2+n14eP/aRaj1/d28eQYRcA5/MPzqszoU7HR0F6q86DQsEgZ5RKmKQTCwUukjiCOTcZys&#10;QBa5/N+h+AEAAP//AwBQSwMECgAAAAAAAAAhAGABKJ/UgQAA1IEAABQAAABkcnMvbWVkaWEvaW1h&#10;Z2UxLmpwZ//Y/+EAGEV4aWYAAElJKgAIAAAAAAAAAAAAAAD/7AARRHVja3kAAQAEAAAAZAAA/+ED&#10;LW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2IChNYWNpbnRvc2gpIiB4bXBNTTpJbnN0YW5jZUlEPSJ4bXAuaWlk&#10;OkE3RTVBQUZEMkZDOTExRUFBQ0NGQjUwRUYzNUFFMjMzIiB4bXBNTTpEb2N1bWVudElEPSJ4bXAu&#10;ZGlkOkE3RTVBQUZFMkZDOTExRUFBQ0NGQjUwRUYzNUFFMjMzIj4gPHhtcE1NOkRlcml2ZWRGcm9t&#10;IHN0UmVmOmluc3RhbmNlSUQ9InhtcC5paWQ6QTdFNUFBRkIyRkM5MTFFQUFDQ0ZCNTBFRjM1QUUy&#10;MzMiIHN0UmVmOmRvY3VtZW50SUQ9InhtcC5kaWQ6QTdFNUFBRkMyRkM5MTFFQUFDQ0ZCNTBFRjM1&#10;QUUyMzMiLz4gPC9yZGY6RGVzY3JpcHRpb24+IDwvcmRmOlJERj4gPC94OnhtcG1ldGE+IDw/eHBh&#10;Y2tldCBlbmQ9InIiPz7/7gAOQWRvYmUAZMAAAAAB/9sAhAABAQEBAQEBAQEBAQEBAQEBAQEBAQEB&#10;AQEBAQEBAQEBAQEBAQEBAQEBAQEBAgICAgICAgICAgIDAwMDAwMDAwMDAQEBAQEBAQIBAQICAgEC&#10;AgMDAwMDAwMDAwMDAwMDAwMDAwMDAwMDAwMDAwMDAwMDAwMDAwMDAwMDAwMDAwMDAwP/wAARCADI&#10;AWIDAREAAhEBAxEB/8QAzQABAAICAwEBAQAAAAAAAAAAAAgKBwkFBgsDBAIBAQACAwEBAQEAAAAA&#10;AAAAAAAFBwYICQQCAwEQAAAGAgECAgUKBAIIBAcAAAECAwQFBgAHCBEJEhMhFBW2CiI1dtYXdzhY&#10;eJgxIxY3QbJRQiSXtxg5GjK0dddSM7U2uHk6EQABAwMDAQMGCQcKBgIBBQEBAAIDEQQFIRIGBzFB&#10;E1FhIjIUdHGBstKTs1Q3CJFCYsIVdTahsVJygiMzcxYXwZLiJLQ1omTD8FNjgzSF/9oADAMBAAIR&#10;AxEAPwC/xhEwiYRMImETCJhEwiYRMImETCJhEwiYRMImETCJhEwiYRMImETCJhEwiYRMImETCJhE&#10;wiYRMImETCJhEwiYRMImETCJhFDHmD878Pf1naw9yNpZL4n1Lv3N/wApihsv69n74z5L1M7IhTKY&#10;RMImETCJhEwiYRMImETCJhEwiYRMImETCJhEwiYRMImETCJhEwiYRMImETCJhEwiYRMImETCJhEw&#10;iYRMImETCJhEwiYRQx5g/O/D39Z2sPcjaWS+J9S79zf8pihsv69n74z5L1M7IhTKYRMImETCJhEw&#10;iYRMImETCJhEwiYRMImETCJhEwiYRMImETCJhEwiYRMImETCJhEwiYRMImETCJhEwiYRMImETCJh&#10;EwiYRQx5g/O/D39Z2sPcjaWS+J9S79zf8pihsv69n74z5L1M7IhTKYRMImETCJhEwiYRMImETCJh&#10;Ewii5vzmDpPjtNUqoXWfPIX/AGDZK7W6vQK4DWRtDk9jmGkOhMyLVZ01bQtfaLOvGo5dKpeaUhio&#10;FWUDwZmnF+A8j5Zb3F/jotmLtYZJJJ5KtjHhsLyxpAJe8gUDWg0qC4tGqr3mfU/ifB7u0xmWmL81&#10;ezxRQ20VHSnxXhgkcCQI42k1LnkVoQwOdopR5hasJMImETCJhEwiYRMImETCJhEwiYRMImETCJhE&#10;wiYRMImETCJhEwiYRMImETCJhEwihjzB+d+Hv6ztYe5G0sl8T6l37m/5TFDZf17P3xnyXqZ2RCmU&#10;wiYRMImETCJhEwiYRMImEX53TpqxauXr5y3ZsmaCrp27dLJt2rVs3TMqu4cuFjESQQRSIJjnMIFK&#10;UBERAM+mMfK8RxgukcQAAKkk6AADUknsC+JJI4Y3TTOayJoJc4kAADUkk6AAaknQLQfzi7x8HUfb&#10;GseJzhhZ7OXzo+Y3A5QI9q8Gr8pJYlHZrAKFmkkh6+F+sU0cQQAUyOgHxF2f6b9ALm/8PM85DobP&#10;RzbUGkjx3eMRrG0/0B/eHvLOw6adXfxR2eM8Xj/TdzLjIatfekbooz2H2dp0lcP/ANxwMQ7WiTtG&#10;hHU9ss155O6nttyn5a0Wee3VrqQmZ6cfOJKVkni10hRUXdvHSiiypunQAAR6FKAFKAAABmz2csbP&#10;G8NvrHHxMhs4sdO1jGNDWtAhfoANB/8AorTXjeSyGX6gY3JZSaS4yE2WtnPkkcXPc4zx1Jcak/8A&#10;AaDRX5s5gLswmETCJhEwiYRMImETCJhEwiYRMImETCJhEwiYRMImETCJhEwiYRMImETCJhEwiYRQ&#10;x5g/O/D39Z2sPcjaWS+J9S79zf8AKYobL+vZ++M+S9TOyIUymETCJhEwiYRMImETCJhFgjkDyT09&#10;xipS952/bGkAwHzUoeIR8DyzWh+mTxhGVqDIoV1Jux6h4zB4G6AGA6yiZOpgybi3EM/zLIjG4GB0&#10;sum9x0jjafzpH9jR5O1zuxoJ0WH8155xfp/iTmOT3LYYdQxg9KWVw/MijrV7vKdGt7XuaNVU95sd&#10;zHcHLNy/qUMd3rTSgLmK2osU+MMlZUSG/ku73LtvKNLHP0A4ME/CwQN0+SsoQFh3h6ddHsBwZjb6&#10;423nIqazOHoxnvELTXb5N59M+VoO1c3urHX3k/UmR+NtS6w4nXS3Y70pR3G4eKb/AC+GKRt00c4b&#10;1rUy4FQqy9x8/v3pD73ta++cLkDyr+GMl7hcfVPWTcK/jLEfvO1+vjXoDZy2XaVMImETCJhEwiYR&#10;MImETCJhEwiYRMImETCJhEwiYRMImETCJhEwiYRMImETCJhEwihjzB+d+Hv6ztYe5G0sl8T6l37m&#10;/wCUxQ2X9ez98Z8l6mdkQplMImETCJhEwix3s7bes9L1hzctqXeu0WttQMBpKwSKLMHKxS+P1ONa&#10;iJnstIHKHyGzVJZc/wDqkHJbDYLMchvW4/CW0tzeO/NY0mg8rj2Nb5XOIaO8qD5ByXAcVx7sryK7&#10;gs7Bv58jg2p/otHrPd5GsDnHuC1YUTu11nevK7U+g9I0pyrR7XY5WPsWxLiVZjIyTKPrM3LJFq1Z&#10;bqkVjUlnkcT/AGl+oKpkupRapmEDBdeT6F3nGeD33KOR3AGSgha6OCKha0ukY3+8kIo6gcfRYKV1&#10;3kaLXbD/AIlLDmHUfG8M4laOOIuZ3tluZ6tc9rYpHjwYgatBc0enIa0qPDadVuTzX5bSphFSd7ot&#10;in5znFvNpNTUpKta7OxUNANpB84dN4WIJWYN0WNikFlDJMGIOnKinlpAUoqKGMICYwiPRTovaWtt&#10;03xslvGxj5YnPeWgAvd4jxucRq40AFT3ADsC5O/iFvr286uZiK6lkkjgmYyMOcSI2eFGdrAdGtqS&#10;aCgqSe0rX7lpqlkwiy9x8/v3pD73ta++cLkDyr+GMl7hcfVPWTcK/jLEfvO1+vjXoDZy2XaVMImE&#10;TCJhEwiYRMImETCJhEwiYRMImETCJhEwiYRMImETCJhEwiYRMImETCJhEwihjzB+d+Hv6ztYe5G0&#10;sl8T6l37m/5TFDZf17P3xnyXqZ2RCmUwiYRMIupXi+0rWdZkrnsG0wVNqsQmCkjP2OSaxUY1A4+F&#10;JMzl0omQ7hc/QqSRfEoqcQKQpjCAZ7sbi8jmLxmPxUEtxfSH0WRtLnHy6DuHaSdANSQFG5fM4rAY&#10;+TK5u4htcdEKuklcGMHkFSRqewAak6AErQ9ym73sFE+0qlxUrBbG/L5jYdpXdk4awSB+piC4rVRO&#10;LeSlBAPlJryBmqYGD0tlSfx2a4V+HG5n2X3N5vBi7fZoSC8+aSXVrfOGbj+m0rTrqJ+LaztvExvT&#10;m38ebUe1ztIjHnih0c/zOkLBXtjcFX42xujau87OvcdtXqw3qwLeIqbubemVQYInEDeqREakCUZD&#10;MSiHoQaoooh/8ObTYPj2E41ZDH4K2itrUdzBQuPlc41c936TiT51pXyTlfIuX5A5Tkt5PeXp/Okd&#10;UNH9FjRRrG/osa1vmUpO2J+O/jt9JrB7i2rMK6y/dnlv8ln10SsP8P33xYP3iT/x5ldxznMutCYR&#10;UhO5h+OrkZ9MI33SrudHOj33aYn3d31si5J9fPvgzvvTPqYlBbLLVQJhFl7j5/fvSH3va1984XIH&#10;lX8MZL3C4+qesm4V/GWI/edr9fGvQGzlsu0qYRMImETCJhEwiYRMImETCJhEwiYRMImETCJhEwiY&#10;RMImETCJhEwiYRMImETCJhFDHmD878Pf1naw9yNpZL4n1Lv3N/ymKGy/r2fvjPkvUzsiFMphEwiY&#10;Raj+9d+Cd196+vf88xl7fh1+8VvuM/6q1p/Ff907v3lbfrqoXm+K5lJhFPPtifjv47fSawe4tqys&#10;esv3Z5b/ACWfXRK4/wAP33xYP3iT/wAeZXcc5zLrQmEVITuYfjq5GfTCN90q7nRzo992mJ93d9bI&#10;uSfXz74M770z6mJQWyy1UCYRZe4+f370h972tffOFyB5V/DGS9wuPqnrJuFfxliP3na/Xxr0Bs5b&#10;LtKmETCJhFV37oHxHVV4o7VsfG/ifrmC3jtymySlevd2tT6TLrWp2xI/kOqhDRVeWaTd6sMS6HyH&#10;wpPGLVo6KKBTuFSKkTsnjfT+XKWrchlJHQ2rxVrW03ub/SJOjQe7QkjXQUrWPJuokWKunY7FRtnu&#10;2GjnOJ2Nd/RAGriOw6gA6amtNakD8Sz3K9Jz8PK8peIlJXoc+6BRqxfa82npGafMREipy1az2OQn&#10;4p2qm2ETAKke7AwCAiIB6cyF/Tvjt5GW4y7f47R272SCv6QAB/lCxyPqRySykD8paMMDj2bHxk/1&#10;XEkfyFWndldy/SGk+CdS54bsrl/1TU7tUK/O1rU9viWbPbUvZrSzWd12iMIIj9RorMzCLczlJU6y&#10;aCcaAu3AoJlUAlaW3Hby8zbsJZujllY8gvaasAb2uJp2Ds8tdBVWhc8ksrLBszt62SKJ7AWxuAEh&#10;c7saBXtPb20pqaKq7Y/iY+4/ui0Tz/ixxOobeh1xYzt1FNqBs7ddij4bxKnRVuFjrcpAxbEyyCQm&#10;E6Ue0TJ0MACYA8WWZH064/Zxtbk7p/ju79zIwT+iCCT+UqrpOpPIryVzsXaR+A3u2PkIH6RBAH5A&#10;tovaw+IqqfMXaFf428n9eQekt1W52WHoFqqr+RV1rerJ4RBOpuo6fWdTdJtEkqQSMUlXb9s9X/kg&#10;qiuZFJXGuTcBlxNs7IY2R01mwVc1wG9o/pVGjmjv0BA1oRUjJ+L9QosxdNx2TjbBevNGOaTscf6N&#10;Dq1x7tSCdKg0Bx53je9/y54CczmPHLRtA0za63IatoVwaKXWr3GbtDqwWyUsceswbHgLpBN1kDGi&#10;USoJFbCqJziHiN1AA9HEuG4rOYg5C9kmbIJXN9EtDaNANdWny66rz8w5rlsDmRjrGOF8Zia70muL&#10;quJFNHDyaaKEdw+IY7wWiEom38guClOpFDcSyUSq6vGkd9ayYyj1VNRwETHWmwWkzBrLrNkFDpFF&#10;JwPQhjeUcCiGTMPA+KXpMVjevfPSvoyRPI85aBWn5FCy9QOXWIE2QsWMgrT0o5WA+YOLqV/L8C3a&#10;WbvEqbG7Pey+5Dx3p0PD36gni65M652KDuxQlXv6F6pdbssI/cwb2uup2N9i2xJ8wcJqNDqouUDK&#10;ppnBRIMOj4mLflkfHr95MElSHs0Lm7XEEVrQ1bQjXsNPKs0l5f7RxCXkePYBcR0BY/UNfua0g0Iq&#10;KOqDpoRXyLCHDLu/clOQ/ak5sc4bjU9Rx21+OklfmdIhoCBs7akSCdX1/TLVHmsUY9tz+XeHUf2J&#10;YivkPmwGSKUA8IgJh9mX4pjrDk9nhonSm1uA3cSRuG5zmmh207B3grxYfluSyHFb3NzMiF1blwaA&#10;DtO1rXCo3E9p7iFqE1t8Rx3ddyISzrUXEvV20m0AqzQnXGu9G7uuiEMvIkcKMEZVWuXuSJHqvk2a&#10;pkSqiQVASOJevhHpldx0/wCK2hAurqSIu7N8kba07aVaK0WI23UTlt4CbS0ilDe3ZFI6leytHGlV&#10;s57a/dU7rHJnmHrTTXJzh821Npmzxt5c2e8E0HuykHinMDTJqbgky2a4Tz2vMPX5tig3EqyRjLeb&#10;4CdDiA5jfIeM8Yx2Jku8dd+LdtLaN8WN1auAOjRU0BJ8yyXjnKOVZLLxWeTtPCs3B253hSNpRpI9&#10;JxoKkAa9qhFv34hnuPVbmbvPi3ovQ+mNnPKJurZ+uKFX4fWmz7dfbDEUewTTFuoeMrd9BxKyZIeI&#10;M4cmbNCEACHOBClAekzY8C4/JiIclezzRh8LHuJexrQXAd5boKmgqVC3/UDkcWZnxdjBDKY5nsaA&#10;x7nENJHYHamgqaBfKv8AxLnPPQOya7C85+EsNV6fNqprO41lStn6Y2KSGIsmhIS9XS2PKzMPYhjw&#10;VA3q50UCKqdEzOkPF4y/2Tp3hL63c/C3hdKO/cyRle4HYARXy1PloUj6kZ2wuWszlk1sLu7a+N9O&#10;8t3kg08lB5Khbde7j3cL3xD4i8W+U/EdrrXYNd5GWiOCMf7Chp6TjnFLm9fyFxinjJpB2OuOmEt5&#10;qKRFiLKKeUIHTMQDh1DFeLcWgyuVucZlTJHJbtNQ0gHcHBprUGo8iyzlnLJ8RibXKYkRyR3DhQvB&#10;I2lhcOwih8qzh2cO6tX+5lo6Ud2lrW6fyQ1g5TY7aoMAd0hFOo6RXcf03fagyk3r+TCsTSKQt101&#10;F3CjGQRUSOcSKNzq+PlvGZOO3oERc/Hyasce2o7WuIoKjt7BUa+Ve7h/KY+S2JMoazIxaSNHZQ9j&#10;mgknaew6mh08lYOm7ynJwO9qHbiCoad+xL7Xi0MbCMBaftE9jDq8LqK4S39Yew/X/aY+DxezvB5P&#10;yfD4vlZM/wCksb/o7/UG+b2zwt1Kt2V37ezbWlPOoP8A1hk/9af6d2Q+xeNtrR2+mzd27qVr5uxS&#10;A7t3fR1h24ZhvpihU1tunkvIQ7Kce1Z3LKxFK1vDyqfnRD+9yTFNeTdy0s2EHDWIaAkso1MVZZw2&#10;IogK3g4twu55Az2yd5hxwNN1KueR2hoOlB2Fx79ADrSQ5Zzi246/2OBgmyRFdtaNYD2FxGtT2ho1&#10;pqSKiuhtj8Sz3SKSMRtHZvFnVjjTVhct/ZazvVO3aNXpZqv1UIhWdjvbTIx7h0uiURSVMR8X0dfL&#10;OHozN3dO+NTVtra5lF20a+mxxHwsoD/MsFb1I5PDS6ubWI2bjp6EjQf6r9xH8/wK1x21+5do/uX6&#10;cfbG1e3f1K6U94yhtqaosDpu7sFFmn7dVxHrpPmxEEJ+qzibdY0dJJpIgv5CqaiSK6SiRKx5Dx29&#10;47di3uaPheCWPHY4Dt07nDvHdpqQQVafHOSWXJLM3FrVkzCA9h7Wk9mve09x76GoBBC2NZj6yJMI&#10;tNra23javedea01vsXY8Npvitx0T2FyKq8fsO4uqPdt1bqVVidV06dqbyYeV1i3rlFaqzqCDRBqk&#10;ZyXxqFOYB6ZaYobXiIubiOM3dzcbIiWt3Njj1e4OAqau9Ekk6LDxLPdcyNtbSSNs7W33ytD3bXSS&#10;aMaW1oKN9IAU1W5LMSWYJhEwiYRQx5g/O/D39Z2sPcjaWS+J9S79zf8AKYobL+vZ++M+S9TOyIUy&#10;mETCJhFqP7134J3X3r69/wA8vl7fh1+8VvuM/wCqtafxX/dO795W366qF5viuZSYRTz7Yn47+O30&#10;msHuLasrHrL92eW/yWfXRK4/w/ffFg/eJP8Ax5ldxznMutCYRUhO5h+OrkZ9MI33SrudHOj33aYn&#10;3d31si5J9fPvgzvvTPqYlBbLLVQJhFl7j5/fvSH3va1984XIHlX8MZL3C4+qesm4V/GWI/edr9fG&#10;vQGzlsu0qYRMIsd7emJyvam2hP1gpz2SD13dZivESTFZQ05GVqTexJU0i/KVOZ+gmAFD0mH0Z6LR&#10;jJLqKOT/AA3SNB+AkV/kXnu3vjtJZIv8RsbiPhAJH8qoDfDJa61duHuLXa57hLHWvYFD1Hadl62Z&#10;WkG8iq82C8uFZjJm5pIyBFTPrHAxU46WRU9KqCrkzkvRRIpyXl1GuLm0wDIbSrYHytY+mno7SQ3T&#10;sBIH5Kd6oXprb2t3yF815R1xHE57N2tX7gC7XtIBP5a9yuHd1/lDx74k8VS7N5N6JDkTrCR2bSai&#10;rrw0TVJon9QPSy9ggp87O4mLFB7GdVoTkOUfOIqYol9HiEKn4vjb/KZP2bGz+z3Ijc7fVw00BHo6&#10;61VvcqyePxOL9pyUHtFsZWt2UadTUg+lppt+FVPfiJ+XTvl5ovtn7dqMDYqZp/b1D3PsmHqc8syV&#10;eNbKwslZqBk5U8WotGrvouLZiKAkOYCJPjgHTxG62fwHFDFXuRtJXNfdxPjYXDyEF2ldaE9vwKqu&#10;oWWOXscbdxNcyzmjkeGnt3AhutNKgdnwq2T2hdUae1N25uJ7LS7GHLCXHTdH2DZ5+NbtiPLZf7hA&#10;Mpe6zU87RKCzuWSsLhdoJVjGOzRbEah4SIFKWr+V3V3dcgujeE72TOaAfzWtNGgealDp21r3q1uJ&#10;WtnacdtBZgbHwte4jtc5wBcT561GvZSncqY/xHFG19ojukQ1t0KmxrF5suu9abfuUfVm6TT2PuAt&#10;psaLGdSaMCkK1nZ2Nr0XJLAUpVFnKouDeI65jDbvT+e4veNGK+q6Fsj42l3fHtFRr3Alw+DTuVOd&#10;RILex5OJbCjZ3RskcG90m40OneQGnznXvX2+InmrcPc51FYm0cC17Hjnxwmm8QLczgFbcM3aXyUd&#10;6omKJlgUmeiXllEom69A6dc/nAWRf6cljJ/uPaJRX9GjRX8idQnzf6mikA/v/Z4TT9KrjT8q5Lui&#10;cv8AvZby4xuqXzV4sP8AS3H0tzrMtY7LD6MtFUYuZtg4UGsR87Z5yes6MWxNKKFMkBBaC4cgmmKh&#10;uoJm+eN4rh1lkRNh7kTX+wgAyB2h7SAAK6fDQL75Pl+aX2MMOZtTDYbwSREWio9UFxLqCvwVKn/B&#10;SPFlb4X7kJEcXZi2SjeGk699sxL80i426N90yW1NTvLIaSjoZ2/i0IdWHGPLDnQWVKpFpIAocXJX&#10;AFgntyY6kW78kGgkHw9tS3wwx9KE0Na13fpV7qKeY7FnplcMxZeQ0jxN4Ad4hkjJqBUUpTbQn0aV&#10;1qsR9rb/APnZ7qv/AK9uP/gxq3PXyX+PsZ/Vj+sevLxn7vMp/Wk+rYtZPaT5b9zPjNXN4Mu3/wAd&#10;VN5w9tmqI62c8Jp677R/pqSiGNoRqzcXFQmopOG9qNX743gcAoK3kdSCHgN1yPlOK47kZITnbjwX&#10;sDtn941lQS3d6wNaUHZ5VjPE8tyXGxztwFv47Hubv/u3PoQHbfVIpWp7fIrZPaX5qd2Lkhvy803n&#10;jxiV0nqyI1TIWKs2Q+jdgazLI3lG01iPaQ3ty2T0oweitCSD1b1VNMFR8nx+LwlEBq/lOH4xj7Fk&#10;2EufGuTKAR4jX0btca0aARqBqrW4pmeVZG/khztt4FqIiWnwnsq7c0Uq4kHQk08yqrwXKHXvDLv1&#10;7k5JbUj7TKUPW3LLk65n2NKYR0pZV0p1zsasNAjGMrLQbBwYj+ZSMoCjpIASAwgIiAANmSY2fL8I&#10;ix9qWieS1hoXEgabDqQCeweRVczJ2+G53NkboOMEd3NUNAJ13t0BIHafKpAd7ju9aV7o9V0BpbjX&#10;p/aJHtPv0haFZ68wMI3tspNTsSasRtIp1eqk1bXb1CVVdFWcCK5DruEGxCImEomDw8O4pecalnvM&#10;hLFR8YbRpO0AGpc4uDezsGmgJ1Xv5ry2y5PFb2WNhlqyQuq4DcSRtDWhpdWvafKQNFJbvS6QufHD&#10;sr9rPSmxUVGd7otpYtLbGrKecrCz8tra22CSr6igfJMevOZczIenyQFv0DqHTI7iF5DkOYZO8t9Y&#10;HtO0+UB7QD8dK/GpLmVlNjuGYuyuNJ2OG4eQljiR8VafEtWWv69yV7QNn4IdxbV7tzZ9Y8g9Zw9o&#10;VOqg4YwE2MgIo7U0FdTNzKokM7YsyvotyPUxiCi7RKLhiqCeTTyY7lcd7gLkBtzBIR5SKepK34zR&#10;w+EHRwWL28eS4jLY8htSXW1xEHeQGvrxO+LVp+AjVpUsOPO+Nf8AJ/4kfV3IHVr10+oe19zRdsgD&#10;v2qjGRaEd8fTISETJtFQAUZKElmy7NwBRMmKqBhTMcglMMVf2U+N6ey2NyAJ4oS007P8XQjzEUI+&#10;FSuPvrfJ9Ror+1JMEswcK6H/AAtQfODUH4FjnS9WqvJj4imcrXKlBrKwk/zR3UhMV+zpefGTj+gv&#10;LsOsaXJNHQ+U6h3z6rxEcVqcBRXb+FASmIfwD6LyWXHcBbJjNHts46EdoDtu9w89C417jqvPZRRZ&#10;LqE6PKULHXslQ7sJaXbGnzEtaKd40XoU7w1bqvbGldiar25AV+V1PZqRNQdsippszCFZ10ItYFXp&#10;PPKVvFqQSKQOWzknlnZKoEVTMQyZTBRFlc3VreR3Vo5wumvBaR21r2eevYR31or/AL21tbqyktbt&#10;rTaOYQ4GlKU/kp2g91Kqhr8MHYJ6udzHYVMpsk8lKBYdGbNb2FcoHI0kIis2qquanPO0A6Ikc+vn&#10;TIkIh4iA9UKXoBjAN29SI2ScdjmmAE7ZmU8xLXbh+T+ZUX0zkkj5LJDCSYHQPr5w1zdpPx/zr0FJ&#10;ych6zCTFksMmxhYCvRchOTkzJuUmcbEw8S0WfycnIO1zERasWDJudVVQ4gUiZBMIgAZRLGPkeI4w&#10;TI4gADtJOgA85V+veyJhkkIbG0EknsAGpJ8wC1r6c5NbE5c6+vPKOt297xy4c1ptcXuq7MpVYGU2&#10;fuisUROR9v7rsCd4jpWEomp3DmIXCEik2IzEozQM9cvGaayLbMiu8db4qdmNkYLjLOLd43EMjLqU&#10;jG0gufqNzq7QdADQlY3Z5K4y1u/JxvNvh27ix20F8jW1rIdwIbHodrabnD0iQCAoFcBd/QnFrt7c&#10;iu6vyjTXXvHMTbtm3qrCwrUjWftkU8kw1vx31VUI166XFI8uzYENGJrLqJtGckKyxwRSUUCbzli/&#10;JZ634xjf8G0iEdT2NNN8r3HzV101IoNSFBYG/Zi+P3HKcp/j3kxloO1wrsiY0ecDTXQGp0BWcLpy&#10;p5bxw8cI2kX6pbS5Xbg3Brd3f+KeoKtXr1prSGgpeQSV2YOztnNWqlogH9ErC3QtnfTUWhLTpQTY&#10;RKrcwoB44cZine0OmY+LFxRP2zSOLZJJQPQ2M7Dud+YGktb6zq6r2zZTLN9nbDIyXKzTM3wRtDo4&#10;4ifT3v8AWBa388ubud6rCNFvBzDFmyYRMIoY8wfnfh7+s7WHuRtLJfE+pd+5v+UxQ2X9ez98Z8l6&#10;mdkQplMImETCLUf3rvwTuvvX17/nl8vb8Ov3it9xn/VWtP4r/und+8rb9dVC83xXMpMIp59sT8d/&#10;Hb6TWD3FtWVj1l+7PLf5LProlcf4fvviwfvEn/jzK7jnOZdaEwipCdzD8dXIz6YRvulXc6OdHvu0&#10;xPu7vrZFyT6+ffBnfemfUxKC2WWqgTCLL3Hz+/ekPve1r75wuQPKv4YyXuFx9U9ZNwr+MsR+87X6&#10;+NegNnLZdpUwiYRfychVCmIcpTkOUSHIcAMU5TAIGKYogIGKYB6CA/xwion88uylzm4Scr3vMPth&#10;NLXZqepapO8VaJ1i4Zq7R05JThnas3UTVB4IjeqCsV4s3bFbIv8AzI5UWj5sJSecvdWE5hhcxixi&#10;eSFrZdoa4vrskA7HbvzXd5qRrq09wo7O8MzeFypy/GQ50O8uaGevGT2t2n1m6kCldNHDvMf95qfE&#10;Id1msVzj7trj5sYlCirTFzjpvN6Tg9C1ZWzRTd7HsrHZrdbY+u+P2e2knA+S1clbj4xEjcxwJ099&#10;l/oTjEjr+1nj8ctI0kMrqGhoGtJ7aDtFfOo++/1/yqJthd28ngBwOsYibuFRVznAdlT2GnmVgjbX&#10;ZJl9+9o3jdwvv1qqUFyZ401pxM0C/wAQrJydJZ3eTdzD6dqMg8VjmMs6ptjZSSTN06TaAqi6aIO0&#10;0lSo+SrglrzFtjym4zEDXux1w6jmmgdtFAHDUjcKVAr2EiorUZ/d8Kff8TtsNO9jclbNqxwqW7jU&#10;lp0rtNaE07QDQ0oa/wDpqV+Ig7XEJMccdZaX29L0AkrIhWo9hqFtyEoUK/ful13UzrqzwcdYmsSy&#10;lXK5nR2qi5WgrKCos0KsdTrnV23gXJXjIXM0QnoKkyeE4gdzwSKkdlaV8hosBs39QeMMOOtoZjBU&#10;0Aj8VoJ72OANAe2laV7RVSh7cfZM5ncpOWbDnB3PGk/Aw7G5x2yZKp7HdNFtn7ltsMq1dV+Om64w&#10;OKNI1/Frsm5V2rkjVU7NsRi2ZptzisjG8g5jiMbizhuOFrnlhYHM9SNp7SCfWcamhFdTUmuhlOO8&#10;LzGUyozfJg5rA8PLX03yOHYCB6rBQVBpoNoFNRxHxBHD7mZtvuVVzcPH7jTuDa9brmntReo2ina9&#10;sFprI2WsWO2SisY4eRbVRuqs0OqgK6PjKcCKB16dQHPrgmVxFrx51pfXEUUjpX1a5waaODRXX46L&#10;459iMxd8kbeWFtNLG2GOjmsLhVpcaafyrHfKDfnxEvPPUc5xm2Dw0udeod+cxJLQ3qHHufoq040i&#10;pZjLMY2Vtl1m5JjERJJdi3WVMRZoJvL8KivlCco+jG2PAsJdNyMF2x07K7d0odSoIJDWgEmhPl+C&#10;q8+Tv+oWdtHY24s3tgkI3bYi2tCCAXOJAFQPJ8NFN6odpvklxN7EPMbS01V5LYPJnkNZKHe3Wpda&#10;JK3V9XWsNdtcs42rMjQpHKU/PMoiJdv5JVl5rcgH8tNRUiHmnhpeUY/Kc2tLxjhHjrdrm73+iDVr&#10;6uNewVIArr8FaKai4pkcVwa8s3tMmSuHNd4bPSIo5lG6dpABJpp5K0quH7dHEjk/rzsU9yTSd40F&#10;teqbe2FM7UWo2tp2lTcddLalJ6n1zFR6lfr7loSRlCPJGPXRSFEhvGokYpeogIZ98gymNn5rj7yG&#10;eJ1pG1m54cC1tHvJqewaEFfPHsTk7fg2Rsp4JWXcjn7WFpDnVYwCg7TqCtVHA1Xvk9uSI2VC8ceF&#10;G1kGW1pGsSlr/rjjlcbQsLqpNpppE+zlAPG+pp+VPL+aUQP4x8I+jp6cnzY4ZyB8b8heRViBDdsr&#10;W+tSte3yBYrgjzfjrJGY6ylpKWl26FzvVrSnZ5St53b150d9DbfL/T+vuW3GGWoHH2wvbKnsG2OO&#10;ONmpKES2ZU6wSMMdS0P5FZpFes2Fo0RATlHzBU8AB1MGYXnsLwu1xMs+LuQ+/aBtb4odX0gDoBrp&#10;VZxx/Oc3u8vDb5a2MePcXb3eC5tKNJHpE6a0WtTTvbX3bsXvrXu2cguHOwrTxTt/JzkjPTdhv+sp&#10;lzqicrcojsV/U5d5KPWYQ7qLfSqrFVmqJxIoqZMS9R6ZkN3yGzt+FMisLuNuTZbRABrxvBGwOFO2&#10;oFa/GsbtOOXtxzmSXIWcjsU+5mJL2HYQd5aa9lCaUWRO7F2qN9cRecGjeXHa50BaXFeUUhLY3pel&#10;qVI2CL1ZtTXTlmRz6zX4krn1Gn3+FUQUFExSN13ASCXoKchc8/F+T2OVw02K5LO3xNW7pHAF7H+c&#10;9rmmvnptK9HKuLX+JzcGW4xbu8PR22NpIY9nmH5rhTzV3BTF769N5L9wDt7cKbfrDixvMNmyGzVL&#10;RsnTKWvLK4u+s5NOgWKEnmc7DeojIt4dCxFOmyeqEKm8bKIqh080C5E8Klx2Cz15Fc3MPswj2sk3&#10;ja8bgRQ1pWnaO41HcpjnEOSz3H7Ka2tZ/aTLufHsduYdhBqKVpXsPeKHvWyDjrwMr/JTsv6C4aco&#10;aTO02Vc6LgYx8xnoU0deNVbDiVZJev2hlHSiSTmMsdberFUFJQE/PbqKtlf5K6hRx/IZuTHcvny+&#10;Ne17fGJBBq17TSoqO0H+Q0I1CyLHYKPJcNt8Pk2OY4wAEEUcx4rRwB7CD+UVB0JVXrtudrjnBxQ7&#10;u2hQ2Nx92WvrrUu5LKxlt0RFPmnWq5OCSqFqZRdujrYDYY0sJNJvG50xUUKokdYEVSlWKYgWRyHk&#10;uGynFZ/Z54/aJYRSMuG8Hc0lpb21Gv8AONFWXHOMZvFctg9pt5fZ4piDIGnYRtdRwd2UOn8x1Wyr&#10;vY9jjeux98v+d/AlutKbDmZGHtmydXwc2lWbu12BXvVTM9o6slHDqPauJR4Meg4esQcoPiSKQuWo&#10;rnXMklj3DuZ2VvYjCZzSAAtY8irdp/MeNdNSAaEU0NKVOR804TfXF+c5ghW4cQ57AaO3j89h010B&#10;IqDXUVrQa7Ngb2+JL5V61dcRbPp7kIWGnI4tRukwloVvq6cuEGuj6g6i7ntR7DV6FRiJBuYU36qL&#10;pkR6kYxXR1SHOBp+Cy6e4y4GVilg3tO5o8XeGntq1lSajuqDTuosfuL7qNlLY4mWG42OG1x8LYXD&#10;so55AFD30Ir31VijscdoN923qBbtjbjkIac5NbhjI6KsyMA5CQgdbUpg69pN6LES4AQk1JSEmVJ1&#10;LvEyg2Os2QRQE6aHnr4DzPlbeQzst7QFuOiJIroXuOm4juAGjR26kntoLC4TxJ3HLd9xeEOyUwAd&#10;TUMaNdoPeSdXHs0AHZUzS7uesty7k7cfKvWmg42SnNm2vXqDOMr0KUVJuywbeywT+6VuGRKsiZ3J&#10;ztMaP2qTYBEzwVfVylEyoZD8VubS05Ba3F8QLZsmpPYDQhpPmDqGvd29ymeWW15ecdurawBdcvj0&#10;A7SKguA85bUU7+zvUK+fD+/TPa0V47cMNXbDc1BzrvS2krtYU9bXiKlKNpybf1ikXhpW6KtAtbla&#10;bPE1AXBppNqwWRjGHrJlzi58KOTGDbAzkv7Qy8sYl8SSRo3tIdIKubV1doBdTbU6mlNNVC5507+L&#10;/s/DRSeCY443HY4FsZLWuo2m5xDa7qCjRWuui5nmloKwbE0RwVca401d5Ljxwu5f6BtszqppBPXF&#10;42Bx01TXyVBO/sNXGZN7A7/puSdC9SgToKyz+Hbnclb+aoVtnxh76O3vr0XEzBf3lpK0Pr6LZXnd&#10;t39mo03V2hxpWgqvvM2ElxY2Jt4XnH2d3E4sAO58LBt3hlK6HXbTcWitK6LanQdjwdkskPB6e185&#10;S1+dpITFzvLqpy+u4CPcGQMnDwcBGTMBDP7TaZF+YDu/LRK1j2iRxXXBwdFBTGZ7d8cZfdyf39QG&#10;t3B5PlJIJ2tA7O8nsFKlZTBcskkDLOM+z0Jc7aWAeQAEAucT29wHaa0CkLngUgmETCKGPMH534e/&#10;rO1h7kbSyXxPqXfub/lMUNl/Xs/fGfJepnZEKZTCJhEwi1H9678E7r719e/55fL2/Dr94rfcZ/1V&#10;rT+K/wC6d37ytv11ULzfFcykwinn2xPx38dvpNYPcW1ZWPWX7s8t/ks+uiVx/h+++LB+8Sf+PMru&#10;Oc5l1oTCKkJ3MPx1cjPphG+6Vdzo50e+7TE+7u+tkXJPr598Gd96Z9TEoLZZaqBMIsvcfP796Q+9&#10;7WvvnC5A8q/hjJe4XH1T1k3Cv4yxH7ztfr416A2ctl2lTCJhFo55X/EJ9ujivb5bXhrrbN53iAdL&#10;R8/FaMg4+0QsHJNlTouY19dJiar1RdvmyqYkWTYO3pkFAEivgOAlDM8XwPP5OIXGxsMLhUGQkEjy&#10;7QC6nwgLCcr1A49i5jb73zztNCIgHAHybiQ2vwE+dY20J8S7229zWqPqFplNo6DdyzorNhPbdqcY&#10;hTPPUESoFkrNTrDbEIFFU3QBcPk27RLr1UWIXqOei+6d8htIjLEIpwBqGOO74g4Nr8AqfMvNYdSO&#10;OXkohlMtuSdDI0bfjLS6nwmg8pWzXmh3AOPXBLSlX5Abnf2aX1tcrVA1KuyutIhldFJJ7ZYOXscP&#10;It/Ll49kvBu4mFVUI6TXOQ4GT8AGA4DmOYjBX+bvHWNmGi4Y0uIedtKEAjsJrU9lFkuZz2Pwdk2/&#10;vC42z3BoLAHVJBIPaBSg7arjuB/cR499xej3jYPHgL2Ff1/bG9MnhvdZQrL00w6h2k4mLBu3l5cr&#10;loDJ4QBOJyGA4CHh6dBH6zeAv8BMyC/2eJI3cNprpWmugXzguQ4/kMD7jH+J4cb9p3N260rpqe5Y&#10;p54d3TiV26bxR9fciA2f7f2DVHVygDUSltbMwCIZy68IqD5y4n4gzd4L1sfomUhw8AdRMHUAz1YT&#10;iuUz8L57Dwtkbtp3Ooa0rpoV5c7yzE8enZb5DxfEkZuG1u4UrTXUd6mlxu5A0HlRo3XHITVwTgUD&#10;aUEaxVgLLGkh50I8r97GmCSjUnb5NouDlgp8kqygCXoID6ciMhYz4y9ksLnb48TqGhqK0rodPKpn&#10;HX8GUsY8ha7vZ5W1bUUNKkajXyKGvPHu4cP+3TbaJReQsre1bZsGvSFriIXX9VQtLthX2EiESlJz&#10;hV5mILHt5WRTXSadBUFYzRf0FAnUZbCcWy2fifPYBnhRuDSXO21JFaDQ1oKV+EKHzvLMRx6VkGQL&#10;/FkaXAMbuoAaVOopU1p8BWd+EnObQfcB1C73Vx6lZ17VYy2y1ImI+1RKMDZoawRDaPfKN5OHSfyQ&#10;N0XkdKt3LZQFTFVSVD+BimKXxZnC32CuxZ34aJSwOBaagg1GhoO8EFe7C5uwz9ob3HlxiDy0hwo4&#10;EUOoqe4ghQ35id8nhDwc3rP8eN3huENg1uHrc5IjUNfs5+BFlaolCajAbSa1ljVFlgZOSeaHkgBD&#10;iJQEeg5LYnhmZzVk2/s/C8BxIG51D6JodKFQ+X5vhMJfOx9743tDQCdrKijhUa1Ci9/3QnbF/wBP&#10;If8A3TR/10yT/wBtuR//AF/+c/NUZ/ubxn/7H0Y+cpJcTu+3wY5m7niND6b+2Ub1NV+3WVmNq16z&#10;hIUI6k11/Z5kFpBGzSKibgYuNV8kvlCCigAURL1AcjspwrNYizN9d+D4DXNHouqauIA0oO8qRxXO&#10;cHmbwWNn43jua4jcygo0Fx13HuCjgr8UB2x0VVEjjyHA6Sh0zdNTx4h4kzCQeg/1p6Q6hkgOm/Iy&#10;K/8Ab/8AOfmqOPU3jQ0/7j6MfOX8f90J2xf9PIf/AHTR/wBdM/v+23I//r/85+an+5vGf/sfRj5y&#10;n5yK7r/FTi/xm0Dyx2d9pX2UckmtYea4Gu05vLWXybbS1L5E+34dScZJRR/YSQ+aBV1vAt8gPEHy&#10;sgsfxfJ5LIz4u28P2q3J31dQei7aaGhrr5lPZDlWKxmNt8rc+J7LchpZRtT6TdwqKimnnWdeFfN/&#10;QXPvTo7t48zspKVVtZJapTMXY41KEtdbsMQDdZWOn4RN6/8AUTu4963dtjAqcizZchgHr4il8WYw&#10;19g7v2O/aBLtDgQatIPeDQV1qD5wvdhs3YZ6z9tx7iYg4tIIo4EdxGtNKEeUFSslJOOhIyRmZh80&#10;i4iIYu5OUk37hJoxjo5g3Udvnz10sYiLZo0bJGUUUOIFIQoiIgAZGNa57gxgJeTQAdpJ7ApRzmsa&#10;XvIDAKknsAHaStQHF3vocFeYHIuv8Y9LPdsSmwLS4tqMDJzNBQiafIo06Ilp5+/TmRsDh2mxexUM&#10;qq1MdqU6niIBypmN0DK8lwvNYnHuyV4IhA3bUB1XDcQAKU8p11WI4znGDy+RbjLIym4cXUJbRp2g&#10;kmtewgaaLcYIgACIiAAACIiI9AAA/iIj/gAZiSzBaDbD8SX2za3sma1o9sW3nLuCu76jvLXH65bO&#10;qSo5jp1SBdWBpMjZk3TmrgqkZwV0Dbxnah5hUxEQKOcR9PeRSW4uA2IBzA7aX+lqK0pT1u6le3vW&#10;BydRuNR3LrYumJa8t3Bno6Gla7vV7607Fvsaumz5s3esnCDxm8QRdNHbVZNw2dNnCZVUHDddIx0l&#10;0F0jgYhyiJTFEBARAcwggtNDoQs7BDhubqCtRPM/vdcKeB+7Hugd6ht4b8wrNfta39GUJnYIU0XZ&#10;UnC0aVKScWWKMd14GxvML5QFIPQPEPp6ZViOG5jN2YvrLwvALi30nUNR26UKxLM81wuCvTYX3jeO&#10;Gh3otqKHs1qFtL11eoPaOvqJsyseu/01sSm1i9V72k29SkfYduhGM/E+vswUWBo99QkE/NS8ZvLP&#10;1L1Hp1zGriB9tO+2kp4kby007KtJBp8YWUW87Lq3juYq+HIxrhXQ0cARXz0K7ln4r9lrm57d0ril&#10;24lNbteRcrcxldplsK9YhKFW29plyR1Z9mkkpaVarS8QDCMM5lUkUVBMYVlfGBS9EziXIMHxrJ8g&#10;8Q48M2xUqXHaKmtANDU6LHc7yjFcd8MZEv3y12ho3GjaVJ1FBrRd14J9w3jf3FKBb9h8dJWzOIyi&#10;WslQtEPdIFOt2SLkHEY2lo54pGJSEomeIlmi5wbOCqiCijdYggBkzBn45vA5DATsgyAbue3c0tNQ&#10;RWh1oNR3jzjyr98HyDHchgfcY4u2xv2uDhQg0qNKnQ9x8x8inJkKptMIoY8wfnfh7+s7WHuRtLJf&#10;E+pd+5v+UxQ2X9ez98Z8l6mdkQplMImETCLUf3rvwTuvvX17/nl8vb8Ov3it9xn/AFVrT+K/7p3f&#10;vK2/XVQvN8VzKTCKefbE/Hfx2+k1g9xbVlY9Zfuzy3+Sz66JXH+H774sH7xJ/wCPMruOc5l1oTCK&#10;kJ3MPx1cjPphG+6Vdzo50e+7TE+7u+tkXJPr598Gd96Z9TEoLZZaqBMIsvcfP796Q+97WvvnC5A8&#10;q/hjJe4XH1T1k3Cv4yxH7ztfr416A2ctl2lTCKvt8R9zJvHFbgo3p2sZd/XLxyWuR9UnssU5UZSk&#10;FQ0IR9N31WLeInIu1fTLFFvFCqmIKJt5BUxBKcCmDOun+Ihyea8a5AdBbs30PYXVo2vmBq74QFgP&#10;UXMT4vB+DbEtnuX7KjtDaEup8Io34CVXZ7E3ZS1z3Aqvd+RnJWXtLfSdRt6uv6jR6fJEgJO/WuPi&#10;46XsL6ZsJUXD+MrEG2mWiJE2YJOXjpRT+eiVuJVs+5rzC4wUjMfjg32x7NznOFQ1pJAAHYSaHt0A&#10;7jXSveDcMt8/E/I5Iu9iY/Y1rTQucACST2hoqBpqT3imu4/k58LPxCvEnQ5Djhsi58fm7e0RhNiw&#10;dgl3OxoqcovnAM4pUFbCt7ahbukgHRqo5du40wm/mIF6dTYljupeVha9uQjZOdp2EDYQ7u3U0LfL&#10;QA+dZhk+l+JndG7HSPtwHDeCd4Le/bXUO8lSR5Qus/EU6P1xxr7RHHPRGoo93F631hvzXNYqjR/L&#10;PZ1+DBtQ9qrquX0s/WWcPXr964VXVN1KmCiglTImmBEy/rwG9uMjyu4vbog3EkDy6goK7mdgHk7F&#10;+XUKyt8bxK3sbQEW8Vwxrampptf2k9pJ1/mX9/CV/hS5R/qEiP8AhvX8/nVH/wBnbf5B+WV/elH/&#10;AKq694HyAtfvxa34pOK/3Az3/ESXyd6W/wDrbn/PHyAoDqv/AO0tfdz8sqzj2WHbSP7UHDR+/coM&#10;mLHT7t28eOlU27Vo0bWm0LOHLldUxUkUEESCY5zCBSlAREemVzy8F3J7trRVxm/4BWVw0hvFbNzj&#10;Roh/WcqOm/nmze9/3cbtB6pkk/VNg2Gx1LU8hJIqKw1Y07qSvTC0HKvCJGTFqzmmcKpILdTAHtCW&#10;N6Q8QBlzWIt+G8VY+6GsbQ54HaZHkVA+CtB5mqk791zzXlj2Wp0kcWxk9gjjBoT8IFfhcpm/DP8A&#10;LOV43c27xxC2M4cQVd5ENnlcQiZQ50AgN6a0NJrQ7NRBQBK1eTkSEpFKgHhMq8KzTHr4Q6RHUTFt&#10;yGGZlbf0pLfWo7430r8QNHfBVTHTbKux2afiLg7Y7jSh7pWVp8ZG5vw0CtT8tOyfwQ5r7snOQG+K&#10;psKX2NYYquwsk7r+yJ2uRR2NXikIaKKjFMA8hFQrFsQqhij8sweL+IjlZ4vmObw9m2xsnRi3aSRV&#10;gJqTU6nzq0stwvBZq9df3zJDcOABo8gUaKDQeZefO646awT7p7jiimwlg06nzlW0QSMGZcmmw14T&#10;dpqMVkM94QdjJBAB4PWunmeZ8v8Ajl7DIXP+mf2pUe1+xeLWmm/w93Z5K9yoE462/wBUfsqh9j9u&#10;8Klddnibe3y071fw0D2TOB3Cq/OuQmiKpsKI2RV6TsCLiHc/sidscSm0tFSlYGVKtFPw8hwc0c9U&#10;KmJh+QYQN/EAyjb7mObzEAsL10Zt3PaTRgB0cCNR5wr5sOF4LC3ByFiyQXLWOAq8kek0g6HzFeeR&#10;wjjuKsty21zH82JR/DcZnEtaQ2ZJRitpQetmxK3PqQIpK0to+sxQPZyMim9VSMbwiPi6E8QhfWZd&#10;k2YqR2HAORo3YDTyivrUHq17Vr9hG4t+WjbmiRjSXbyN1fVNPVqfWp2KyTHao+FElZCPimGy9juH&#10;8o+ZxrFAJblCQVnj9yk0apeNSrFTTA66xQExhApQHqYQABHK9dddT2tLnRx7QK9kPd/aVjNtelb3&#10;BjZJNxIA1m7T8SkZ8TvrCo6T7d/CTT1AaOmFH1dt+AoFQYvXziTeM61UtMWqDhWzqRdnO6fOEI9k&#10;mU6yhhOoYBMYREcj+nFzLeZ68u5yDNLEXONKaukBOndqVIdS7WGy49ZWduCIIpgxoJqaNjcBr36B&#10;aOOwd3FTcGeX0dT77NmY8e+RziF1/scXjlQkVUrMZ2ohQdkHIIii3Tg5SQOzkVRAALFvllTeIUEw&#10;DM+cYD9tYoywCt/bguZ5XD85nxgVH6QHlKwngnIf2JlxDO6mPuKMf5Gu/Nf8RND+iSe4Kx58S53F&#10;C8f+O8fw71nOghtjktFLLXxzHOig9qei0XCjSVTUFMDKIOtlySBoxL0h441CQAegmTEa/wCneA9u&#10;vzlrlv8A2tufRr2Ok7v+Qa/CWqxOpHIfYMeMPbO/7u5HpU/Ni7/+c6DzByrU/Dtf9Wrjd/6VuL/g&#10;7eMsPn38LXHwx/WNVcdPv4rtvgk+rcruner5lBwq7fu4LxCyhY7Zmx2f2Man8tZNN+lb78zfM3k6&#10;yKY4KebUaqhIyhDgAgVdqkUfScOtOcPxH7YzsULxW3jPiP8AJtbTT+06g+AlXVzPMfsbATTsNLmQ&#10;eHH5dzq1P9ltXfCAvOMj+Ge15LhNYudaDbxaorm+obQ7xEWi/rh5OUqziwr2cjkTAgMFHyB2UYob&#10;oI+uv0y9fQIZsA7L2rcw3Ck/906AyfEHUp8JFT8AK12bh7p2FdnB/wD5WziLz1La7vgBo34SF6Cn&#10;w/fMz/m37fNDhbFLDIbR44Ko6PvQOVlFZB3EwDBFXW9iXMqHmKpytJM3amWETCq9jnIiPUByiudY&#10;j9lZ174xS2uP7xvkqT6Y+J1T8BCv3gOY/a2AjZIa3Vt/dO8tAPQPxtoK+UFVRvicv+qPYfuO1B/5&#10;GZyzunP8NN/zpP8Agqs6l/xO7/Ij/wCKvy8MPwecUP01aK/4XVbKPy//ALa694k+W5Xvhv8A1Fp7&#10;tF8hqkoIgACIiAAAdREfQAAH8REf9GRykl5rPcFv9z7xXeMNqbUkwR1W5C+x/HDTkir609hImjUV&#10;1JmtmwBbJG8SkS7fJTVhVMQCnUZCQoj8gvTYbBQQ8T4l7VdCkgYZZB2EudTa34abW/Ctcc/cTcv5&#10;f7JaGsRkEMZ7QGtruf8ABXc/4FlLsF8j7NwQ7m9g4u7WVUr8Bumem+Ot9jHxzN2sHuCnzsi1oEko&#10;Vc6JSrHtDd1CFMIekkz4h9BQEPNzjHx5vjjcla+k+FolaR3xuA3D/lo7+yvTwPIy4LkrsZdejHM4&#10;xOB7pGk7T/zVb/aXoq5QS2FTCKGPMH534e/rO1h7kbSyXxPqXfub/lMUNl/Xs/fGfJepnZEKZTCJ&#10;hEwi1H9678E7r719e/55fL2/Dr94rfcZ/wBVa0/iv+6d37ytv11ULzfFcykwinn2xPx38dvpNYPc&#10;W1ZWPWX7s8t/ks+uiVx/h+++LB+8Sf8AjzK7jnOZdaEwipCdzD8dXIz6YRvulXc6OdHvu0xPu7vr&#10;ZFyT6+ffBnfemfUxKC2WWqgTCLL3Hz+/ekPve1r75wuQPKv4YyXuFx9U9ZNwr+MsR+87X6+NegNn&#10;LZdpUwirLfFJ8d7ftfg/r/b9RjHMunx02p/UFzbM26rlywol4hz1mTnxIkUxwZRFgRi/WTdOiSCx&#10;lTdCJmMWxemt/Fa5mS0lNPaIqN87mmoHwkVp59FWvU/HzXWEju4RUW8tXeZrhQn4AdtfNqtb/wAO&#10;N3YeOfHHVd44fcnb5C6iaudgyGydV7FtRzMKU+GyxkNG2Wn2KfEDMq2+ZvYQj1m5eiizXTcrJmWT&#10;USSKtkPUDi+QyFyzLY1hlIjDHsbq7QkhwHf20IGug01NMd6d8qx2OtX4jJyNhBkL2Pdo01ABaT3G&#10;oqCdDUiugr0n4nTmBoDfk5xJjON/IOh7WeUhnt9W6H1NeGlnYQYWBTXgQZJOVrTxzE+svQinXgS8&#10;4ypATMJilAQ6/t04xV9YsunZCB8QeY9u9tCab60B17wvw6l5ewv32jcdcRylgk3eG4OArspUg01o&#10;VnHm5rizbF+GF4c2iIayEubVQ6e2FZjp+e8Wb1tw8vNFdyLj5KqpkGUlcmYqHEQKkl4jGECl9Hiw&#10;1xHb9R7uN5A8XxGD4fRdT8jSvdmraW46Z2crAT4Xhvd8HpNr+VwWMvhkO4Bxi441PkRoHkFtSnaZ&#10;lbjc65suj2fYc2yq9RsCaVfGt2CCNZZVZtDRkxGezWi6KTlVEXabk/lCcyRih6eo2CyWQlt76wif&#10;M1jCxwYKuGtQaDUg1I07Ka9q83TXP4zHRXFhkJWQue8Pa55DWnShG46AigOvbXTsUHfiOOaejOYP&#10;MPX6PH65ROx6XpjUyNJkr/XV/XaxPWuWs0xY5VvW5MoA3mouHZu2qIvEBO3WcCqCZzlIBzTPT/D3&#10;uJxMhvmGOaaXcGntDQABUdxOuh1pSqhOomZscvl4xYPEkMMW0vGrS4kk0PeBpqNK1W7Tlhv6xdur&#10;4d7jlqB44c1veu/NJ1jUEDFHUUbTcCz2NFu7ls98cifRZqtXKVNrRxzgJTN379uHXxdMw7F2Mef5&#10;7cXYo6ygmMhPcdh2s/K4V84BWaZW/k490+t7Qktvp4Gxgd43jc8/E0keYkKqf29uT3LjhHfJ7fPF&#10;zTjO7WOy1Z/r4trsmpLZsOLiYtaUjJSabV51COY5sxk3biMbJuT+YofyS+DoUDD1s7PY3FZmBtjk&#10;piyNrg7aHtYSaECta1Gpoqt4/k8thZ3X+LhD5HMLNxjc8AVBNKUodBVYd29uXkCjylcctbZSVdMb&#10;ism0k93RgRNInaBAIXuOnWdhczVbhZhQ7grdSxJA5cFKuqUVlj9RAD9M9VpaWJxn7Kif41o2LwzV&#10;wcdpFKEjzaDTuXju7zIDKftaZng3jpfEFGlg3A1qAfPqde1eqTw/5H1fl1xk0ryOqApJxW1qJD2J&#10;1HpqAoMFYvKFjbK2sYDnHz65Z2btkcRHqYUPF/AQzWfLY+TFZGbHy+tE8ivlHa0/GKH41tFiMjFl&#10;sbDkYfUljBp5D2OHxOqPiXnAvf8Arvu//wBpC/8A+Tp82BH8E/8A/M//AArXV38cn96f/mXp1XT/&#10;AOzrZ9GZ7/6W6zXKH/GZ/WH862Xm/wAF/wDVP8y8mvgfqjj3u/mLrHWHKjY6WpdD2eYtaV8v61ur&#10;1ESgG7Cr2GUiDmtdravYCJB7PsmrbxOEzFOK3gL0MYo5tDm7q/ssTJc4yPxb1obtbtLq1cAfRbqd&#10;CTotU8Fa4+9y8VrlJPCsXF25+4NpRpI9J2gqQBqrQcN2pvh4IKZiJxl3LYf1yFlY6Xagry247GSM&#10;4jXiL1EixQrJTCioogBT9BKbwiPQQHoIVu/k/PXsLDjjQgj/AAJe/wCNWazi3T5jw9uSFWkH/Hi7&#10;v7Kyv8UtfKTs/ghxJv8Ari21290a1chDSlZt9SmGE/W5+NU1leE038PMxi7mPkWZ1EzACiShiCJR&#10;9Pozy9NYJrbN3UFwxzJmwULXAgg726EHUL19T54bnBWlxbvbJA+4q1zSCCNjtQRoVoIku3cO0uy7&#10;q/nhq6vkUvGldq7dqu828ch1eWPU7qzsRgbi4TIQx3DvXUu7Mg4MHp9kvhUOIJsszhuf9m5fJhLl&#10;39zNEx0de59DVv8AbHZ+kPOsDdx72rhsWdtW/wB/DLI2WnezcKO/sHt/RPmXeu0LxV2n3aOetbvv&#10;JGcsGztV8f69Q5zbdhtRzP0puAoUYzrepNRHW6oJGRsR4FMjlMA8a0WyfqnEy6gnP+PK8nbcXwjo&#10;Me1sdzO5wYG6ULjV7/irp5y0di/fiWLuuV51s+Rc6W1t2tMhdrUNFI4/jpr+iHHtXEdjYpofvXad&#10;YtBTTSRufICL6JoJJJi1JrvZKPgTQIHlNyiRMOhSAAED0B6M++Z+nw+Zx7dkR/8AmxfHCfQ5pC0d&#10;m+Uf/B6kf8TlzEX3zzMrfF2myKklSuMEOEXKs486q6MpuW9pR8jZiggkTo6dV6ETjYwhQAx0nYOy&#10;B0EwgMd05xIscQ7JTCk1yaivdG2oH5TU/BRSPUvMG+zDcZCaw2ooad8jqF35BRvw1UIYXmz3AILg&#10;zI9u9nxkhz8fJWIk4x+m548bBWvC8nKWkbke1nsfr5EBtrOxgms3dC0EEvITL5YlIAZMvw2Cfmhn&#10;3XJ9vBBH963bQN27aU9WnaKqFZmc+zBnj7bYfs8gg/3T91S7durX1q6g07gpAfDpcwHvFLuBR2nr&#10;o6cwtB5Oty6ds0fKeNinC7LYPF3WtJJ82dGQM2fksIuIMxTlAxPbBvEAeD0eHn2JGUwRu4QHT239&#10;4CNasPrgealHf2V7+nmXOKz4s5iWwXI8Mg6UeD6BPnrVv9pfp+Jy/wCqPYfuO1B/5GZz+dOf4ab/&#10;AJ0n/Bf3qX/E7v8AIj/4q3RxV7qXbjp/F7jbU7PzQ4+wlkrGg9O16wQ0hsCJQfxE3Da7rsdKxb5A&#10;x/G3ex75sokqmboYihBAfSGVXk+M8gmyVxLHZzmN08hBDTQgvJBHwhWzi+U8dhxltFLeW7ZGwRgg&#10;uFQQwAg/AV0Xudd1XRVE7aO7948ZN00vZs3dJJfjhriy0CfaTDeN2fdIUV5VVJ03P/Jk6ZRXLqZD&#10;oA+BRNAB6eYXP345xm9m5FDZZGF8bGDxXhwpVjTp8TnUb+VfhyXlNjBxue+xkzJXvPgsLDWj3DX4&#10;2tq78nlVC3gNyB5RcQNt/wDMlxk1MjfrhHQNgpDGcn9YWnYkBAjYEmPtlaPCBcMEmdiPGF8jzDLC&#10;cjR2qXweFXrl3ZywxuWtf2fkZdkRcHUD2sJpWla10r/KPMqKwN/lMRd/tHGReJMGloJY54FaVpSl&#10;DTT4CfKul8qtw8idq8ip3lXt2gudQ7U2BaY25DIV+iWLXEIrca01h0/6grzGbUcnTl/WY9u8dKJr&#10;qCZ4oZY3Qynp/bGWlha2DcZaSeLbRtLaFwedproSO7UgebRfjlLvIXWRdlLuMw3Ujg6oaWDcKagH&#10;v0BOvbqvT67dfLKJ5t8NdF8imK7U03cKe0YbAYtTE6Q2zK11gL7GGRIUgt0gsbBZdsUSgIs10Th6&#10;DAI635/Fvw2XmsHV2MfVp8rDq0/kND5wVsxx7KszWHgyDab3so8eR40cPygkeYhTYyHU0oY8wfnf&#10;h7+s7WHuRtLJfE+pd+5v+UxQ2X9ez98Z8l6mdkQplMImETCLUf3rvwTuvvX17/nl8vb8Ov3it9xn&#10;/VWtP4r/ALp3fvK2/XVQvN8VzKTCKefbE/Hfx2+k1g9xbVlY9Zfuzy3+Sz66JXH+H774sH7xJ/48&#10;yu45zmXWhMIqQncw/HVyM+mEb7pV3OjnR77tMT7u762Rck+vn3wZ33pn1MSgtllqoEwiy9x8/v3p&#10;D73ta++cLkDyr+GMl7hcfVPWTcK/jLEfvO1+vjXoDZy2XaVMIuJnoGEtUHMVmzREbYK7YYt/CT0F&#10;Msm8lEzMPKNVWUlFyce7TVavmD9msdJZJQpiKJmEpgEBz6Y98TxJGS2RpBBGhBGoIPcQviSNkrDF&#10;IA6NwIIOoIOhBHeCqpfLH4VLReybhMXPivvGY0C0mnq79XWVurB9jUiIVcHMoo1qsulPQVohokhx&#10;/lt3Z5QyYD4SqFIBSFs7F9Tb23iEOThE5Apvadjj/WFCCfONqq3K9LbG5mM2LnNuHGuxzd7R/VNQ&#10;4DzHcsXaO+EopcXPNJLkXyznLfX2zhJVeqaloLamupJFNQTHbr260TVqMzSWKAFN5UYKnQR8KhR6&#10;Gz03vVKZzC3H2rWSH857t1P7LQ2v5V5bLpRC2QOyF258Y/NjZtr/AGnF38ytR0njNo+g8eIfinB0&#10;GLcaEhdfqawS19PqO7JGP6W4ZLMX8TMrzbh69lvaSTlUzhVdQ6iiihjdQHp0rSbI3s9+cm+Q+3GT&#10;fuGhDu0EUoBTuVow4yygx4xTIwbAR7Nh1BbShBrUmveqtnIv4TWhWW5ydg4x8nJDWlTk3q7tDX2z&#10;qWteiV0jhUVQYQ9xiLBBSTyMagYSIEes13RUylBVysfqcbKx/VCeOER5K2EkoHrMdtr5y0givwED&#10;zBVhkOlVvJMZMbcmKIn1Ht3U8wcCDTyVBPlJWd+DnwwGh+Pux61tnkptt1yRmafJtZyv67Y09Gma&#10;w9sx6yTmPeWps9mbHM3FsydJAoVmdRkzVMUAcJuEhMkPhzPUi9v7d1rjohbseKF5dufQ9u3QBvw6&#10;nyUXuwnTOxx9y27yUpuXsNQwN2sqOzdUkup5NB5QRopYd1jsuWLuhbVoF3nOVTvVFL1jSl6xUNds&#10;dVp2tq1lpaSVkbPaHMsrfIDzX04VFi3EhWxQSQYJgBhETCMXxnl8fG7WSFlqJZpH1c8v26AUAptO&#10;g1Pb2lSvKeGycnuo533RihiZtawM3ak1c6u4anQdnYAtnvCjipTuE3F/UfGWkPRmYnWNeOwfWVSN&#10;RiXdtskpIPJuz2p8wQXdlbOZydkl1/KFZYUUzESA5ikAcxzMZOXMZKXIzCj5HVArXaAKBoPmAHcK&#10;9qybC4uHC4yLGwGrIm0JpTcSaucR5ySf5FEXuwdqqk90fXOsKrMbDX1JctU2+Rnq7fGdTbW9Y0DY&#10;YsGFnqriLWma+f1WWcsI90VUroPKVYl+QYDj0leL8mm41cSysj8WKVgBbu26g1Dq0PZUjs71E8q4&#10;tBye3iifJ4U0TyQ7bu0Io5tKjtoD29y7Z2s+33aO23o2z6Cf77cbzpjy8u7tShe0VOlOaSabYNUL&#10;LCoeXaLMEhGykkxI+TL4kAQcLLj4TCqIh+XJc7HyG9bfNgEMwZtdR27dQ6H1RQgGnfUU8i/Xi+Al&#10;45YusHT+PCX7m1bt21Go9Z1QSK91DXyrV2v8N9GLc6Veav8AzZSBHKvKE/JL7PvsgbCiVQ+zB2N/&#10;SX9RfaEBxIBx9V9c9T69Pl+T/q5kg6guGF/Y/sop7N4O7xP0Nm6m346V+NYwenTTnP2z7Wa+1eNs&#10;8P8AT37a7/irT4lZmmo72vDy0SKotwlIx/HCuBPMFH11qq280ExMTxin5vXp1Dr06dcrpjtjw/yE&#10;H8isp7d7Czygj8qpyr/CMwi66yw845UorLKq+ENDtB8PmKGOBev2p+noA9Ov+OWyOqbwKexD6T/o&#10;VQHpMwmvtx+i/wCtfL/tFIP88st/uGZ/+6mf3/dR/wBiH0n/AEL+f7TM+3H6L/rW0Tkn2PWPIft/&#10;8SeCy/Ix5V0OLUojJp7IS1ohKq3QyUJZYfyT1g10YkggELEJwEHzr/5XQQHxdQxvH8zdYZ26zQtw&#10;43Ips3026g9u017PIFk+S4S3IYC0wZuC0Wprv2V3aOHq7hTt8pU0u3r28a1we4dOeHtjuTbetTlZ&#10;vYrywSE3UEa2wnoLYw+TK1uRrozVhSWZDHmOgqIuBBcqhvklD0ZD57PSZnLDLRs8CUBlAHVILOwg&#10;0Hfr2aKZ4/x+PCYc4iR4niLnkktoCH9oIqdKadqkVxm4gcbOHFTnKPxn1LXdTVmzTw2awMIJaWfL&#10;TE36k2jiPX8nPSUtKuAbsmpE0UjLiiiHi8BCic4mj8jlcjlpWzZGV0sjW0BNBQVroAAP5NVIY3EY&#10;3DxOgxsTYonO3ECpqaUqSST2efRaQOGPw87Xh9zQrPMOP5UOLxJVia2TONaQ81ElCMnLu+120QTZ&#10;NxMobCfrAhEKWMFjgVuBnAI+EBS8fiLmeX54ctiHYl1sGNcGDdvqfRLT2bR208unnWFYbp+MRmW5&#10;dt0XuaXnb4dBVwcO3eeyvk1p3Lpukfhsoaj8xqfy83LyzlN6TEJt9xu601WS1E0ryN1u4zDu1M13&#10;8sa/ToNmiNtVReKJg1UBUiPlB4QN1D9bzqE+bEvxVpaiFhi8Nrg+u1tNug2j83Tt86/Gy6cMgzDM&#10;teXZne2bxHNMdNzq7tTvP52vZ5laDyt1ZqrC8v8A4bOrcjuXGyOVuuOU8xoiS2Bco7ZCNXi9VtbL&#10;/TWwEk2LuYsUXOEvVcUE8tZ2Z5XwC3KdFyucAOYPD0sfFdQpcfio8XcWwnbGws3F9Kt1oCNp7B6P&#10;b2BVnl+nMWRy0mVt7owOkeH7QytHaVIO4drvS7O0rt3cJ+H0ddwXfkfyBuPLVemWj7K9dUCwMY7T&#10;baVZy83SopZlK2huY2woz2chYXrg7grICKA0A3gBVQAA2flgedjBWJsIbUPj8V7gTJSgcahvqmtO&#10;yvf5Av25BwE5+/F/Nd7JfCYwgR1BLRq71xSp1p3eVQa/7RSD/PJLf7hmf/unk1/uo/7EPpP+hQf+&#10;0zPtx+i/61k6T+FympXUFR0Yvz0lEtdU29XLZMdEIaFbE9auN4iKpASsvID9q3gcKtoWmtG7bqH8&#10;kplvD0803XzN6ksbdvvRYj2h7GsJ8X81pcQB6HlcSfi8i9TumL3WbLE359nZI54HhfnODQSfT8jQ&#10;B8flVgvt7cKKd2/OLFC40U+dUtwVhzPTlnu7iJTg3dzttmlnEnKzrmKTfyhWIFROgzQS9ZXFNo0S&#10;IJx8OYJnsxNncm/Iyt2bgAG1rtaBQCtBXvJ0GpKz7j+FhwGLjxsLt+0kudSm5zjUmlTTuA1OgCxN&#10;3S+2tSu5zoeuaisV1W1lZKVfI69U3YbSuJ2l1DqFYvYifh1IdSZgQdR1gin3RQPWSARw3QV6G8vw&#10;j6uNchm45euuo2eJG9ha5ldtdag1odQfN2EheXlHG4OS2LbSR/hSMkDmvpupoQRSo0IPl7QD3Lpf&#10;ae7Ztj7YdA2pqw/Il7vGiX20wt1rkO+oRaWNGsSMY6iLU5aKEt1nK/b2pm3i/GmBW4IKR4mDxisY&#10;Q/bk/Io+RzxXXs4hnY0tJDt24Vq380U26+Xt8y/HivG5OM20tr7QZ4XvDgC3btNKH851a0Hk7POt&#10;suYusqUMeYPzvw9/WdrD3I2lkvifUu/c3/KYobL+vZ++M+S9TOyIUymETCJhFqP7134J3X3r69/z&#10;y+Xt+HX7xW+4z/qrWn8V/wB07v3lbfrqoXm+K5lJhFPPtifjv47fSawe4tqysesv3Z5b/JZ9dErj&#10;/D998WD94k/8eZXcc5zLrQmEVITuYfjq5GfTCN90q7nRzo992mJ93d9bIuSfXz74M770z6mJQWyy&#10;1UCYRZe4+f370h972tffOFyB5V/DGS9wuPqnrJuFfxliP3na/Xxr0Bs5bLtKmEXUb5EW2dqczE0W&#10;4IUG1vEUCQ9ucVtnb0YVYjtususeuP3sc0kwXaJqIgU6xAIKnjDqJQAf1gfEyUOnZviHa2u2vxgG&#10;i/GdkskRZA/w5T2Opup8RIr5FGL7G+Y351IP9r9M+vWSXteI+xu+md81RnseY+2t+hb85Psb5jfn&#10;Ug/2v0z69Y9rxH2N30zvmp7HmPtrfoW/OT7G+Y351IP9r9M+vWPa8R9jd9M75qex5j7a36Fvzk+x&#10;vmN+dSD/AGv0z69Y9rxH2N30zvmp7HmPtrfoW/OT7G+Y351IP9r9M+vWPa8R9jd9M75qex5j7a36&#10;Fvzk+xvmN+dSD/a/TPr1j2vEfY3fTO+anseY+2t+hb85Psb5jfnUg/2v0z69Y9rxH2N30zvmp7Hm&#10;PtrfoW/OT7G+Y351IP8Aa/TPr1j2vEfY3fTO+anseY+2t+hb85Psb5jfnUg/2v0z69Y9rxH2N30z&#10;vmp7HmPtrfoW/OT7G+Y351IP9r9M+vWPa8R9jd9M75qex5j7a36Fvzk+xvmN+dSD/a/TPr1j2vEf&#10;Y3fTO+anseY+2t+hb85Psb5jfnUg/wBr9M+vWPa8R9jd9M75qex5j7a36Fvzk+xvmN+dSD/a/TPr&#10;1j2vEfY3fTO+anseY+2t+hb85Psb5jfnUg/2v0z69Y9rxH2N30zvmp7HmPtrfoW/OT7G+Y351IP9&#10;r9M+vWPa8R9jd9M75qex5j7a36Fvzk+xvmN+dSD/AGv0z69Y9rxH2N30zvmp7HmPtrfoW/OT7G+Y&#10;351IP9r9M+vWPa8R9jd9M75qex5j7a36Fvzk+xvmN+dSD/a/TPr1j2vEfY3fTO+anseY+2t+hb85&#10;Psb5jfnUg/2v0z69Y9rxH2N30zvmp7HmPtrfoW/OT7G+Y351IP8Aa/TPr1j2vEfY3fTO+anseY+2&#10;t+hb85Psb5jfnUg/2v0z69Y9rxH2N30zvmp7HmPtrfoW/OT7G+Y351IP9r9M+vWPa8R9jd9M75qe&#10;x5j7a36Fvzk+xvmN+dSD/a/TPr1j2vEfY3fTO+anseY+2t+hb85Psb5jfnUg/wBr9M+vWPa8R9jd&#10;9M75qex5j7a36Fvzk+xvmN+dSD/a/TPr1j2vEfY3fTO+anseY+2t+hb85Zg1HSt01JxPqbZ3gw3A&#10;3kEYskA3ZaqhNbjXlmp5AZRZRaIn5o0yEqRw3KBVATBv6uIlE3mD4fJdTWcob7LCYiK19Mvr2U7Q&#10;KU1+Gq9tpDeRbva5hNWlPQDKdtewmtdPgos15417FDHmD878Pf1naw9yNpZL4n1Lv3N/ymKGy/r2&#10;fvjPkvUzsiFMphEwiYRaj+9d+Cd196+vf88vl7fh1+8VvuM/6q1p/Ff907v3lbfrqoXm+K5lJhFP&#10;Ptifjv47fSawe4tqysesv3Z5b/JZ9dErj/D998WD94k/8eZXcc5zLrQmEVITuYfjq5GfTCN90q7n&#10;Rzo992mJ93d9bIuSfXz74M770z6mJQWyy1UCYRZe4+f370h972tffOFyB5V/DGS9wuPqnrJuFfxl&#10;iP3na/Xxr0Bs5bLtKmEWMd01e33XU+wKvr+2SdGvUvV5RCn2yHXI2fQtmTQFzCOSrKEUIVseRRTT&#10;cAID4m5zh6BHrkzx69sMdnLW9ykDLnGxzNMsThUPjrR4p5dpJb+kAsf5Xj8nleN3uPwtzJZ5eW3e&#10;IJmGjo5QKxmuum4AO/RJUSO3tyakd0cYQmtsSwtdn6WkLHr7dziaOi3fM5qleastPTSaZEiIGeQZ&#10;SKuTgUCC6ScAH/gEAzrqrw6Lj3MvZ8HHXDZFkc9mGVLSyagDGeWj6ho7dpZ5VWvRPn8/Kun/ALXy&#10;STbyDFPltr8voHNkgqTI+lKbo6FxpTeH07FgnjruDd+39Ec1eXExdrRG0+0Mdql40VQyibePptN1&#10;5Xp5CNtkc1MzTN7YlZdqQFFDicAXZKCAdFPRk3LMBxvA8m47wS3toX38Lrb9oS9rpZZ5GF0TjX1G&#10;tJoBT0XjyLD+Dcn5byfh/K+pV1d3EeLuGXn7LhqA2CC2ikDZmjb673gVJr6Ubj3rndM8v53WHa3q&#10;vKja8pI7EuTGpzawrTDopH1stL3YU1V6tHvXiKJfKbmcnbJrKFIJyNkjGADGAAHy8h4FbZnrTPwn&#10;BsZaY907BRg9GKMQMkkcATqabiBWhcQNAvZxXqdecf8Aw9W/UTkkj77KMtpDV59KaZ1zJDC1zgNB&#10;XYHECoYCdSurUDjn3Cd3UqK3DsLm/YNM3e4xLW0V3VtAocMvSKa0lWab+Ghp9FeQanlV0kFkwdJq&#10;FcnSMJimWXMAmH3ZTlvSrjmRfgMVxuLIY63kMclzPM8TSlp2vewhp2gkHaRtB7Q1o0UdheDdbOW4&#10;mPlGb5bPistdRCWK0trdhggD2hzGSAuG8gEbwQ4jUF7yKrLPJm28mdMduLZVsv8AsKBJyHqVbhzu&#10;r/rFktDsAXW2FARzd4yRfIEIWQcwDvy3Z02zdAyqinlJJl8OQXDrHh3IerdnY4u0l/0pPM+kFwQ9&#10;1BA9xBIPqh4q0FziABVxKyXn2S59xXoXf5LNX0I5vbQMrc2jSxtTcxtDmhw9YxmjyGtaSTta0UUa&#10;dW1GwX+ia7sEj3erXD2m6Vapyr2qEtmnjP42wWGLYOl68kyXlU5EztrIuxbFSOmCwnL4RL4vRmYZ&#10;q/tcXk7u1h4HBJZW88rRL4V1tcyNzgHkhu2haN1QaU1rRYDx7GXuZw9jez9TbmLI3dvC90PjWW5s&#10;krGkxBpfu3BztoBG6ulK6LMncyv24KMnxDpWq9tWvWb/AGnvKH1pZbVXQaGknUdMoRsYL1w2cJig&#10;5VbLOjOCp+IhTKegRAPSGP8AR3F4DJHPZHN2MF5FZY19xHFJXaHMLnUBGoBA211NFlPXzM8nw7eM&#10;4rjuSubCbI5dlrLNFt3Frw1m4gihIJ3AaCqxDyHW5ddvmIo+9FeWtg5Fa/X2HW6Ze9YbPqMFHvJO&#10;OsJ3IlcVWZjFnL5vKIIslehUxS8JuihgVTKdIZ7ijeCdVJ7njTcFFicoLSSWG4t5XuDXMppIxwAL&#10;SSO2tewbSQVjPN39TOittacvdyWbOYU30UFxaXcMbXPbJXWF7CXB4DToKUNHHc0FqyJz5vG6XvJn&#10;hVpbVO6rrpSH3cpfGNllaqgyXef7AjAvI5yvHvygmu4aEUUTAoqEAvmm69emRXTDG8dj4dyLkWcx&#10;1vkbjGiExtkJA9IvDgHN7AdDWh7ApvrLl+Vy8/4pxTjmWu8Ta5Y3DZXwhpd6Ijc0lrtCRUilR2ld&#10;O2LZOVPAnbHHZ7a+TExyZ1Lu7aMTqizVG+1OGi7bCPpxRNJtP1eSil13axWRFvMMQVCpAchUjpn8&#10;4p05DE2nCep+Dy0djh48PncbZOuY5YJXuie1mpZI1wAFaUrStCXAjaQYvOX/AFF6N8kwcuSz8uf4&#10;1l8gyzlhuIWMmjdIQBJC5hJO2tSKhtQGlp3At5bnlsrZLLmVxk0zB8lrDxt1zsOg3OQt9qjJOvxk&#10;e1fwx5h5HPHi9kFGMKs6VYJNCioqUP5gAXqYQAfP0yw+Ik6fZnkNzh4svlrS6ibFG5r3OLX7A4AR&#10;1dQBxdoD2a6L09Y89nouqXH+LWmenwODvrOd00zHRsaHM3ua4mWjKktDBUjt01UieMOv30bshWbb&#10;9w2wcoWcZASBZHXCs7rqZYIFkFG7dpPvk6nIPJBsDBwXwpHMUqZjqdOv+A4pzLKRTYgW7uKRYWR8&#10;rdtxsnY47aksHitDTuHaBrQLOOn+Fmgzpu2c3m5DFHC7damS2e0bqASO8FznDadATpU0qoTI7q2N&#10;yV5Qcida3zmxIcNGupb45pGstUwKVZrE5bIxiq5QSuD+x2lRqM+eWBFJcGaSqgim5KJCpJ+Ayliu&#10;47ieH8MxOYxnHWcgffWomuLl5kkZE5wB8Jscddm2pbvIGrTUk1pU7eV5znnUHOYHM8sfxaPG3hgt&#10;bOMRRSTMaSBO6WYjxN9A7Y0nRwoGtoXbJIKA3NqHixtkmwt5L7lvEDTtoWKobPRrsTWJJGFbVV69&#10;qZV20ULhk8lYtZsKxnYmUFU5w9IlKGVFc3XHs9zWxOKxox+NluLaOW3MjpGl5kAloXUIa4Gm3SlP&#10;KVe1nZcq4z07yQzeXOVy8Nrdyw3YiZE4RiFzoahlWuewjdvqak94CiZprd22p7tHT+7pi+z8htlr&#10;p/cc63vjhZE88jLwE1bm8M/Iv5AI+sR6DBEpBEg+ggdeuZzyDjmCteu0XHLe1iZg3X9owwgHYWvZ&#10;EXtpWtHFxrr3qt+K8t5Le/hpn5bdXkz+SNxl9ILgkeIHxvmDHVpSrQ1oGncug8dNBcyN3cfNY7ti&#10;+4btqvWm905naWsDL0us2GtMJFwZYE2LwF3SKz6P8aQAcxkhN0ER8A/wyU5Zyjp/xzlV5xybiljL&#10;ZW1wYy9s0jJHNFPSFAQ12umvxqF4Pwzqjy3hOP5Zb83yUGRvLVswjfBFJE1xr6LqkFzdNaj4lKng&#10;vya2bth/ufRXIGPhGW/+ONnZ1y4SlbJ6vBXWElQeGgbdHsgIQjJR6RgYVSEKmkciqKpE0vMMknhP&#10;Urh2GwcWP5LxZ0juLZeEyRNk1fC9tN8Tj303aE1IIcCTQONi9Ief5/kk2V4fzVkLOaYK4bFO+IUj&#10;njfu8OZrfzS7aagAAgtcGt3FrdanFa2bJ5AU+9W/aHc6tukJ2G2xcqjHU1/aNZR6hoCICNcR8qm3&#10;szyOkfJcKSCqJRBPyv8AZ+hREQMAW/zaxw/FshbWGF4bBkraSxildK2O4d6btwc2sYc2o2g9tfS1&#10;VDdOslnuaYu8yfIeoFziLyLJTwtgdLatPhs2lr6Sua6hLi0aU9HQ9q2X7Kd3PTXb73BY63yDsG4r&#10;XX9Y3611beSjqDXlXyqgvZCJdx76CO7hl0YcpgQQUSMcolTD/H0BT2HZj+QdU7C0u8VFj7GW8gik&#10;s6PDWjRrg4Po8F/rEGnar7z0mV4t0Vyd9YZubKZKDH3E0OQJjL3E7nMLXR7mEM9VpFdAsGdsjnRa&#10;N1wEdo3kMDuJ35E1KJuVVl5tAjBXces5qPTloa2MC+BJB5Ms4xcguvJDwuW4A4APGV0CWS9Y+mtl&#10;x26fyTim2Ti8k7opGsO4Wtwx218Tu0hhcDtr6rvQ7CzdiHQDq9kOV2TOI833RcyitmTwvkG03trI&#10;0PZM3sDntaRv2+s30xqJA3nuB/JS0ueLPIrdG87nN29tqrbu6FVJGVVRXftKfS4qLk2sIwEiaBPC&#10;mAqEQIb/AF1ADr0/h5epvELJnNcTx7jVvHA++sLQbW1DTLM5zS93b5i4+QL2dHeeZGTp5nOVcvup&#10;rmPG5O+Jc8gubDAxjxG3QdmoaPKVjHS9Q51c46g35DWLlNNcX6HdVXshqfVurKxGSThrVkX7ptGS&#10;1pmXj2PdyCsgVDxgVU63npdFAK3KcqJZrkN/006b354paYWPNZO2Abc3NzI5oMhaC5sbAHBobWlQ&#10;BtOnpEFxgOK4zq/1cxjeb33IpePYe7LnWdpaRNcRCHEMfM9zmlxdStCXbh6VGAhomPWo3lDqjixv&#10;Uu9tq1nYOwajTtpSOv8AYtQgj12aUgYenSLuty9lbCmlFltKT9uKwlbIeWkUCFOo4P4lBr+8m4Zn&#10;Oa4w8ZsZrXFT3Fs2eCV/iM3ulaJGxnV3hlpp6TqnUgNFArRsYOoPHOneYHMMjb3ubtrW7dbXMMfh&#10;PMbIHGJ8o0Z4wcN3otoNAXPNXL69ubYN02lw00tfNh2SSttwn42yKzNhl1SLSMgo0udjj2x3KpE0&#10;inFFk0TTAen/AISB1z56tYrHYXqDkcZiYWQWET4wyNmjW1ijcaDXtJJ+NfXQ3NZXkXSzFZnNzyXO&#10;UmjlL5HmrnbZ5Wip07GgD4Ata1w5s77b8h5rlRC2l6bgjrfkFB8Z7HXUSFGJl491FOo+y7WIZRqm&#10;LllE2N0ksk4Kr1MKjVEPQKnS37Dp1xh3FI+E3EDf9zLzFPyEch9Zrg4Ojtu3QujBBbTue7yKhsn1&#10;Y5kzm8vUS1uH/wCz1hmo8VLEPUe0sLZbzUCrWSkODq98bP6SsAIrIuUUnDdVNdu4STWQXROVRFZF&#10;UgHSVSUIIkUTUIYBKYBEBAeoZq25rmOLHghwNCD2gjuK3QY9sjA9hBY4AgjUEHsIPkK+ufxfShjz&#10;B+d+Hv6ztYe5G0sl8T6l37m/5TFDZf17P3xnyXqZ2RCmUwiYRMItR/eu/BO6+9fXv+eXy9vw6/eK&#10;33Gf9Va0/iv+6d37ytv11ULzfFcykwi2odpjRG2Lryr1jtqApkqvrXW8zMvLZdXKYMYBmdzVpyLQ&#10;jmb50KSctLqO5FIBatfOWTIbxqAQnyspTrnybB47hF5grq4YMxeRsEUI1eaSMcXECu1tGn0nUBOg&#10;qdFsT+Gzh3JMt1Gx/JbK1kOBsJXumnI2xtrDIwNa40D3lzh6DNzgDVwA1VxTNA11CTCKkJ3MPx1c&#10;jPphG+6Vdzo50e+7TE+7u+tkXJPr598Gd96Z9TEoLZZaqBMIs48ZoWZn+Q2kWEFEyc0+Dauv3gso&#10;li5kXYNGNriXT10LdokqqDdm1SMoqcQ8KaZRMYQABHMb5jcW9rxTIy3MjI4vYZxVzg0VdE4AVJAq&#10;SQAO86BZdwG0ur3m+Jhs4pJZv2jbO2saXHa2ZhcaAE0aAST2ACp0V/POXi7OphEwiruc1NN8itWc&#10;kNt0vjhUpyS193EK7V67cJaIjJl3D68uidnYx1znpJzHNzsIlOWgXrpRwq5URIq3l3RgHxNw6bXd&#10;O+QcTzXEbHI8uniZleKSySRNc5gfPCYy6JjQ47nbXhoaGgkOiYOxxWkPVbi3OOO86yWK4LbTSYXm&#10;8EUUz2MeWW04la2eRxaNrA+Nzy4uIBbNIQasFNvt01TFaw4ZXjTlCjHLiOqPHm40yvR7FqovISi7&#10;WhyjFI5GjYqqzqVmXwiqcpAMdVwsPTqI5Q2Ozk+Z6hW3IMo8CafKxSyOJo1oMzT2mgDWN0FdA0LZ&#10;vK8ctuP9LLvi+Gjc6C2wk8ETWirnkW72jQVJe92ppUlzj3lQP09xbsW/O0RTuPcy0f0m8SNUmHsM&#10;1tEfIQziKtUDs2cs1eRm2LpulIM2Mis1STVMKQmK3X8wpTdAAbMz/NLTi/Xi45Vbubc41k7A8xua&#10;8OifbsjkLHAlpLQSRr6zaVCp3i/Ty+5l+Ga14TdNfaZeS2e5gla5hZNHdySxiRpAc1riADpUNduA&#10;Olf0687hW19SUiE1Vv7hpyVX3bTYWOqxTa4o5bTS9gu4hsnGNJuKsTd2RszTlgblVX8gr1BMTGFI&#10;5w6Jl+cr0qwedyMmb4vyDDjjlxI6T/uJvDmgDjuLHRkVO2tBXYTQBwHav0wnWzknGsTDx3mfFs87&#10;llrE2L/tbfxoLlzAGNkZKHUaH0BdtEjRUlpPYMkcupbcO6+2VtiSt2lrBr/adqrEIorqWOdDdrAz&#10;8nZFbVaFSLCM/W13LmIbldKNxQK4agJiKlKYhukRwODAcd6x2MNhkYrrCQTPpdOHgsNbeStd5oAH&#10;HaHV2u0LSQQp3qXc8n5X0CyU+TxU1lyK5t462bT48jaXURbTw21JLBvLdoczUOAIKhZqO78F6XR9&#10;ZFsvbu3q72RU6vTvb1jacVn7lZxdYOMjxkZlvJLSCCzlVWbanXKscpDHEfEIB/DLDzuN6lZDJXhs&#10;+WYxuInml2RnJNAEL3O2sLQ0gAMIFATTsVVcay3SHFYnHi/4PmHZ22t4PElbiHEmeNjdzw4uBJMg&#10;Lg4gV7VIbuiUm2bwj+DhKXE7IjkZvfFZkpKcqsJJFtmuomfZRAhYXpmjZ4WsykARyKnmuOibdyiP&#10;iEfCOYr0YyNjxuXkhyL7R7o8ZI1rJHt8KdzC7+7FSPEa+lKN1c06dqzb8QeJyXLYeIjFR37GS5mJ&#10;zpIY3+NbMkaz+9dQO8J8da1do1zdexZnrHbL19/W1Vu+6N4chOSalGlkZ2o1nct8JO1CKmmygKoS&#10;asK3j2wvnCSpSm8J1QRU8IFUIcnUo49e9Ysr+zZ8bx7G4rEC5YWSyWkOyVzDoWh5caAjyCo7QQdV&#10;lWP6BYT9rW2W5Vl83nnWcgkhivrjxIWSA1DzGGjcQaaE7TSjgRosJ9xLT9523y/4HxtVd7Mqcam/&#10;2O1mto60ZPCyuv8A1lOAWbSJbCRg9jIFy4BsdMh3PQpiiYAAcyLpRn8bguBcmmvW2c8xbblltcEb&#10;Z6bwW7Nwc8CoJDezRYl1v4xl+S9TuHQY52QtrcPuRJd2rXb7avhkO8Ta5sZNCAXdoqseuuMtl4/c&#10;6tF3TeMxu7ltqSaZqRGtNi3aSn7o+0Ttki7UzWTtULDoGiU4F+cqYtnp0EUW6hwXP1Oz8YyrOY2f&#10;KemmTx3G48bgs7G7dcQQtZCL22oatje87t7ddzA4lwG0aSUELJwC/wCFdYMPleXS5bkvGpWllrcz&#10;ukndj7yoo+aNg2CN2m2Qta1pO86xVP6+43AQn/O1xUvGydH3zdmmK3rq7t71B1DXEpsNBVZ6tMoQ&#10;7d1HtUyMDroSrls4BNVZMwFJ4wAegdfjpJdXP+3ObxuIyVrjuQzXcJhfLcNgIADC8hx9KhaHNqAe&#10;2i/TrnZWn+7PHMtncReZbisFjOLiOG1fcglxeGAtA21Dy11C4aCqkJxF2bxNJtdOr6J4d7f0XZ7f&#10;CybR/cZ7QbnXlcUi4ZA86eNmLCeQXIkDlZiXyExIIKOAIXqAiGYpzzDc5ODN7ybP2GTsoJGlsTL0&#10;TybnnZuZHtFaA+ka6NqVm3TTP9NxyQY/iHF8nh8hdRPa6eTHG2iLGDxNr5dxpUtG0U1dQLFXInbn&#10;Hi73O51Tlt27t3y8zCS8vB0++1zVIXc14rLF2u0g5KD2BUJGGmI5WTaJlVIzB0cjbxgUVfEBilnO&#10;J4LleNx9vfcF5ZjY7eSNj5YJLnwfBkIBe18ErXscGnQv2gupWlKVxznHJuEZbK3WO6lcHy0t1DK+&#10;OC4is/H9oia4iN0dzC5j2l4AIZvIbWm6tQPpwj1LuOicNeV8XaatsCpUe4k27I8edS31w5ltg1Kg&#10;yFQmUIqLkGPgO8Zu5RVVEpGfhKc66Z1QT/ngY/z1GzvH8n1Awc1lPaz5K39lbfXUIDYJZ2ysLnNP&#10;YQ0Akv7A0htfRoPrpNxvlGH6W8jt8jb3ttiLoXrsbZ3BL7mG3dC8MY5vrNLyWgMoCXAu2+nU/LRt&#10;IujDsxWOkPqhaGdzV0nu9ilUXUBKt7Oq9kJ26KsGicAs0JKndPU3BDJJgl41AOUSgICGfXJMljpf&#10;xCQ5GKeF2PGRsyZQ9pjo1kO47wdtBQ1NaCmq+eIYnKw/hXnxM1rcNypxN+0QmN4lLnSTlrRGRvq4&#10;EEClTUU7V1XizzsV0txo1Bp5biVzBtexaRSWFaVj4nTUizg5ObQUcCVNtNvnZVkI84qF8S5mgnIH&#10;UQSMIdB9vNemjeQ8wv8APtzuAgxNzcukDnXbS9rDTtYBQu8wdQ+UKO6edYH8U4DjOMO41ye5zlpa&#10;NiLWWLmxvkBOgkc6obqKuLKj+iVJ7gNonb0BbeQXKTkDBNqXtTkzZomTS102eFfHodJrqTxGvRMq&#10;6TMdM8wo2dJpnJ1E6aTVMVPAqooknhvVDk2BurHFcL4tKbjCYeFzTORt8aaQgyOaP6FQSD2EuNKt&#10;AcbA6NcP5NZZLN9QuawttORZ+4Y8Wwdu9ngiDhGx5Gm8ggEdoDG7qOLmt1OcUW/HDW1Q2BCco+C+&#10;6dnbCe7gu8zF2Vrxwmbaj/SDwY1KKYkln6saqBUnrZ0oCZUxIAK+IDD4vReXOH8uzF/a3PC+S46z&#10;xTbCFjozfsiPijcXHa0OGoLRWtdKU0Wt/ThnBsFjL206hcQyuQzT8nO9koxj5h4LtoY3e4tOjg80&#10;AprWuq2t7Dn6ptbtub2jdIae2Hrqvs9X7BpVQ1dYdevqlaE1GMeYxEIanIHfvFWb5Z6ItxT8RlTe&#10;LoHUBykMVa32D6u4ybkmQtLu6dewTS3LJxLHq7tfKdoBAHpV7BRbGZu9x3I+hOYg4li76xsm4+5g&#10;htJbZ0MoLW9jIBucWuLvRpUk10WFXnDGz7f4R8R7zr4X2s+XHH7UVBl9ZT71srCS3tGIhmjx5rq1&#10;JPkkFkY+TcEORMjovltXKhgUL5CzkimQx9QrPA9Rs7jcrtvOCZW/nbcMBD27XPIE8ZBILmihJaau&#10;aBQ7msIxWXpXkOT9JuM5fC77DqXhcZbPtJHAxv3Mja51tMHAENcagB4ox5NRsdIHfDtwaRt974Oc&#10;iNQ7orNhoM7tTZm5IieZzUA9gXrJW2VuCYuJWPjnyTYVWbSUOoZEUxFE4oiUphAOuffVzkdhjOpO&#10;Jz3Hporq2srO1cwseHg+FI8hrnAmhLaVrqK1IX59CuJZPMdI85xnlVvPZXmRv71kjXxujc0zRRtL&#10;2tcBVofUtp6J20BXEaD5Sbk4Pa7h+NHJPi9vC1ONYIvK7r3Zukqj/XlTv1Wbu11YAoqEdsE4+QSa&#10;rFRKAqGVFMpPPRRVA4G/flHC+P8AUjLScw4hmsbAy9Iknt7yXwZYJCAH9ztzSRXspWu1zm0p5uG9&#10;QuU9JMHFwLnnHsvcvx4dFbXVhD7RDcQgkx61aGuAO0ak0A3tY4Gs0onaO2t+cTOQNjvegbZpWSla&#10;HtmLodNsD1OWt1lrjikShIKTewLRohJQkzIOFxQFgqkKhlCgKYnIcojXk+FwfF+c4q0xmUgyMLLm&#10;2dNKwbYo5BM3e0PJLXsaBXeDSnbQgq1rbkPJeZ9Ns1fZjC3OKuJLO8ZbwSOD5pYjA/w3ujAD43uJ&#10;2+GRUnVtQQVCvXVv23oftCUOIqGvr+vuyzw1i1xUquxqk6azQc3dLza23t6QjAY+vRCENBrLPEl1&#10;yJpAsCICYAOA5YmWsMFybrzdXF/dWo47DJHcSyGVnhvZDDEdjXbqOL3gMLWkmm7TRVTg8nyXh34Z&#10;bO1xllenllxFLawxNhk8WOSe4mHiOZt3MDIyXhzgBu2a6hfnr3bJ5Vx/G7/lsDl7T4vVkvALITWv&#10;Q0HWn6BJOVelscime2jNe3XTlvZB8acgUwLh5ZTEAoABA+rvrHwmXl3+r/2DcPzccoLJ/bZGna0e&#10;G3+62bADHoWdmpBr2r87LoD1Gh4J/oP/AFPax8dlhIfbfs6Jw3vd4rh43ieISJdRJXdoCANApldu&#10;C8bKneOsdrrclas1c2doiXfajnz2OIlY4lhjKucWlXsUO+kmrdObjnEKmm29aRMoRVVqZTr0OXrX&#10;3VzG4i25Y/Lcfmhmw2TjF0zw3td4bpNZI3hpJY4Pq7aQCA4DuKtLoVl89ecHZg+U29xByDDyuspP&#10;FY9visi0ilY5wAkaYwG72kglhdXUKfmVernUMeYPzvw9/WdrD3I2lkvifUu/c3/KYobL+vZ++M+S&#10;9TOyIUymETCJhFqP7134J3X3r69/zy+Xt+HX7xW+4z/qrWn8V/3Tu/eVt+uqj8JBzNll46ArsTJT&#10;s5Lu0WEVDxDJzIyck9cGAiDRixaJrOXThU49CkIUxhH/AAzeu5ubezgfdXb2RW0bS5z3kNa0DtJc&#10;aAAeUrmlaWl1f3LLKxjkmvJXBrGMaXPc49ga1oJJPcAKqwTws7L7x+MVsXl0Kscy6oPo3S8Q/wDB&#10;IOi9CqpjfZ5gqPs9I3+tHMFBXEOnmuEhA6I6sdRPxCxxb8TwSj5NQ67c30R/kscPSP8A/I8bfIx2&#10;jlur0p/CrLN4ec6mVZFo5lix3pHvHtEjT6I8sUZ3f0ntNWqxRVqrWaRX4qqU6AiKxWYNomxh4GCY&#10;NoyKjmiQfIQaMmiaSCJeoiI9A6mMImERERHNT72+vMldPvshLJNeSO3Oe9xc5xPeSakreHHY6wxF&#10;lHjcXDFb2ELQ1kcbQxjQO4NaAB/xOp1XP55V7UwipCdzD8dXIz6YRvulXc6OdHvu0xPu7vrZFyT6&#10;+ffBnfemfUxKG9VqVpvM9H1al1ybtdkllyt4yCrsY8mJZ8sYQACNmDBFdyr069REC9Ch6R6BlgXt&#10;9ZY21fe5GaOCzYKufI4Ma0edziAFVuOxmRy94zHYqCa5v5DRkcTHPe4+ZrQSfyLdtxe7JWy7r7Ot&#10;HJaxfZfXFPKcf0HXFWUvf3yI+E/kycl/tVeq4KEH/D2g4D0lMmkb0hrpzP8AEXh8dvsuHxe23YqP&#10;Gkq2Bp8rW6Pk/wDg3vBcFtn09/CbnstsyHPZ/wBnWJofZ4i19y4eR7tY4q//ANju4taVYS0Txh0Z&#10;xsgQgdO69hKqCqCaMlNlRF/aZwUwL/Mm7K+FeYkfEcviBMyoIJmH+WQgejNVeTcy5Ly+69qz93JP&#10;Q1ayu2Nn9SNtGN+GlT3krdnh/T/iHA7P2Pi9lDbVADpKbppPPJK6r3eWhO0dwCz3mMLMkwiYRMIm&#10;ETCJhEwiYRMImETCJhEwiYRMImETCJhEwiYRMImETCJhEwiYRMImETCKGPMH534e/rO1h7kbSyXx&#10;PqXfub/lMUNl/Xs/fGfJepnZEKZTCJhEwig13B+NN15Y6GY6goslBQsk+2TTJuTmbCu6SYRNfhzy&#10;J5Z8mgzbOXMi9STXKCLYoJ+ccQAyiZepwsnpXzDHcG5O7PZJkskLbOZjWRgbnPft2tqSA0GmrtaD&#10;uJ0VRda+BZbqRw5nGMPJDFO+/gke+UkNZGzdvcA0EucARtaKbjoXNFSP0cRuA2ieIMQktUIgLRsd&#10;y1FCc2lZWzdayvPNIUHLSFSDzG9WhVBDp6s0HxqF6AuquYANnzzvqhybns5bfyeDiA6rLaMkRinY&#10;X98j/wBJ2g/Na0aL76Z9GeH9MrYPxkXtGdc2kl3KAZXV7WxjshjP9FmpHrueRVTdyuFbSYRMImEW&#10;ifZvaMnORXLrcG6Nr3xpU9VWi1MpGBgaeb2jd7AxawUNHqi9eP2QQ1WRVXZKAUQLILGL/EifUBzZ&#10;fDddrbifBLDj2DtXT5uGAte+X0YWOL3uFA075CAR/QHnK0+5B+Gi85x1MynKuSXjbbjlxctdHHD6&#10;VxI0RsadznN2RAlp7pHU7m9q2u6I4w6M41wIQOndewlVBREiUlNlRF/aZwSAXqpN2Z+LiYkfEcvi&#10;BMyoIJiP8tMgdAyj+Tcy5Ly+69qz93JPQ1ayu2Nn9SNtGN+GlT3krY/h/T/iHA7P2Pi9lDbVFHSU&#10;3TSeeSV1Xu8tCdo/NACz3mMLMkwiYRMImETCJhEwiYRMImETCJhEwiYRMImETCJhEwiYRMImETCJ&#10;hEwiYRMImETCJhEwihjzB+d+Hv6ztYe5G0sl8T6l37m/5TFDZf17P3xnyXqZ2RCmUwiYRMImETCJ&#10;hEwiYRMImETCJhEwiYRMImETCJhEwiYRMImETCJhEwiYRMImETCJhEwiYRMImETCJhEwiYRMImET&#10;CJhEwihjzB+d+Hv6ztYe5G0sl8T6l37m/wCUxQ2X9ez98Z8l6mdkQplMImETCJhEwiYRMImETCJh&#10;EwiYRMImETCJhEwiYRMImETCJhEwiYRMImETCJhEwiYRMImETCJhEwiYRMImETCJhEwiYRMIoY8w&#10;fnfh7+s7WHuRtLJfE+pd+5v+UxQ2X9ez98Z8l6mdkQplMImETCJhEwiYRMImETCJhEwiYRMImETC&#10;JhEwiYRMImETCJhEwiYRMImETCJhEwiYRMImETCJhEwiYRMImETCJhEwiYRMIoY8wfnfh7+s7WHu&#10;RtLJfE+pd+5v+UxQ2X9ez98Z8l6mdkQplMImETCJhEwiYRMImETCJhEwiYRMImETCJhEwiYRMImE&#10;TCJhEwiYRMImETCJhEwiYRMImETCJhEwiYRMImETCJhEwiYRMIoY8wfnfh7+s7WHuRtLJfE+pd+5&#10;v+UxQ2X9ez98Z8l6mdkQplMImETCJhEwiYRMImETCJhEwiYRMImETCJhEwiYRMImETCJhEwiYRMI&#10;mETCJhEwiYRMImETCJhEwiYRMImETCJhEwiYRMIoY8wfnfh7+s7WHuRtLJfE+pd+5v8AlMUNl/Xs&#10;/fGfJepnZEKZX//ZUEsBAi0AFAAGAAgAAAAhACsQ28AKAQAAFAIAABMAAAAAAAAAAAAAAAAAAAAA&#10;AFtDb250ZW50X1R5cGVzXS54bWxQSwECLQAUAAYACAAAACEAOP0h/9YAAACUAQAACwAAAAAAAAAA&#10;AAAAAAA7AQAAX3JlbHMvLnJlbHNQSwECLQAUAAYACAAAACEA7nZTxZEEAABODQAADgAAAAAAAAAA&#10;AAAAAAA6AgAAZHJzL2Uyb0RvYy54bWxQSwECLQAUAAYACAAAACEAN53BGLoAAAAhAQAAGQAAAAAA&#10;AAAAAAAAAAD3BgAAZHJzL19yZWxzL2Uyb0RvYy54bWwucmVsc1BLAQItABQABgAIAAAAIQCWhdLO&#10;4QAAAAsBAAAPAAAAAAAAAAAAAAAAAOgHAABkcnMvZG93bnJldi54bWxQSwECLQAKAAAAAAAAACEA&#10;YAEon9SBAADUgQAAFAAAAAAAAAAAAAAAAAD2CAAAZHJzL21lZGlhL2ltYWdlMS5qcGdQSwUGAAAA&#10;AAYABgB8AQAA/IoAAAAA&#10;">
                <v:group id="Grupo 3" o:spid="_x0000_s1027" style="position:absolute;width:57593;height:14876" coordsize="52386,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Cuadro de texto 2" o:spid="_x0000_s1028" type="#_x0000_t202" style="position:absolute;left:31253;top:8052;width:2113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B3562C" w:rsidRPr="000B4821" w:rsidRDefault="00B3562C" w:rsidP="00B3562C">
                          <w:pPr>
                            <w:snapToGrid w:val="0"/>
                            <w:rPr>
                              <w:rFonts w:ascii="Montserrat Medium" w:hAnsi="Montserrat Medium"/>
                              <w:color w:val="0E1538"/>
                              <w:sz w:val="18"/>
                              <w:szCs w:val="18"/>
                              <w14:textOutline w14:w="9525" w14:cap="rnd" w14:cmpd="sng" w14:algn="ctr">
                                <w14:noFill/>
                                <w14:prstDash w14:val="solid"/>
                                <w14:bevel/>
                              </w14:textOutline>
                            </w:rPr>
                          </w:pPr>
                          <w:r w:rsidRPr="000B4821">
                            <w:rPr>
                              <w:rFonts w:ascii="Montserrat Medium" w:hAnsi="Montserrat Medium"/>
                              <w:color w:val="0E1538"/>
                              <w:sz w:val="18"/>
                              <w:szCs w:val="18"/>
                              <w14:textOutline w14:w="9525" w14:cap="rnd" w14:cmpd="sng" w14:algn="ctr">
                                <w14:noFill/>
                                <w14:prstDash w14:val="solid"/>
                                <w14:bevel/>
                              </w14:textOutline>
                            </w:rPr>
                            <w:t>VICEPRESIDENCIA DE LA REPÚBLICA DE GUATEMALA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width:28924;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howQAAANoAAAAPAAAAZHJzL2Rvd25yZXYueG1sRE9Na8JA&#10;EL0L/Q/LFHrTjaFKSF1FBGkPvRibnofsNBvNzobs1iT99V2h0NPweJ+z2Y22FTfqfeNYwXKRgCCu&#10;nG64VvBxPs4zED4ga2wdk4KJPOy2D7MN5toNfKJbEWoRQ9jnqMCE0OVS+sqQRb9wHXHkvlxvMUTY&#10;11L3OMRw28o0SdbSYsOxwWBHB0PVtfi2Csr0c2UuxU9Z4uv0nA4+K6bpXamnx3H/AiLQGP7Ff+43&#10;HefD/ZX7ldtfAAAA//8DAFBLAQItABQABgAIAAAAIQDb4fbL7gAAAIUBAAATAAAAAAAAAAAAAAAA&#10;AAAAAABbQ29udGVudF9UeXBlc10ueG1sUEsBAi0AFAAGAAgAAAAhAFr0LFu/AAAAFQEAAAsAAAAA&#10;AAAAAAAAAAAAHwEAAF9yZWxzLy5yZWxzUEsBAi0AFAAGAAgAAAAhAPVOaGjBAAAA2gAAAA8AAAAA&#10;AAAAAAAAAAAABwIAAGRycy9kb3ducmV2LnhtbFBLBQYAAAAAAwADALcAAAD1AgAAAAA=&#10;">
                    <v:imagedata r:id="rId11" o:title="" croptop="6081f" cropbottom="8615f" cropleft="3926f" cropright="2505f"/>
                    <v:path arrowok="t"/>
                  </v:shape>
                </v:group>
                <v:shape id="Cuadro de texto 47" o:spid="_x0000_s1030" type="#_x0000_t202" style="position:absolute;left:8052;top:78747;width:4427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B3562C" w:rsidRDefault="00B3562C" w:rsidP="00B3562C">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Montserrat Medium" w:hAnsi="Montserrat Medium"/>
                            <w:color w:val="0E1538"/>
                            <w:sz w:val="18"/>
                            <w:szCs w:val="18"/>
                            <w14:textOutline w14:w="9525" w14:cap="rnd" w14:cmpd="sng" w14:algn="ctr">
                              <w14:noFill/>
                              <w14:prstDash w14:val="solid"/>
                              <w14:bevel/>
                            </w14:textOutline>
                          </w:rPr>
                          <w:t>6ª. Avenida 4-19, Zona 1. Puerta Norte</w:t>
                        </w:r>
                      </w:p>
                      <w:p w:rsidR="00B3562C" w:rsidRDefault="00B3562C" w:rsidP="00B3562C">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Montserrat Medium" w:hAnsi="Montserrat Medium"/>
                            <w:color w:val="0E1538"/>
                            <w:sz w:val="18"/>
                            <w:szCs w:val="18"/>
                            <w14:textOutline w14:w="9525" w14:cap="rnd" w14:cmpd="sng" w14:algn="ctr">
                              <w14:noFill/>
                              <w14:prstDash w14:val="solid"/>
                              <w14:bevel/>
                            </w14:textOutline>
                          </w:rPr>
                          <w:t>PBX: +502 23212121</w:t>
                        </w:r>
                      </w:p>
                      <w:p w:rsidR="00B3562C" w:rsidRPr="0076244A" w:rsidRDefault="00B3562C" w:rsidP="00B3562C">
                        <w:pPr>
                          <w:snapToGrid w:val="0"/>
                          <w:spacing w:after="0" w:line="240" w:lineRule="auto"/>
                          <w:jc w:val="center"/>
                          <w:rPr>
                            <w:rFonts w:ascii="Montserrat Medium" w:hAnsi="Montserrat Medium"/>
                            <w:color w:val="0E1538"/>
                            <w:sz w:val="18"/>
                            <w:szCs w:val="18"/>
                            <w14:textOutline w14:w="9525" w14:cap="rnd" w14:cmpd="sng" w14:algn="ctr">
                              <w14:noFill/>
                              <w14:prstDash w14:val="solid"/>
                              <w14:bevel/>
                            </w14:textOutline>
                          </w:rPr>
                        </w:pPr>
                        <w:r>
                          <w:rPr>
                            <w:rFonts w:ascii="Arial" w:hAnsi="Arial" w:cs="Arial"/>
                            <w:noProof/>
                            <w:color w:val="093757"/>
                            <w:lang w:eastAsia="es-GT"/>
                          </w:rPr>
                          <w:drawing>
                            <wp:inline distT="0" distB="0" distL="0" distR="0" wp14:anchorId="7785A447" wp14:editId="5CFC40AF">
                              <wp:extent cx="134505" cy="134505"/>
                              <wp:effectExtent l="0" t="0" r="5715"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51002" cy="151002"/>
                                      </a:xfrm>
                                      <a:prstGeom prst="rect">
                                        <a:avLst/>
                                      </a:prstGeom>
                                    </pic:spPr>
                                  </pic:pic>
                                </a:graphicData>
                              </a:graphic>
                            </wp:inline>
                          </w:drawing>
                        </w:r>
                        <w:r>
                          <w:rPr>
                            <w:rFonts w:ascii="Montserrat Medium" w:hAnsi="Montserrat Medium"/>
                            <w:color w:val="0E1538"/>
                            <w:sz w:val="18"/>
                            <w:szCs w:val="18"/>
                            <w14:textOutline w14:w="9525" w14:cap="rnd" w14:cmpd="sng" w14:algn="ctr">
                              <w14:noFill/>
                              <w14:prstDash w14:val="solid"/>
                              <w14:bevel/>
                            </w14:textOutline>
                          </w:rPr>
                          <w:t>/</w:t>
                        </w:r>
                        <w:r w:rsidRPr="000B4821">
                          <w:rPr>
                            <w:rFonts w:ascii="Montserrat Medium" w:hAnsi="Montserrat Medium"/>
                            <w:color w:val="0E1538"/>
                            <w:sz w:val="18"/>
                            <w:szCs w:val="18"/>
                            <w14:textOutline w14:w="9525" w14:cap="rnd" w14:cmpd="sng" w14:algn="ctr">
                              <w14:noFill/>
                              <w14:prstDash w14:val="solid"/>
                              <w14:bevel/>
                            </w14:textOutline>
                          </w:rPr>
                          <w:t>viceguatemala</w:t>
                        </w:r>
                        <w:r>
                          <w:rPr>
                            <w:rFonts w:ascii="Montserrat Medium" w:hAnsi="Montserrat Medium"/>
                            <w:color w:val="0E1538"/>
                            <w:sz w:val="18"/>
                            <w:szCs w:val="18"/>
                            <w14:textOutline w14:w="9525" w14:cap="rnd" w14:cmpd="sng" w14:algn="ctr">
                              <w14:noFill/>
                              <w14:prstDash w14:val="solid"/>
                              <w14:bevel/>
                            </w14:textOutline>
                          </w:rPr>
                          <w:t xml:space="preserve">   </w:t>
                        </w:r>
                        <w:r>
                          <w:rPr>
                            <w:rFonts w:ascii="Arial" w:hAnsi="Arial" w:cs="Arial"/>
                            <w:noProof/>
                            <w:color w:val="093757"/>
                            <w:lang w:eastAsia="es-GT"/>
                          </w:rPr>
                          <w:drawing>
                            <wp:inline distT="0" distB="0" distL="0" distR="0" wp14:anchorId="544A7461" wp14:editId="475FA247">
                              <wp:extent cx="119921" cy="1199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134953" cy="134953"/>
                                      </a:xfrm>
                                      <a:prstGeom prst="rect">
                                        <a:avLst/>
                                      </a:prstGeom>
                                    </pic:spPr>
                                  </pic:pic>
                                </a:graphicData>
                              </a:graphic>
                            </wp:inline>
                          </w:drawing>
                        </w:r>
                        <w:r>
                          <w:rPr>
                            <w:rFonts w:ascii="Montserrat Medium" w:hAnsi="Montserrat Medium"/>
                            <w:color w:val="0E1538"/>
                            <w:sz w:val="18"/>
                            <w:szCs w:val="18"/>
                            <w14:textOutline w14:w="9525" w14:cap="rnd" w14:cmpd="sng" w14:algn="ctr">
                              <w14:noFill/>
                              <w14:prstDash w14:val="solid"/>
                              <w14:bevel/>
                            </w14:textOutline>
                          </w:rPr>
                          <w:t xml:space="preserve"> /</w:t>
                        </w:r>
                        <w:r w:rsidRPr="000B4821">
                          <w:rPr>
                            <w:rFonts w:ascii="Montserrat Medium" w:hAnsi="Montserrat Medium"/>
                            <w:color w:val="0E1538"/>
                            <w:sz w:val="18"/>
                            <w:szCs w:val="18"/>
                            <w14:textOutline w14:w="9525" w14:cap="rnd" w14:cmpd="sng" w14:algn="ctr">
                              <w14:noFill/>
                              <w14:prstDash w14:val="solid"/>
                              <w14:bevel/>
                            </w14:textOutline>
                          </w:rPr>
                          <w:t>VicepresidenciaGuatemala</w:t>
                        </w:r>
                        <w:r>
                          <w:rPr>
                            <w:rFonts w:ascii="Montserrat Medium" w:hAnsi="Montserrat Medium"/>
                            <w:color w:val="0E1538"/>
                            <w:sz w:val="18"/>
                            <w:szCs w:val="18"/>
                            <w14:textOutline w14:w="9525" w14:cap="rnd" w14:cmpd="sng" w14:algn="ctr">
                              <w14:noFill/>
                              <w14:prstDash w14:val="solid"/>
                              <w14:bevel/>
                            </w14:textOutline>
                          </w:rPr>
                          <w:t xml:space="preserve">  </w:t>
                        </w:r>
                      </w:p>
                    </w:txbxContent>
                  </v:textbox>
                </v:shape>
              </v:group>
            </w:pict>
          </mc:Fallback>
        </mc:AlternateContent>
      </w: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D1057B" w:rsidP="00B3562C">
      <w:pPr>
        <w:spacing w:after="0" w:line="360" w:lineRule="auto"/>
        <w:jc w:val="center"/>
        <w:rPr>
          <w:rFonts w:ascii="Arial" w:hAnsi="Arial" w:cs="Arial"/>
          <w:b/>
          <w:sz w:val="28"/>
          <w:szCs w:val="28"/>
          <w:lang w:val="es-MX"/>
        </w:rPr>
      </w:pPr>
      <w:r w:rsidRPr="00B74623">
        <w:rPr>
          <w:rFonts w:ascii="Arial" w:hAnsi="Arial" w:cs="Arial"/>
          <w:b/>
          <w:noProof/>
          <w:sz w:val="28"/>
          <w:szCs w:val="28"/>
          <w:lang w:eastAsia="es-GT"/>
        </w:rPr>
        <mc:AlternateContent>
          <mc:Choice Requires="wps">
            <w:drawing>
              <wp:anchor distT="0" distB="0" distL="114300" distR="114300" simplePos="0" relativeHeight="251657216" behindDoc="0" locked="0" layoutInCell="1" allowOverlap="1" wp14:anchorId="7C6703A4" wp14:editId="1703B280">
                <wp:simplePos x="0" y="0"/>
                <wp:positionH relativeFrom="margin">
                  <wp:posOffset>598170</wp:posOffset>
                </wp:positionH>
                <wp:positionV relativeFrom="paragraph">
                  <wp:posOffset>300355</wp:posOffset>
                </wp:positionV>
                <wp:extent cx="4760367" cy="1337481"/>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4760367" cy="1337481"/>
                        </a:xfrm>
                        <a:prstGeom prst="rect">
                          <a:avLst/>
                        </a:prstGeom>
                        <a:noFill/>
                        <a:ln w="6350">
                          <a:noFill/>
                        </a:ln>
                        <a:effectLst/>
                      </wps:spPr>
                      <wps:txbx>
                        <w:txbxContent>
                          <w:p w:rsidR="00B3562C" w:rsidRPr="00F54C51" w:rsidRDefault="00B3562C" w:rsidP="00B3562C">
                            <w:pPr>
                              <w:spacing w:after="0" w:line="240" w:lineRule="auto"/>
                              <w:jc w:val="center"/>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4C51">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 ESTRATÉGICO INSTITUCIONAL </w:t>
                            </w:r>
                          </w:p>
                          <w:p w:rsidR="00B3562C" w:rsidRPr="00F54C51" w:rsidRDefault="00B3562C" w:rsidP="00B3562C">
                            <w:pPr>
                              <w:spacing w:after="0" w:line="240" w:lineRule="auto"/>
                              <w:jc w:val="center"/>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4C51">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D84761">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2-2026</w:t>
                            </w:r>
                          </w:p>
                          <w:p w:rsidR="00B3562C" w:rsidRPr="00A43126" w:rsidRDefault="00B3562C" w:rsidP="00B3562C">
                            <w:pPr>
                              <w:rPr>
                                <w:color w:val="222A35" w:themeColor="text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703A4" id="Cuadro de texto 30" o:spid="_x0000_s1031" type="#_x0000_t202" style="position:absolute;left:0;text-align:left;margin-left:47.1pt;margin-top:23.65pt;width:374.85pt;height:105.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CPwIAAHAEAAAOAAAAZHJzL2Uyb0RvYy54bWysVE1v2zAMvQ/YfxB0X+x8NGmDOEWWIsOA&#10;oi2QDj0rshQbkERNUmJnv36UHKdBt9Owi0yJ1BPJ9+jFfasVOQrnazAFHQ5ySoThUNZmX9Afr5sv&#10;t5T4wEzJFBhR0JPw9H75+dOisXMxggpUKRxBEOPnjS1oFYKdZ5nnldDMD8AKg04JTrOAW7fPSsca&#10;RNcqG+X5NGvAldYBF97j6UPnpMuEL6Xg4VlKLwJRBcXcQlpdWndxzZYLNt87Zquan9Ng/5CFZrXB&#10;Ry9QDywwcnD1H1C65g48yDDgoDOQsuYi1YDVDPMP1WwrZkWqBZvj7aVN/v/B8qfjiyN1WdAxtscw&#10;jRytD6x0QEpBgmgDEPRgmxrr5xi9tRgf2q/QIt39ucfDWH0rnY5frIugHxFPlyYjFOF4OJlN8/F0&#10;RglH33A8nk1uE072ft06H74J0CQaBXXIYmouOz76gKlgaB8SXzOwqZVKTCpDmoJOxzd5unDx4A1l&#10;YqxImjjDxJK61KMV2l2bOjHqy9pBecJqHXSy8ZZvaszokfnwwhzqBAtE7YdnXKQCfBnOFiUVuF9/&#10;O4/xSB96KWlQdwX1Pw/MCUrUd4PE3g0nkyjUtJnczEa4cdee3bXHHPQaUNpDnDLLkxnjg+pN6UC/&#10;4Yis4qvoYobj2wUNvbkO3TTgiHGxWqUglKZl4dFsLY/QsW+x36/tG3P2TEqUxhP0CmXzD9x0sR07&#10;q0MAWSfiYp+7riKLcYOyTnyeRzDOzfU+Rb3/KJa/AQAA//8DAFBLAwQUAAYACAAAACEArCR2f+IA&#10;AAAJAQAADwAAAGRycy9kb3ducmV2LnhtbEyPT0+DQBTE7yZ+h80z8WaXUmoBeTQNSWNi9NDai7eF&#10;fQXS/YPstkU/vetJj5OZzPymWE9asQuNrrcGYT6LgJFprOxNi3B43z6kwJwXRgplDSF8kYN1eXtT&#10;iFzaq9nRZe9bFkqMywVC5/2Qc+6ajrRwMzuQCd7Rjlr4IMeWy1FcQ7lWPI6iR65Fb8JCJwaqOmpO&#10;+7NGeKm2b2JXxzr9VtXz63EzfB4+loj3d9PmCZinyf+F4Rc/oEMZmGp7NtIxhZAlcUgiJKsFsOCn&#10;ySIDViPEy1UGvCz4/wflDwAAAP//AwBQSwECLQAUAAYACAAAACEAtoM4kv4AAADhAQAAEwAAAAAA&#10;AAAAAAAAAAAAAAAAW0NvbnRlbnRfVHlwZXNdLnhtbFBLAQItABQABgAIAAAAIQA4/SH/1gAAAJQB&#10;AAALAAAAAAAAAAAAAAAAAC8BAABfcmVscy8ucmVsc1BLAQItABQABgAIAAAAIQD/kwNCPwIAAHAE&#10;AAAOAAAAAAAAAAAAAAAAAC4CAABkcnMvZTJvRG9jLnhtbFBLAQItABQABgAIAAAAIQCsJHZ/4gAA&#10;AAkBAAAPAAAAAAAAAAAAAAAAAJkEAABkcnMvZG93bnJldi54bWxQSwUGAAAAAAQABADzAAAAqAUA&#10;AAAA&#10;" filled="f" stroked="f" strokeweight=".5pt">
                <v:textbox>
                  <w:txbxContent>
                    <w:p w:rsidR="00B3562C" w:rsidRPr="00F54C51" w:rsidRDefault="00B3562C" w:rsidP="00B3562C">
                      <w:pPr>
                        <w:spacing w:after="0" w:line="240" w:lineRule="auto"/>
                        <w:jc w:val="center"/>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4C51">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 ESTRATÉGICO INSTITUCIONAL </w:t>
                      </w:r>
                    </w:p>
                    <w:p w:rsidR="00B3562C" w:rsidRPr="00F54C51" w:rsidRDefault="00B3562C" w:rsidP="00B3562C">
                      <w:pPr>
                        <w:spacing w:after="0" w:line="240" w:lineRule="auto"/>
                        <w:jc w:val="center"/>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4C51">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D84761">
                        <w:rPr>
                          <w:rFonts w:ascii="Arial" w:hAnsi="Arial" w:cs="Arial"/>
                          <w:b/>
                          <w:color w:val="222A35" w:themeColor="text2" w:themeShade="80"/>
                          <w:sz w:val="52"/>
                          <w:szCs w:val="3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2-2026</w:t>
                      </w:r>
                    </w:p>
                    <w:p w:rsidR="00B3562C" w:rsidRPr="00A43126" w:rsidRDefault="00B3562C" w:rsidP="00B3562C">
                      <w:pPr>
                        <w:rPr>
                          <w:color w:val="222A35" w:themeColor="text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tabs>
          <w:tab w:val="left" w:pos="6215"/>
        </w:tabs>
        <w:spacing w:after="0" w:line="360" w:lineRule="auto"/>
        <w:rPr>
          <w:rFonts w:ascii="Arial" w:hAnsi="Arial" w:cs="Arial"/>
          <w:b/>
          <w:sz w:val="28"/>
          <w:szCs w:val="28"/>
          <w:lang w:val="es-MX"/>
        </w:rPr>
      </w:pPr>
      <w:r w:rsidRPr="00B74623">
        <w:rPr>
          <w:rFonts w:ascii="Arial" w:hAnsi="Arial" w:cs="Arial"/>
          <w:b/>
          <w:sz w:val="28"/>
          <w:szCs w:val="28"/>
          <w:lang w:val="es-MX"/>
        </w:rPr>
        <w:tab/>
      </w: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Pr>
        <w:spacing w:after="0" w:line="360" w:lineRule="auto"/>
        <w:jc w:val="center"/>
        <w:rPr>
          <w:rFonts w:ascii="Arial" w:hAnsi="Arial" w:cs="Arial"/>
          <w:b/>
          <w:sz w:val="28"/>
          <w:szCs w:val="28"/>
          <w:lang w:val="es-MX"/>
        </w:rPr>
      </w:pPr>
    </w:p>
    <w:p w:rsidR="00B3562C" w:rsidRPr="00B74623" w:rsidRDefault="00B3562C" w:rsidP="00B3562C"/>
    <w:p w:rsidR="009338B6" w:rsidRPr="00B74623" w:rsidRDefault="009338B6" w:rsidP="00481704">
      <w:pPr>
        <w:pStyle w:val="Sinespaciado"/>
        <w:spacing w:line="360" w:lineRule="auto"/>
        <w:jc w:val="center"/>
        <w:rPr>
          <w:rFonts w:ascii="Arial" w:hAnsi="Arial" w:cs="Arial"/>
          <w:b/>
          <w:sz w:val="24"/>
          <w:szCs w:val="24"/>
        </w:rPr>
      </w:pPr>
      <w:r w:rsidRPr="00B74623">
        <w:rPr>
          <w:rFonts w:ascii="Arial" w:hAnsi="Arial" w:cs="Arial"/>
          <w:b/>
          <w:sz w:val="24"/>
          <w:szCs w:val="24"/>
        </w:rPr>
        <w:lastRenderedPageBreak/>
        <w:t>PLAN ESTRATÉGICO INSTITUCIONAL</w:t>
      </w:r>
    </w:p>
    <w:p w:rsidR="009338B6" w:rsidRPr="00B74623" w:rsidRDefault="009338B6" w:rsidP="00481704">
      <w:pPr>
        <w:pStyle w:val="Sinespaciado"/>
        <w:spacing w:line="360" w:lineRule="auto"/>
        <w:jc w:val="center"/>
        <w:rPr>
          <w:rFonts w:ascii="Arial" w:hAnsi="Arial" w:cs="Arial"/>
          <w:b/>
          <w:sz w:val="24"/>
          <w:szCs w:val="24"/>
        </w:rPr>
      </w:pPr>
      <w:r w:rsidRPr="00B74623">
        <w:rPr>
          <w:rFonts w:ascii="Arial" w:hAnsi="Arial" w:cs="Arial"/>
          <w:b/>
          <w:sz w:val="24"/>
          <w:szCs w:val="24"/>
        </w:rPr>
        <w:t xml:space="preserve">VICEPRESIDENCIA DE LA REPÚBLICA </w:t>
      </w:r>
    </w:p>
    <w:p w:rsidR="009338B6" w:rsidRPr="00B74623" w:rsidRDefault="009338B6" w:rsidP="00481704">
      <w:pPr>
        <w:pStyle w:val="Sinespaciado"/>
        <w:spacing w:line="360" w:lineRule="auto"/>
        <w:jc w:val="center"/>
        <w:rPr>
          <w:rFonts w:ascii="Arial" w:hAnsi="Arial" w:cs="Arial"/>
          <w:b/>
          <w:sz w:val="24"/>
          <w:szCs w:val="24"/>
        </w:rPr>
      </w:pPr>
      <w:r w:rsidRPr="00B74623">
        <w:rPr>
          <w:rFonts w:ascii="Arial" w:hAnsi="Arial" w:cs="Arial"/>
          <w:b/>
          <w:sz w:val="24"/>
          <w:szCs w:val="24"/>
        </w:rPr>
        <w:t>20</w:t>
      </w:r>
      <w:r w:rsidR="00D84761">
        <w:rPr>
          <w:rFonts w:ascii="Arial" w:hAnsi="Arial" w:cs="Arial"/>
          <w:b/>
          <w:sz w:val="24"/>
          <w:szCs w:val="24"/>
        </w:rPr>
        <w:t>22-2026</w:t>
      </w:r>
    </w:p>
    <w:p w:rsidR="00481704" w:rsidRDefault="00481704" w:rsidP="00481704">
      <w:pPr>
        <w:pStyle w:val="Sinespaciado"/>
        <w:spacing w:line="360" w:lineRule="auto"/>
        <w:jc w:val="center"/>
        <w:rPr>
          <w:rFonts w:ascii="Arial" w:hAnsi="Arial" w:cs="Arial"/>
          <w:b/>
          <w:sz w:val="24"/>
          <w:szCs w:val="24"/>
        </w:rPr>
      </w:pPr>
    </w:p>
    <w:p w:rsidR="009338B6" w:rsidRPr="00B74623" w:rsidRDefault="009338B6" w:rsidP="00481704">
      <w:pPr>
        <w:pStyle w:val="Sinespaciado"/>
        <w:spacing w:line="360" w:lineRule="auto"/>
        <w:jc w:val="center"/>
        <w:rPr>
          <w:rFonts w:ascii="Arial" w:hAnsi="Arial" w:cs="Arial"/>
          <w:b/>
          <w:sz w:val="24"/>
          <w:szCs w:val="24"/>
        </w:rPr>
      </w:pPr>
      <w:r w:rsidRPr="00B74623">
        <w:rPr>
          <w:rFonts w:ascii="Arial" w:hAnsi="Arial" w:cs="Arial"/>
          <w:b/>
          <w:sz w:val="24"/>
          <w:szCs w:val="24"/>
        </w:rPr>
        <w:t>INTRODUCCIÓN</w:t>
      </w:r>
    </w:p>
    <w:p w:rsidR="009338B6" w:rsidRPr="00B74623" w:rsidRDefault="009338B6" w:rsidP="00481704">
      <w:pPr>
        <w:pStyle w:val="Sinespaciado"/>
        <w:spacing w:line="360" w:lineRule="auto"/>
        <w:jc w:val="both"/>
        <w:rPr>
          <w:rFonts w:ascii="Arial" w:hAnsi="Arial" w:cs="Arial"/>
          <w:sz w:val="24"/>
          <w:szCs w:val="24"/>
        </w:rPr>
      </w:pPr>
      <w:r w:rsidRPr="00B74623">
        <w:rPr>
          <w:rFonts w:ascii="Arial" w:hAnsi="Arial" w:cs="Arial"/>
          <w:sz w:val="24"/>
          <w:szCs w:val="24"/>
        </w:rPr>
        <w:t xml:space="preserve">La Constitución Política de la República de Guatemala, establece que le corresponde al Vicepresidente de la República entre otras funciones, </w:t>
      </w:r>
      <w:r w:rsidRPr="00B74623">
        <w:rPr>
          <w:rFonts w:ascii="Arial" w:hAnsi="Arial" w:cs="Arial"/>
          <w:i/>
          <w:sz w:val="24"/>
          <w:szCs w:val="24"/>
        </w:rPr>
        <w:t>“Coadyuvar, con el Presidente de la República, en la dirección de la política general de gobierno”</w:t>
      </w:r>
      <w:r w:rsidRPr="00B74623">
        <w:rPr>
          <w:rFonts w:ascii="Arial" w:hAnsi="Arial" w:cs="Arial"/>
          <w:sz w:val="24"/>
          <w:szCs w:val="24"/>
        </w:rPr>
        <w:t xml:space="preserve"> y </w:t>
      </w:r>
      <w:r w:rsidRPr="00B74623">
        <w:rPr>
          <w:rFonts w:ascii="Arial" w:hAnsi="Arial" w:cs="Arial"/>
          <w:i/>
          <w:sz w:val="24"/>
          <w:szCs w:val="24"/>
        </w:rPr>
        <w:t>“Coordinar la labor de los ministros de Estado”</w:t>
      </w:r>
      <w:r w:rsidRPr="00B74623">
        <w:rPr>
          <w:rStyle w:val="Refdenotaalpie"/>
          <w:rFonts w:ascii="Arial" w:hAnsi="Arial" w:cs="Arial"/>
          <w:i/>
          <w:sz w:val="24"/>
          <w:szCs w:val="24"/>
        </w:rPr>
        <w:footnoteReference w:id="1"/>
      </w:r>
      <w:r w:rsidRPr="00B74623">
        <w:rPr>
          <w:rFonts w:ascii="Arial" w:hAnsi="Arial" w:cs="Arial"/>
          <w:i/>
          <w:sz w:val="24"/>
          <w:szCs w:val="24"/>
        </w:rPr>
        <w:t>.</w:t>
      </w:r>
      <w:r w:rsidRPr="00B74623">
        <w:rPr>
          <w:rFonts w:ascii="Arial" w:hAnsi="Arial" w:cs="Arial"/>
          <w:sz w:val="24"/>
          <w:szCs w:val="24"/>
        </w:rPr>
        <w:t xml:space="preserve"> </w:t>
      </w:r>
    </w:p>
    <w:p w:rsidR="009338B6" w:rsidRPr="00B74623" w:rsidRDefault="009338B6" w:rsidP="00481704">
      <w:pPr>
        <w:pStyle w:val="Sinespaciado"/>
        <w:spacing w:line="360" w:lineRule="auto"/>
        <w:jc w:val="both"/>
        <w:rPr>
          <w:rFonts w:ascii="Arial" w:hAnsi="Arial" w:cs="Arial"/>
          <w:sz w:val="24"/>
          <w:szCs w:val="24"/>
        </w:rPr>
      </w:pPr>
    </w:p>
    <w:p w:rsidR="009338B6" w:rsidRPr="00B74623" w:rsidRDefault="009338B6" w:rsidP="00481704">
      <w:pPr>
        <w:pStyle w:val="Sinespaciado"/>
        <w:spacing w:line="360" w:lineRule="auto"/>
        <w:jc w:val="both"/>
        <w:rPr>
          <w:rFonts w:ascii="Arial" w:hAnsi="Arial" w:cs="Arial"/>
          <w:sz w:val="24"/>
          <w:szCs w:val="24"/>
        </w:rPr>
      </w:pPr>
      <w:r w:rsidRPr="00B74623">
        <w:rPr>
          <w:rFonts w:ascii="Arial" w:hAnsi="Arial" w:cs="Arial"/>
          <w:sz w:val="24"/>
          <w:szCs w:val="24"/>
        </w:rPr>
        <w:t xml:space="preserve">En consonancia con el texto constitucional, la Ley del Organismo Ejecutivo, también establece que </w:t>
      </w:r>
      <w:r w:rsidRPr="00B74623">
        <w:rPr>
          <w:rFonts w:ascii="Arial" w:hAnsi="Arial" w:cs="Arial"/>
          <w:i/>
          <w:sz w:val="24"/>
          <w:szCs w:val="24"/>
        </w:rPr>
        <w:t>“El Vicepresidente de la República además de las atribuciones que señala la Constitución Política de la República deberá coordinar los Gabinetes específicos que le sean asignados por el Presidente de la República”.</w:t>
      </w:r>
      <w:r w:rsidRPr="00B74623">
        <w:rPr>
          <w:rStyle w:val="Refdenotaalpie"/>
          <w:rFonts w:ascii="Arial" w:hAnsi="Arial" w:cs="Arial"/>
          <w:sz w:val="24"/>
          <w:szCs w:val="24"/>
        </w:rPr>
        <w:footnoteReference w:id="2"/>
      </w:r>
      <w:r w:rsidRPr="00B74623">
        <w:rPr>
          <w:rFonts w:ascii="Arial" w:hAnsi="Arial" w:cs="Arial"/>
          <w:sz w:val="24"/>
          <w:szCs w:val="24"/>
        </w:rPr>
        <w:t xml:space="preserve">  Es importante mencionar, que los gabinetes específicos son creados mediante acuerdo gubernativo para fines de coordinación del diseño y gestión de acciones y políticas, así como la discusión y formulación de propuestas que atañen a más de un ministerio. </w:t>
      </w:r>
    </w:p>
    <w:p w:rsidR="009338B6" w:rsidRPr="00B74623" w:rsidRDefault="009338B6" w:rsidP="00481704">
      <w:pPr>
        <w:pStyle w:val="Sinespaciado"/>
        <w:spacing w:line="360" w:lineRule="auto"/>
        <w:jc w:val="both"/>
        <w:rPr>
          <w:rFonts w:ascii="Arial" w:hAnsi="Arial" w:cs="Arial"/>
          <w:sz w:val="24"/>
          <w:szCs w:val="24"/>
        </w:rPr>
      </w:pPr>
    </w:p>
    <w:p w:rsidR="009338B6" w:rsidRPr="00B74623" w:rsidRDefault="009338B6" w:rsidP="00481704">
      <w:pPr>
        <w:pStyle w:val="Sinespaciado"/>
        <w:spacing w:line="360" w:lineRule="auto"/>
        <w:jc w:val="both"/>
        <w:rPr>
          <w:rFonts w:ascii="Arial" w:hAnsi="Arial" w:cs="Arial"/>
          <w:sz w:val="24"/>
          <w:szCs w:val="24"/>
        </w:rPr>
      </w:pPr>
      <w:r w:rsidRPr="00B74623">
        <w:rPr>
          <w:rFonts w:ascii="Arial" w:hAnsi="Arial" w:cs="Arial"/>
          <w:sz w:val="24"/>
          <w:szCs w:val="24"/>
        </w:rPr>
        <w:t xml:space="preserve">Bajo la premisa constitucional, que el Estado se organiza para proteger a la persona y que su fin es el bien común, se formuló la </w:t>
      </w:r>
      <w:r w:rsidRPr="00B74623">
        <w:rPr>
          <w:rFonts w:ascii="Arial" w:hAnsi="Arial" w:cs="Arial"/>
          <w:b/>
          <w:sz w:val="24"/>
          <w:szCs w:val="24"/>
        </w:rPr>
        <w:t>Política General de Gobierno 2020-2024</w:t>
      </w:r>
      <w:r w:rsidRPr="00B74623">
        <w:rPr>
          <w:rFonts w:ascii="Arial" w:hAnsi="Arial" w:cs="Arial"/>
          <w:sz w:val="24"/>
          <w:szCs w:val="24"/>
        </w:rPr>
        <w:t>, fundamentada en el Plan Nacional de Desarrollo K’atun, Nuestra Guatemala 2032 (PND), Plan Nacional de Innovación y Desarrollo (PLANID), así como las Prioridades y Metas de País.</w:t>
      </w:r>
    </w:p>
    <w:p w:rsidR="009338B6" w:rsidRPr="00B74623" w:rsidRDefault="009338B6" w:rsidP="00481704">
      <w:pPr>
        <w:pStyle w:val="Sinespaciado"/>
        <w:spacing w:line="360" w:lineRule="auto"/>
        <w:jc w:val="both"/>
        <w:rPr>
          <w:rFonts w:ascii="Arial" w:hAnsi="Arial" w:cs="Arial"/>
          <w:sz w:val="24"/>
          <w:szCs w:val="24"/>
        </w:rPr>
      </w:pPr>
    </w:p>
    <w:p w:rsidR="009338B6" w:rsidRPr="00B74623" w:rsidRDefault="009338B6" w:rsidP="00481704">
      <w:pPr>
        <w:pStyle w:val="Sinespaciado"/>
        <w:spacing w:line="360" w:lineRule="auto"/>
        <w:jc w:val="both"/>
        <w:rPr>
          <w:rFonts w:ascii="Arial" w:hAnsi="Arial" w:cs="Arial"/>
          <w:sz w:val="24"/>
          <w:szCs w:val="24"/>
        </w:rPr>
      </w:pPr>
      <w:r w:rsidRPr="00B74623">
        <w:rPr>
          <w:rFonts w:ascii="Arial" w:hAnsi="Arial" w:cs="Arial"/>
          <w:sz w:val="24"/>
          <w:szCs w:val="24"/>
        </w:rPr>
        <w:t xml:space="preserve">Es importante resaltar que las Prioridades y Metas de País, armonizan el Plan Nacional de Desarrollo K´atun: Nuestra Guatemala 2032 (PND) con los Objetivos </w:t>
      </w:r>
      <w:r w:rsidRPr="00B74623">
        <w:rPr>
          <w:rFonts w:ascii="Arial" w:hAnsi="Arial" w:cs="Arial"/>
          <w:sz w:val="24"/>
          <w:szCs w:val="24"/>
        </w:rPr>
        <w:lastRenderedPageBreak/>
        <w:t>de Desarrollo Sostenible (ODS), plasmados a su vez en la agenda 2030.    Este ejercicio encabezado por Segeplan, constituye una visión estratégica de país orientada al desarrollo integral de la población guatemalteca, en el marco de la diversidad cultural y lingüística, persiguiendo además un Estado fortalecido, eficiente y eficaz.</w:t>
      </w:r>
    </w:p>
    <w:p w:rsidR="009338B6" w:rsidRPr="00B74623" w:rsidRDefault="009338B6" w:rsidP="00481704">
      <w:pPr>
        <w:pStyle w:val="Sinespaciado"/>
        <w:spacing w:line="360" w:lineRule="auto"/>
        <w:jc w:val="both"/>
        <w:rPr>
          <w:rFonts w:ascii="Arial" w:hAnsi="Arial" w:cs="Arial"/>
          <w:sz w:val="24"/>
          <w:szCs w:val="24"/>
        </w:rPr>
      </w:pPr>
    </w:p>
    <w:p w:rsidR="009338B6" w:rsidRPr="00B74623" w:rsidRDefault="009338B6" w:rsidP="00481704">
      <w:pPr>
        <w:pStyle w:val="Sinespaciado"/>
        <w:spacing w:line="360" w:lineRule="auto"/>
        <w:jc w:val="both"/>
        <w:rPr>
          <w:rFonts w:ascii="Arial" w:hAnsi="Arial" w:cs="Arial"/>
          <w:sz w:val="24"/>
          <w:szCs w:val="24"/>
        </w:rPr>
      </w:pPr>
      <w:r w:rsidRPr="00B74623">
        <w:rPr>
          <w:rFonts w:ascii="Arial" w:hAnsi="Arial" w:cs="Arial"/>
          <w:sz w:val="24"/>
          <w:szCs w:val="24"/>
        </w:rPr>
        <w:t xml:space="preserve">La Política General de Gobierno 2020-2024 (PGG), cuenta con amplio sustento en armonía con los compromisos internacionales signados en materia de derechos humanos. La PGG 2020-2024 para su operatividad cuenta con 5 pilares: Economía, competitividad y prosperidad; Desarrollo social; Gobernabilidad y seguridad en desarrollo; Estado responsable, transparente, efectivo; y Relaciones con el mundo.  Cada pilar descrito, cuenta con un objetivo estratégico, objetivos sectoriales, acciones estratégicas y metas. Al constituirse en una ruta de cuatro años, la PGG 2020-2024 identifica con claridad a los responsables de alcanzar las metas, tanto institucionales como sectoriales. </w:t>
      </w:r>
    </w:p>
    <w:p w:rsidR="009338B6" w:rsidRPr="00B74623" w:rsidRDefault="009338B6" w:rsidP="00481704">
      <w:pPr>
        <w:pStyle w:val="Sinespaciado"/>
        <w:spacing w:line="360" w:lineRule="auto"/>
        <w:jc w:val="both"/>
        <w:rPr>
          <w:rFonts w:ascii="Arial" w:hAnsi="Arial" w:cs="Arial"/>
          <w:sz w:val="24"/>
          <w:szCs w:val="24"/>
        </w:rPr>
      </w:pPr>
    </w:p>
    <w:p w:rsidR="009338B6" w:rsidRPr="00B74623" w:rsidRDefault="009338B6" w:rsidP="00481704">
      <w:pPr>
        <w:pStyle w:val="Sinespaciado"/>
        <w:spacing w:line="360" w:lineRule="auto"/>
        <w:jc w:val="both"/>
        <w:rPr>
          <w:rFonts w:ascii="Arial" w:hAnsi="Arial" w:cs="Arial"/>
          <w:sz w:val="24"/>
          <w:szCs w:val="24"/>
        </w:rPr>
      </w:pPr>
      <w:r w:rsidRPr="00B74623">
        <w:rPr>
          <w:rFonts w:ascii="Arial" w:hAnsi="Arial" w:cs="Arial"/>
          <w:sz w:val="24"/>
          <w:szCs w:val="24"/>
        </w:rPr>
        <w:t xml:space="preserve">La política fue aprobada mediante el Acuerdo Gubernativo No. 32-2020, el cual estableció que </w:t>
      </w:r>
      <w:r w:rsidRPr="00B74623">
        <w:rPr>
          <w:rFonts w:ascii="Arial" w:hAnsi="Arial" w:cs="Arial"/>
          <w:i/>
          <w:sz w:val="24"/>
          <w:szCs w:val="24"/>
        </w:rPr>
        <w:t xml:space="preserve">“El Vicepresidente de la República, será el responsable de coordinar la implementación de la </w:t>
      </w:r>
      <w:r w:rsidRPr="00B74623">
        <w:rPr>
          <w:rFonts w:ascii="Arial" w:hAnsi="Arial" w:cs="Arial"/>
          <w:bCs/>
          <w:i/>
          <w:sz w:val="24"/>
          <w:szCs w:val="24"/>
        </w:rPr>
        <w:t>Política General de Gobierno 2020-2024</w:t>
      </w:r>
      <w:r w:rsidRPr="00B74623">
        <w:rPr>
          <w:rFonts w:ascii="Arial" w:hAnsi="Arial" w:cs="Arial"/>
          <w:b/>
          <w:bCs/>
          <w:i/>
          <w:sz w:val="24"/>
          <w:szCs w:val="24"/>
        </w:rPr>
        <w:t xml:space="preserve">, </w:t>
      </w:r>
      <w:r w:rsidRPr="00B74623">
        <w:rPr>
          <w:rFonts w:ascii="Arial" w:hAnsi="Arial" w:cs="Arial"/>
          <w:i/>
          <w:sz w:val="24"/>
          <w:szCs w:val="24"/>
        </w:rPr>
        <w:t>facilitando las acciones entre las diferentes instituciones que corresponda, relacionadas con la referida Política, para garantizar su cumplimiento.”</w:t>
      </w:r>
      <w:r w:rsidRPr="00B74623">
        <w:rPr>
          <w:rFonts w:ascii="Arial" w:hAnsi="Arial" w:cs="Arial"/>
          <w:sz w:val="24"/>
          <w:szCs w:val="24"/>
        </w:rPr>
        <w:t xml:space="preserve">  Asimismo, </w:t>
      </w:r>
      <w:r w:rsidRPr="00B74623">
        <w:rPr>
          <w:rFonts w:ascii="Arial" w:hAnsi="Arial" w:cs="Arial"/>
          <w:i/>
          <w:sz w:val="24"/>
          <w:szCs w:val="24"/>
        </w:rPr>
        <w:t xml:space="preserve">“Todas las instituciones del Organismo Ejecutivo, deberán observar y dar cumplimiento a lo establecido en la </w:t>
      </w:r>
      <w:r w:rsidRPr="00B74623">
        <w:rPr>
          <w:rFonts w:ascii="Arial" w:hAnsi="Arial" w:cs="Arial"/>
          <w:bCs/>
          <w:i/>
          <w:sz w:val="24"/>
          <w:szCs w:val="24"/>
        </w:rPr>
        <w:t>Política General de Gobierno 2020-2024</w:t>
      </w:r>
      <w:r w:rsidRPr="00B74623">
        <w:rPr>
          <w:rFonts w:ascii="Arial" w:hAnsi="Arial" w:cs="Arial"/>
          <w:i/>
          <w:sz w:val="24"/>
          <w:szCs w:val="24"/>
        </w:rPr>
        <w:t>, dentro del ejercicio de sus funciones y atribuciones en el ámbito de su competencia y en estricto cumplimiento de la ley.”</w:t>
      </w:r>
      <w:r w:rsidRPr="00B74623">
        <w:rPr>
          <w:rStyle w:val="Refdenotaalpie"/>
          <w:rFonts w:ascii="Arial" w:hAnsi="Arial" w:cs="Arial"/>
          <w:sz w:val="24"/>
          <w:szCs w:val="24"/>
        </w:rPr>
        <w:footnoteReference w:id="3"/>
      </w:r>
    </w:p>
    <w:p w:rsidR="009338B6" w:rsidRPr="00B74623" w:rsidRDefault="009338B6" w:rsidP="00481704">
      <w:pPr>
        <w:pStyle w:val="Sinespaciado"/>
        <w:spacing w:line="360" w:lineRule="auto"/>
        <w:jc w:val="both"/>
        <w:rPr>
          <w:rFonts w:ascii="Arial" w:hAnsi="Arial" w:cs="Arial"/>
          <w:sz w:val="24"/>
          <w:szCs w:val="24"/>
        </w:rPr>
      </w:pPr>
    </w:p>
    <w:p w:rsidR="009338B6" w:rsidRPr="00B74623" w:rsidRDefault="009338B6" w:rsidP="00481704">
      <w:pPr>
        <w:pStyle w:val="Sinespaciado"/>
        <w:spacing w:line="360" w:lineRule="auto"/>
        <w:jc w:val="both"/>
        <w:rPr>
          <w:rFonts w:ascii="Arial" w:hAnsi="Arial" w:cs="Arial"/>
          <w:sz w:val="24"/>
          <w:szCs w:val="24"/>
        </w:rPr>
      </w:pPr>
      <w:r w:rsidRPr="00B74623">
        <w:rPr>
          <w:rFonts w:ascii="Arial" w:hAnsi="Arial" w:cs="Arial"/>
          <w:sz w:val="24"/>
          <w:szCs w:val="24"/>
        </w:rPr>
        <w:t xml:space="preserve">En este contexto, la Vicepresidencia de la República, desarrolla sus funciones con arreglo a los principios de solidaridad, transparencia, probidad, eficacia y eficiencia </w:t>
      </w:r>
      <w:r w:rsidRPr="00B74623">
        <w:rPr>
          <w:rFonts w:ascii="Arial" w:hAnsi="Arial" w:cs="Arial"/>
          <w:sz w:val="24"/>
          <w:szCs w:val="24"/>
        </w:rPr>
        <w:lastRenderedPageBreak/>
        <w:t xml:space="preserve">en el marco de la gestión por resultados, para contribuir a alcanzar el fin supremo del Estado: el bien común, que se traduce en mejorar la calidad de las condiciones de vida de la población guatemalteca. </w:t>
      </w:r>
    </w:p>
    <w:p w:rsidR="009338B6" w:rsidRPr="00B74623" w:rsidRDefault="009338B6" w:rsidP="009338B6">
      <w:pPr>
        <w:pStyle w:val="Sinespaciado"/>
        <w:spacing w:line="360" w:lineRule="auto"/>
        <w:jc w:val="both"/>
        <w:rPr>
          <w:rFonts w:ascii="Arial" w:hAnsi="Arial" w:cs="Arial"/>
          <w:sz w:val="24"/>
          <w:szCs w:val="24"/>
        </w:rPr>
        <w:sectPr w:rsidR="009338B6" w:rsidRPr="00B74623" w:rsidSect="009338B6">
          <w:headerReference w:type="default" r:id="rId12"/>
          <w:footerReference w:type="default" r:id="rId13"/>
          <w:pgSz w:w="12240" w:h="15840"/>
          <w:pgMar w:top="2127" w:right="1701" w:bottom="1418" w:left="1701" w:header="709" w:footer="709" w:gutter="0"/>
          <w:pgNumType w:fmt="lowerRoman" w:start="1"/>
          <w:cols w:space="708"/>
          <w:docGrid w:linePitch="360"/>
        </w:sectPr>
      </w:pPr>
    </w:p>
    <w:p w:rsidR="007F1954" w:rsidRDefault="009338B6" w:rsidP="00481704">
      <w:pPr>
        <w:pStyle w:val="Textoindependiente"/>
        <w:numPr>
          <w:ilvl w:val="0"/>
          <w:numId w:val="1"/>
        </w:numPr>
        <w:spacing w:line="360" w:lineRule="auto"/>
        <w:ind w:left="0" w:right="1276"/>
        <w:jc w:val="left"/>
        <w:rPr>
          <w:rFonts w:ascii="Arial" w:hAnsi="Arial" w:cs="Arial"/>
          <w:b/>
          <w:sz w:val="24"/>
          <w:szCs w:val="24"/>
        </w:rPr>
      </w:pPr>
      <w:r w:rsidRPr="00B74623">
        <w:rPr>
          <w:rFonts w:ascii="Arial" w:hAnsi="Arial" w:cs="Arial"/>
          <w:b/>
          <w:sz w:val="24"/>
          <w:szCs w:val="24"/>
        </w:rPr>
        <w:lastRenderedPageBreak/>
        <w:t>ANÁLISIS DE</w:t>
      </w:r>
      <w:r w:rsidR="00AC20F4">
        <w:rPr>
          <w:rFonts w:ascii="Arial" w:hAnsi="Arial" w:cs="Arial"/>
          <w:b/>
          <w:sz w:val="24"/>
          <w:szCs w:val="24"/>
        </w:rPr>
        <w:t>L PLAN ESTRATÉGICO INSTITICIONAL</w:t>
      </w:r>
      <w:r w:rsidRPr="00B74623">
        <w:rPr>
          <w:rFonts w:ascii="Arial" w:hAnsi="Arial" w:cs="Arial"/>
          <w:b/>
          <w:sz w:val="24"/>
          <w:szCs w:val="24"/>
        </w:rPr>
        <w:t>.</w:t>
      </w:r>
    </w:p>
    <w:p w:rsidR="00E40289" w:rsidRDefault="009338B6" w:rsidP="00481704">
      <w:pPr>
        <w:pStyle w:val="Textoindependiente"/>
        <w:numPr>
          <w:ilvl w:val="1"/>
          <w:numId w:val="3"/>
        </w:numPr>
        <w:spacing w:line="360" w:lineRule="auto"/>
        <w:ind w:left="709" w:right="1276"/>
        <w:jc w:val="left"/>
        <w:rPr>
          <w:rFonts w:ascii="Arial" w:hAnsi="Arial" w:cs="Arial"/>
          <w:b/>
          <w:sz w:val="24"/>
          <w:szCs w:val="24"/>
        </w:rPr>
      </w:pPr>
      <w:r w:rsidRPr="007F1954">
        <w:rPr>
          <w:rFonts w:ascii="Arial" w:hAnsi="Arial" w:cs="Arial"/>
          <w:b/>
          <w:sz w:val="24"/>
          <w:szCs w:val="24"/>
        </w:rPr>
        <w:t>Análisis de Mandato</w:t>
      </w:r>
      <w:r w:rsidR="00275251">
        <w:rPr>
          <w:rFonts w:ascii="Arial" w:hAnsi="Arial" w:cs="Arial"/>
          <w:b/>
          <w:sz w:val="24"/>
          <w:szCs w:val="24"/>
        </w:rPr>
        <w:t>s y políticas</w:t>
      </w:r>
      <w:r w:rsidRPr="007F1954">
        <w:rPr>
          <w:rFonts w:ascii="Arial" w:hAnsi="Arial" w:cs="Arial"/>
          <w:b/>
          <w:sz w:val="24"/>
          <w:szCs w:val="24"/>
        </w:rPr>
        <w:t xml:space="preserve"> </w:t>
      </w:r>
    </w:p>
    <w:p w:rsidR="006878C3" w:rsidRPr="00E40289" w:rsidRDefault="006878C3" w:rsidP="00481704">
      <w:pPr>
        <w:pStyle w:val="Textoindependiente"/>
        <w:numPr>
          <w:ilvl w:val="0"/>
          <w:numId w:val="22"/>
        </w:numPr>
        <w:spacing w:line="360" w:lineRule="auto"/>
        <w:ind w:right="1276"/>
        <w:jc w:val="left"/>
        <w:rPr>
          <w:rFonts w:ascii="Arial" w:hAnsi="Arial" w:cs="Arial"/>
          <w:b/>
          <w:sz w:val="24"/>
          <w:szCs w:val="24"/>
        </w:rPr>
      </w:pPr>
      <w:r w:rsidRPr="00E40289">
        <w:rPr>
          <w:rFonts w:ascii="Arial" w:hAnsi="Arial" w:cs="Arial"/>
          <w:b/>
          <w:sz w:val="24"/>
          <w:szCs w:val="24"/>
        </w:rPr>
        <w:t xml:space="preserve">Análisis de Política </w:t>
      </w:r>
    </w:p>
    <w:p w:rsidR="006878C3" w:rsidRPr="00B74623" w:rsidRDefault="006878C3" w:rsidP="00481704">
      <w:pPr>
        <w:spacing w:after="0" w:line="360" w:lineRule="auto"/>
        <w:jc w:val="both"/>
        <w:rPr>
          <w:rFonts w:ascii="Arial" w:eastAsia="Calibri" w:hAnsi="Arial" w:cs="Arial"/>
          <w:sz w:val="24"/>
          <w:szCs w:val="24"/>
        </w:rPr>
      </w:pPr>
      <w:r w:rsidRPr="00B74623">
        <w:rPr>
          <w:rFonts w:ascii="Arial" w:eastAsia="Calibri" w:hAnsi="Arial" w:cs="Arial"/>
          <w:sz w:val="24"/>
          <w:szCs w:val="24"/>
        </w:rPr>
        <w:t>Para la elaboración del Plan Estratégico de la Vicepresidencia de la República, se tomaron como base instrumentos que inciden en la Política General de Gobierno, considerando que existen lineamientos generales que tienen como finalidad brindar las orientaciones para la planificación estratégica y operativa de la institucionalidad pública, para el presente ejercicio fiscal, así como la planificación y presupuesto multianual.</w:t>
      </w:r>
    </w:p>
    <w:p w:rsidR="006878C3" w:rsidRPr="00B74623" w:rsidRDefault="006878C3" w:rsidP="00481704">
      <w:pPr>
        <w:spacing w:after="0" w:line="360" w:lineRule="auto"/>
        <w:jc w:val="both"/>
        <w:rPr>
          <w:rFonts w:ascii="Arial" w:eastAsia="Calibri" w:hAnsi="Arial" w:cs="Arial"/>
          <w:sz w:val="24"/>
          <w:szCs w:val="24"/>
        </w:rPr>
      </w:pPr>
    </w:p>
    <w:p w:rsidR="006878C3" w:rsidRPr="00B74623" w:rsidRDefault="006878C3" w:rsidP="00481704">
      <w:pPr>
        <w:spacing w:after="0" w:line="360" w:lineRule="auto"/>
        <w:jc w:val="both"/>
        <w:rPr>
          <w:sz w:val="23"/>
          <w:szCs w:val="23"/>
        </w:rPr>
      </w:pPr>
      <w:r w:rsidRPr="00B74623">
        <w:rPr>
          <w:rFonts w:ascii="Arial" w:eastAsia="Calibri" w:hAnsi="Arial" w:cs="Arial"/>
          <w:sz w:val="24"/>
          <w:szCs w:val="24"/>
        </w:rPr>
        <w:t xml:space="preserve">Con base a los instrumentos proporcionados por la Secretaría de Planificación y Programación de la Presidencia -SEGEPLAN- se realizó un análisis de las Políticas y Planes que según las funciones de la Vicepresidencia se realiza en beneficio de la República de Guatemala. </w:t>
      </w:r>
      <w:r w:rsidRPr="00B74623">
        <w:rPr>
          <w:sz w:val="23"/>
          <w:szCs w:val="23"/>
        </w:rPr>
        <w:t xml:space="preserve"> </w:t>
      </w:r>
    </w:p>
    <w:p w:rsidR="00A66D0B" w:rsidRDefault="00A66D0B" w:rsidP="006878C3">
      <w:pPr>
        <w:spacing w:after="0"/>
        <w:jc w:val="both"/>
        <w:rPr>
          <w:sz w:val="23"/>
          <w:szCs w:val="23"/>
        </w:rPr>
      </w:pPr>
    </w:p>
    <w:p w:rsidR="00A66D0B" w:rsidRDefault="00A66D0B" w:rsidP="00A66D0B">
      <w:pPr>
        <w:rPr>
          <w:rFonts w:ascii="Arial" w:hAnsi="Arial" w:cs="Arial"/>
          <w:b/>
          <w:sz w:val="24"/>
          <w:szCs w:val="24"/>
        </w:rPr>
      </w:pPr>
      <w:r w:rsidRPr="00B74623">
        <w:rPr>
          <w:rFonts w:ascii="Arial" w:hAnsi="Arial" w:cs="Arial"/>
          <w:b/>
          <w:sz w:val="24"/>
          <w:szCs w:val="24"/>
        </w:rPr>
        <w:t xml:space="preserve">Herramienta SPPD - 02: Análisis de la Política </w:t>
      </w:r>
    </w:p>
    <w:p w:rsidR="00A66D0B" w:rsidRPr="00B74623" w:rsidRDefault="0043513F" w:rsidP="00A66D0B">
      <w:r w:rsidRPr="0043513F">
        <w:rPr>
          <w:noProof/>
          <w:lang w:eastAsia="es-GT"/>
        </w:rPr>
        <w:drawing>
          <wp:inline distT="0" distB="0" distL="0" distR="0">
            <wp:extent cx="5612130" cy="2984404"/>
            <wp:effectExtent l="0" t="0" r="762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984404"/>
                    </a:xfrm>
                    <a:prstGeom prst="rect">
                      <a:avLst/>
                    </a:prstGeom>
                    <a:noFill/>
                    <a:ln>
                      <a:noFill/>
                    </a:ln>
                  </pic:spPr>
                </pic:pic>
              </a:graphicData>
            </a:graphic>
          </wp:inline>
        </w:drawing>
      </w:r>
    </w:p>
    <w:p w:rsidR="00A66D0B" w:rsidRDefault="00A66D0B" w:rsidP="006878C3">
      <w:pPr>
        <w:spacing w:after="0"/>
        <w:jc w:val="both"/>
        <w:rPr>
          <w:sz w:val="23"/>
          <w:szCs w:val="23"/>
        </w:rPr>
      </w:pPr>
    </w:p>
    <w:p w:rsidR="00D65A8D" w:rsidRDefault="00D65A8D" w:rsidP="006878C3">
      <w:pPr>
        <w:spacing w:after="0"/>
        <w:jc w:val="both"/>
        <w:rPr>
          <w:sz w:val="23"/>
          <w:szCs w:val="23"/>
        </w:rPr>
      </w:pPr>
    </w:p>
    <w:p w:rsidR="00D65A8D" w:rsidRDefault="00D65A8D" w:rsidP="006878C3">
      <w:pPr>
        <w:spacing w:after="0"/>
        <w:jc w:val="both"/>
        <w:rPr>
          <w:sz w:val="23"/>
          <w:szCs w:val="23"/>
        </w:rPr>
      </w:pPr>
    </w:p>
    <w:p w:rsidR="00E40289" w:rsidRPr="00B74623" w:rsidRDefault="00E40289" w:rsidP="0043513F">
      <w:pPr>
        <w:pStyle w:val="Sinespaciado"/>
        <w:numPr>
          <w:ilvl w:val="0"/>
          <w:numId w:val="22"/>
        </w:numPr>
        <w:spacing w:line="360" w:lineRule="auto"/>
        <w:jc w:val="both"/>
        <w:rPr>
          <w:rFonts w:ascii="Arial" w:hAnsi="Arial" w:cs="Arial"/>
          <w:b/>
          <w:sz w:val="24"/>
          <w:szCs w:val="24"/>
        </w:rPr>
      </w:pPr>
      <w:r w:rsidRPr="00B74623">
        <w:rPr>
          <w:rFonts w:ascii="Arial" w:hAnsi="Arial" w:cs="Arial"/>
          <w:b/>
          <w:sz w:val="24"/>
          <w:szCs w:val="24"/>
        </w:rPr>
        <w:t>Plan Nacional de Desarrollo K’atun: Nuestra Guatemala 2032</w:t>
      </w:r>
    </w:p>
    <w:p w:rsidR="00E40289" w:rsidRDefault="00E40289" w:rsidP="0043513F">
      <w:pPr>
        <w:spacing w:after="0" w:line="360" w:lineRule="auto"/>
        <w:jc w:val="both"/>
        <w:rPr>
          <w:rFonts w:ascii="Arial" w:eastAsia="Calibri" w:hAnsi="Arial" w:cs="Arial"/>
          <w:sz w:val="24"/>
          <w:szCs w:val="24"/>
        </w:rPr>
      </w:pPr>
      <w:r w:rsidRPr="00B74623">
        <w:rPr>
          <w:rFonts w:ascii="Arial" w:eastAsia="Calibri" w:hAnsi="Arial" w:cs="Arial"/>
          <w:sz w:val="24"/>
          <w:szCs w:val="24"/>
        </w:rPr>
        <w:t xml:space="preserve">El Plan Nacional de Desarrollo: K’atun, Nuestra Guatemala 2032 se formuló en el seno del Consejo Nacional de Desarrollo Urbano y Rural (Conadur), entidad que asume, de esta manera, el rol que le corresponde en cumplimiento del mandato constitucional de organizar y coordinar la administración pública mediante la formulación de políticas de desarrollo, planes y programas presupuestarios, y mediante el impulso de la coordinación interinstitucional, pública y privada. </w:t>
      </w:r>
    </w:p>
    <w:p w:rsidR="00481704" w:rsidRPr="00B74623" w:rsidRDefault="00481704" w:rsidP="0043513F">
      <w:pPr>
        <w:spacing w:after="0" w:line="360" w:lineRule="auto"/>
        <w:jc w:val="both"/>
        <w:rPr>
          <w:rFonts w:ascii="Arial" w:eastAsia="Calibri" w:hAnsi="Arial" w:cs="Arial"/>
          <w:sz w:val="24"/>
          <w:szCs w:val="24"/>
        </w:rPr>
      </w:pPr>
    </w:p>
    <w:p w:rsidR="00E40289" w:rsidRDefault="00E40289" w:rsidP="0043513F">
      <w:pPr>
        <w:spacing w:after="0" w:line="360" w:lineRule="auto"/>
        <w:jc w:val="both"/>
        <w:rPr>
          <w:rFonts w:ascii="Arial" w:eastAsia="Calibri" w:hAnsi="Arial" w:cs="Arial"/>
          <w:sz w:val="24"/>
          <w:szCs w:val="24"/>
        </w:rPr>
      </w:pPr>
      <w:r w:rsidRPr="00B74623">
        <w:rPr>
          <w:rFonts w:ascii="Arial" w:eastAsia="Calibri" w:hAnsi="Arial" w:cs="Arial"/>
          <w:sz w:val="24"/>
          <w:szCs w:val="24"/>
        </w:rPr>
        <w:t xml:space="preserve">Con la Política Nacional de Desarrollo se trabaja por el Desarrollo Humano Sostenible, en la búsqueda del acceso al bienestar para todos y todas, siendo una política de largo plazo, que trascienda el carácter político y asuma su carácter estratégico. </w:t>
      </w:r>
    </w:p>
    <w:p w:rsidR="00481704" w:rsidRPr="00B74623" w:rsidRDefault="00481704" w:rsidP="0043513F">
      <w:pPr>
        <w:spacing w:after="0" w:line="360" w:lineRule="auto"/>
        <w:jc w:val="both"/>
        <w:rPr>
          <w:rFonts w:ascii="Arial" w:eastAsia="Calibri" w:hAnsi="Arial" w:cs="Arial"/>
          <w:sz w:val="24"/>
          <w:szCs w:val="24"/>
        </w:rPr>
      </w:pPr>
    </w:p>
    <w:p w:rsidR="00481704" w:rsidRDefault="00E40289" w:rsidP="0043513F">
      <w:pPr>
        <w:spacing w:after="0" w:line="360" w:lineRule="auto"/>
        <w:jc w:val="both"/>
        <w:rPr>
          <w:rFonts w:ascii="Arial" w:eastAsia="Calibri" w:hAnsi="Arial" w:cs="Arial"/>
          <w:sz w:val="24"/>
          <w:szCs w:val="24"/>
        </w:rPr>
      </w:pPr>
      <w:r w:rsidRPr="00B74623">
        <w:rPr>
          <w:rFonts w:ascii="Arial" w:eastAsia="Calibri" w:hAnsi="Arial" w:cs="Arial"/>
          <w:sz w:val="24"/>
          <w:szCs w:val="24"/>
        </w:rPr>
        <w:t>Esta Política, entendiéndose como un instrumento operativo de ejecución, que debe ser asumida por la institucionalidad del Estado para hacerla realidad y por lo que la Vicepresidencia promueve dirección y coordinación de los ejes transversales, así como los pilares instituidos para la obtención de resultados.</w:t>
      </w:r>
    </w:p>
    <w:p w:rsidR="00481704" w:rsidRPr="00B74623" w:rsidRDefault="00481704" w:rsidP="0043513F">
      <w:pPr>
        <w:spacing w:after="0" w:line="360" w:lineRule="auto"/>
        <w:jc w:val="both"/>
        <w:rPr>
          <w:rFonts w:ascii="Arial" w:eastAsia="Calibri" w:hAnsi="Arial" w:cs="Arial"/>
          <w:sz w:val="24"/>
          <w:szCs w:val="24"/>
        </w:rPr>
      </w:pPr>
    </w:p>
    <w:p w:rsidR="00E40289" w:rsidRPr="00B74623" w:rsidRDefault="00E40289" w:rsidP="0043513F">
      <w:pPr>
        <w:spacing w:after="0" w:line="360" w:lineRule="auto"/>
        <w:jc w:val="both"/>
        <w:rPr>
          <w:rFonts w:ascii="Arial" w:eastAsia="Calibri" w:hAnsi="Arial" w:cs="Arial"/>
          <w:sz w:val="24"/>
          <w:szCs w:val="24"/>
        </w:rPr>
      </w:pPr>
      <w:r w:rsidRPr="00B74623">
        <w:rPr>
          <w:rFonts w:ascii="Arial" w:eastAsia="Calibri" w:hAnsi="Arial" w:cs="Arial"/>
          <w:sz w:val="24"/>
          <w:szCs w:val="24"/>
        </w:rPr>
        <w:t xml:space="preserve">Es necesario indicar que dentro de las metas y prioridades a alcanzar establecidas en el Plan Nacional de Desarrollo K’atun: Nuestra Guatemala 2032, la Vicepresidencia no aparece como institución responsable directa en ninguno de los ejes, lineamientos, metas y prioridades, si no como una institución de coordinación; por lo que la mayoría de acciones depende de lo que se establezca en la institución responsable designada en cada uno de los pilares de la PGG, motivo por el que, no se refleja una meta a nivel anual, sino únicamente puede evidenciarse y medirse con una participación activa del 100% con lo que establezcan las instituciones responsables. </w:t>
      </w:r>
    </w:p>
    <w:p w:rsidR="00E40289" w:rsidRDefault="00E40289" w:rsidP="00481704">
      <w:pPr>
        <w:shd w:val="clear" w:color="auto" w:fill="FFFFFF"/>
        <w:spacing w:after="0" w:line="360" w:lineRule="auto"/>
        <w:jc w:val="both"/>
        <w:rPr>
          <w:rFonts w:ascii="Arial" w:eastAsia="Calibri" w:hAnsi="Arial" w:cs="Arial"/>
          <w:sz w:val="24"/>
          <w:szCs w:val="24"/>
        </w:rPr>
      </w:pPr>
      <w:r w:rsidRPr="00B74623">
        <w:rPr>
          <w:rFonts w:ascii="Arial" w:eastAsia="Calibri" w:hAnsi="Arial" w:cs="Arial"/>
          <w:sz w:val="24"/>
          <w:szCs w:val="24"/>
        </w:rPr>
        <w:lastRenderedPageBreak/>
        <w:t xml:space="preserve">El objetivo primordial del Plan Nacional de Desarrollo: K’atun, Nuestra Guatemala 2032 es contar con las bases de las transformaciones estructurales necesarias para el desarrollo del país. </w:t>
      </w:r>
    </w:p>
    <w:p w:rsidR="00481704" w:rsidRPr="00B74623" w:rsidRDefault="00481704" w:rsidP="00481704">
      <w:pPr>
        <w:shd w:val="clear" w:color="auto" w:fill="FFFFFF"/>
        <w:spacing w:after="0" w:line="360" w:lineRule="auto"/>
        <w:jc w:val="both"/>
        <w:rPr>
          <w:rFonts w:ascii="Arial" w:eastAsia="Calibri" w:hAnsi="Arial" w:cs="Arial"/>
          <w:sz w:val="24"/>
          <w:szCs w:val="24"/>
        </w:rPr>
      </w:pPr>
    </w:p>
    <w:p w:rsidR="00E40289" w:rsidRPr="00B74623" w:rsidRDefault="00E40289" w:rsidP="00481704">
      <w:pPr>
        <w:shd w:val="clear" w:color="auto" w:fill="FFFFFF"/>
        <w:spacing w:after="0" w:line="360" w:lineRule="auto"/>
        <w:jc w:val="both"/>
        <w:rPr>
          <w:rFonts w:ascii="Arial" w:eastAsia="Calibri" w:hAnsi="Arial" w:cs="Arial"/>
          <w:sz w:val="24"/>
          <w:szCs w:val="24"/>
        </w:rPr>
      </w:pPr>
      <w:r w:rsidRPr="00B74623">
        <w:rPr>
          <w:rFonts w:ascii="Arial" w:eastAsia="Calibri" w:hAnsi="Arial" w:cs="Arial"/>
          <w:sz w:val="24"/>
          <w:szCs w:val="24"/>
        </w:rPr>
        <w:t>A la vez, se constituye en la Política Nacional de Desarrollo de largo plazo, que orienta y organiza el que hacer del sector público a todo nivel, con una perspectiva de gradualidad que define prioridades, metas, resultados y lineamientos, por lo que su vinculación en el Plan Estratégico Institucional de esta Vicepresidencia va enfocado a mejorar acciones por parte de los Ministerios del Ejecutivo, Secretarías y Gabinetes específicos  y otros espacios de coordinación al más alto nivel, vinculados a la Vicepresidencia de la República, con el fin de cumplir con los objetivos propuestos así alcanzar el cumplimiento de los pilares propuestos en el PGG.</w:t>
      </w:r>
    </w:p>
    <w:p w:rsidR="00E40289" w:rsidRPr="00B74623" w:rsidRDefault="00481704" w:rsidP="00E40289">
      <w:r w:rsidRPr="00B74623">
        <w:rPr>
          <w:noProof/>
          <w:lang w:eastAsia="es-GT"/>
        </w:rPr>
        <w:drawing>
          <wp:anchor distT="0" distB="0" distL="114300" distR="114300" simplePos="0" relativeHeight="251683840" behindDoc="0" locked="0" layoutInCell="1" allowOverlap="1" wp14:anchorId="25E2E34E" wp14:editId="0C36E993">
            <wp:simplePos x="0" y="0"/>
            <wp:positionH relativeFrom="column">
              <wp:posOffset>-81925</wp:posOffset>
            </wp:positionH>
            <wp:positionV relativeFrom="paragraph">
              <wp:posOffset>50800</wp:posOffset>
            </wp:positionV>
            <wp:extent cx="3025948" cy="1876920"/>
            <wp:effectExtent l="0" t="0" r="3175" b="9525"/>
            <wp:wrapNone/>
            <wp:docPr id="4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rotWithShape="1">
                    <a:blip r:embed="rId15"/>
                    <a:srcRect l="33900" t="25306" r="16610" b="25578"/>
                    <a:stretch/>
                  </pic:blipFill>
                  <pic:spPr>
                    <a:xfrm>
                      <a:off x="0" y="0"/>
                      <a:ext cx="3025948" cy="1876920"/>
                    </a:xfrm>
                    <a:prstGeom prst="rect">
                      <a:avLst/>
                    </a:prstGeom>
                  </pic:spPr>
                </pic:pic>
              </a:graphicData>
            </a:graphic>
            <wp14:sizeRelH relativeFrom="margin">
              <wp14:pctWidth>0</wp14:pctWidth>
            </wp14:sizeRelH>
            <wp14:sizeRelV relativeFrom="margin">
              <wp14:pctHeight>0</wp14:pctHeight>
            </wp14:sizeRelV>
          </wp:anchor>
        </w:drawing>
      </w:r>
    </w:p>
    <w:p w:rsidR="00E40289" w:rsidRPr="00B74623" w:rsidRDefault="00E40289" w:rsidP="00E40289"/>
    <w:p w:rsidR="00E40289" w:rsidRPr="00B74623" w:rsidRDefault="00E40289" w:rsidP="00E40289"/>
    <w:p w:rsidR="00E40289" w:rsidRPr="00B74623" w:rsidRDefault="00E40289" w:rsidP="00E40289"/>
    <w:p w:rsidR="00E40289" w:rsidRPr="00B74623" w:rsidRDefault="00E40289" w:rsidP="00E40289"/>
    <w:p w:rsidR="00E40289" w:rsidRPr="00B74623" w:rsidRDefault="00E40289" w:rsidP="00E40289"/>
    <w:p w:rsidR="00E40289" w:rsidRPr="00B74623" w:rsidRDefault="00481704" w:rsidP="00E40289">
      <w:r w:rsidRPr="00B74623">
        <w:rPr>
          <w:noProof/>
          <w:lang w:eastAsia="es-GT"/>
        </w:rPr>
        <w:drawing>
          <wp:anchor distT="0" distB="0" distL="114300" distR="114300" simplePos="0" relativeHeight="251682816" behindDoc="0" locked="0" layoutInCell="1" allowOverlap="1" wp14:anchorId="342039DE" wp14:editId="5358C759">
            <wp:simplePos x="0" y="0"/>
            <wp:positionH relativeFrom="column">
              <wp:posOffset>2598420</wp:posOffset>
            </wp:positionH>
            <wp:positionV relativeFrom="paragraph">
              <wp:posOffset>83820</wp:posOffset>
            </wp:positionV>
            <wp:extent cx="2973698" cy="1705374"/>
            <wp:effectExtent l="0" t="0" r="0" b="9525"/>
            <wp:wrapNone/>
            <wp:docPr id="44" name="banner_top_katun2032.jpg" descr="banner_top_katun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nner_top_katun2032.jpg" descr="banner_top_katun2032.jpg"/>
                    <pic:cNvPicPr>
                      <a:picLocks noChangeAspect="1"/>
                    </pic:cNvPicPr>
                  </pic:nvPicPr>
                  <pic:blipFill>
                    <a:blip r:embed="rId16">
                      <a:extLst/>
                    </a:blip>
                    <a:stretch>
                      <a:fillRect/>
                    </a:stretch>
                  </pic:blipFill>
                  <pic:spPr>
                    <a:xfrm>
                      <a:off x="0" y="0"/>
                      <a:ext cx="2973698" cy="1705374"/>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rsidR="00E40289" w:rsidRPr="00B74623" w:rsidRDefault="00E40289" w:rsidP="00E40289"/>
    <w:p w:rsidR="00E40289" w:rsidRPr="00B74623" w:rsidRDefault="00E40289" w:rsidP="00E40289"/>
    <w:p w:rsidR="00E40289" w:rsidRDefault="00E40289" w:rsidP="00E40289">
      <w:pPr>
        <w:pStyle w:val="Sinespaciado"/>
        <w:spacing w:line="360" w:lineRule="auto"/>
        <w:ind w:left="1069"/>
        <w:jc w:val="both"/>
        <w:rPr>
          <w:rFonts w:ascii="Arial" w:hAnsi="Arial" w:cs="Arial"/>
          <w:b/>
          <w:sz w:val="24"/>
          <w:szCs w:val="24"/>
        </w:rPr>
      </w:pPr>
    </w:p>
    <w:p w:rsidR="00E40289" w:rsidRDefault="00E40289" w:rsidP="00597F9E">
      <w:pPr>
        <w:pStyle w:val="Sinespaciado"/>
        <w:spacing w:line="360" w:lineRule="auto"/>
        <w:jc w:val="both"/>
        <w:rPr>
          <w:rFonts w:ascii="Arial" w:hAnsi="Arial" w:cs="Arial"/>
          <w:b/>
          <w:sz w:val="24"/>
          <w:szCs w:val="24"/>
        </w:rPr>
      </w:pPr>
    </w:p>
    <w:p w:rsidR="00597F9E" w:rsidRDefault="00597F9E" w:rsidP="00597F9E">
      <w:pPr>
        <w:pStyle w:val="Sinespaciado"/>
        <w:spacing w:line="360" w:lineRule="auto"/>
        <w:jc w:val="both"/>
        <w:rPr>
          <w:rFonts w:ascii="Arial" w:hAnsi="Arial" w:cs="Arial"/>
          <w:b/>
          <w:sz w:val="24"/>
          <w:szCs w:val="24"/>
        </w:rPr>
      </w:pPr>
    </w:p>
    <w:p w:rsidR="00597F9E" w:rsidRDefault="00597F9E" w:rsidP="00597F9E">
      <w:pPr>
        <w:pStyle w:val="Sinespaciado"/>
        <w:spacing w:line="360" w:lineRule="auto"/>
        <w:jc w:val="both"/>
        <w:rPr>
          <w:rFonts w:ascii="Arial" w:hAnsi="Arial" w:cs="Arial"/>
          <w:b/>
          <w:sz w:val="24"/>
          <w:szCs w:val="24"/>
        </w:rPr>
      </w:pPr>
    </w:p>
    <w:p w:rsidR="00E40289" w:rsidRDefault="00E40289" w:rsidP="00E40289">
      <w:pPr>
        <w:pStyle w:val="Sinespaciado"/>
        <w:spacing w:line="360" w:lineRule="auto"/>
        <w:ind w:left="1069"/>
        <w:jc w:val="both"/>
        <w:rPr>
          <w:rFonts w:ascii="Arial" w:hAnsi="Arial" w:cs="Arial"/>
          <w:b/>
          <w:sz w:val="24"/>
          <w:szCs w:val="24"/>
        </w:rPr>
      </w:pPr>
    </w:p>
    <w:p w:rsidR="00597F9E" w:rsidRDefault="00597F9E" w:rsidP="00E40289">
      <w:pPr>
        <w:pStyle w:val="Sinespaciado"/>
        <w:spacing w:line="360" w:lineRule="auto"/>
        <w:ind w:left="1069"/>
        <w:jc w:val="both"/>
        <w:rPr>
          <w:rFonts w:ascii="Arial" w:hAnsi="Arial" w:cs="Arial"/>
          <w:b/>
          <w:sz w:val="24"/>
          <w:szCs w:val="24"/>
        </w:rPr>
      </w:pPr>
    </w:p>
    <w:p w:rsidR="006878C3" w:rsidRPr="00B74623" w:rsidRDefault="00597F9E" w:rsidP="00481704">
      <w:pPr>
        <w:pStyle w:val="Sinespaciado"/>
        <w:numPr>
          <w:ilvl w:val="0"/>
          <w:numId w:val="22"/>
        </w:numPr>
        <w:spacing w:line="360" w:lineRule="auto"/>
        <w:jc w:val="both"/>
        <w:rPr>
          <w:rFonts w:ascii="Arial" w:hAnsi="Arial" w:cs="Arial"/>
          <w:b/>
          <w:sz w:val="24"/>
          <w:szCs w:val="24"/>
        </w:rPr>
      </w:pPr>
      <w:r>
        <w:rPr>
          <w:rFonts w:ascii="Arial" w:hAnsi="Arial" w:cs="Arial"/>
          <w:b/>
          <w:sz w:val="24"/>
          <w:szCs w:val="24"/>
        </w:rPr>
        <w:lastRenderedPageBreak/>
        <w:t>Agenda para el Desarrollo 2030 (PGG)</w:t>
      </w:r>
    </w:p>
    <w:p w:rsidR="006878C3" w:rsidRPr="00B74623" w:rsidRDefault="006878C3" w:rsidP="00481704">
      <w:pPr>
        <w:spacing w:after="0" w:line="360" w:lineRule="auto"/>
        <w:jc w:val="both"/>
        <w:rPr>
          <w:rFonts w:ascii="Arial" w:eastAsia="Calibri" w:hAnsi="Arial" w:cs="Arial"/>
          <w:sz w:val="24"/>
          <w:szCs w:val="24"/>
        </w:rPr>
      </w:pPr>
      <w:r w:rsidRPr="00B74623">
        <w:rPr>
          <w:rFonts w:ascii="Arial" w:eastAsia="Calibri" w:hAnsi="Arial" w:cs="Arial"/>
          <w:sz w:val="24"/>
          <w:szCs w:val="24"/>
        </w:rPr>
        <w:t>De acuerdo con las bases legales sobre las cuales actúa la Vicepresidencia de la República de Guatemala y en cumplimiento a la Política General de Gobierno (PGG) así como a lo fundamentado en el Plan Nacional de Innovación y Desarrollo                            -PLANID-, en la que se definen los lineamientos y acciones públicas estratégicas articuladas que deben seguir las instituciones del sector público durante el período de administración gubernamental 2020-2024, en sinergia con las Prioridades Nacionales de Desarrollo, derivadas del proceso de integración del Plan Nacional de Desarrollo K’atun Nuestra Guatemala 2032 y la Agenda de los Objetivos de Desarrollo Sostenible, se define la vinculación de las funciones de la Vicepresidencia y por ende se hace relación a los objetivos de Desarrollo Sostenible.</w:t>
      </w:r>
    </w:p>
    <w:p w:rsidR="006878C3" w:rsidRPr="00B74623" w:rsidRDefault="006878C3" w:rsidP="00481704">
      <w:pPr>
        <w:spacing w:after="0" w:line="360" w:lineRule="auto"/>
        <w:jc w:val="both"/>
        <w:rPr>
          <w:rFonts w:ascii="Arial" w:eastAsia="Calibri" w:hAnsi="Arial" w:cs="Arial"/>
          <w:sz w:val="24"/>
          <w:szCs w:val="24"/>
        </w:rPr>
      </w:pPr>
    </w:p>
    <w:p w:rsidR="006878C3" w:rsidRDefault="006878C3" w:rsidP="00481704">
      <w:pPr>
        <w:spacing w:after="0" w:line="360" w:lineRule="auto"/>
        <w:jc w:val="both"/>
        <w:rPr>
          <w:rFonts w:ascii="Arial" w:eastAsia="Calibri" w:hAnsi="Arial" w:cs="Arial"/>
          <w:sz w:val="24"/>
          <w:szCs w:val="24"/>
        </w:rPr>
      </w:pPr>
      <w:r w:rsidRPr="00B74623">
        <w:rPr>
          <w:rFonts w:ascii="Arial" w:eastAsia="Calibri" w:hAnsi="Arial" w:cs="Arial"/>
          <w:sz w:val="24"/>
          <w:szCs w:val="24"/>
        </w:rPr>
        <w:t>En ese contexto, y dado que la mejora sustancial de las condiciones de vida de la población guatemalteca, comprendiendo el entorno social, político, económico y ambiental, requiere de una transformación con bases estructurales, la PGG propone cinco pilares estratégicos:</w:t>
      </w:r>
    </w:p>
    <w:p w:rsidR="00A66D0B" w:rsidRPr="00B74623" w:rsidRDefault="00A66D0B" w:rsidP="00481704">
      <w:pPr>
        <w:spacing w:after="0" w:line="360" w:lineRule="auto"/>
        <w:jc w:val="both"/>
        <w:rPr>
          <w:rFonts w:ascii="Arial" w:eastAsia="Calibri" w:hAnsi="Arial" w:cs="Arial"/>
          <w:sz w:val="24"/>
          <w:szCs w:val="24"/>
        </w:rPr>
      </w:pPr>
    </w:p>
    <w:p w:rsidR="006878C3" w:rsidRPr="00B74623" w:rsidRDefault="006878C3" w:rsidP="00481704">
      <w:pPr>
        <w:pStyle w:val="Prrafodelista"/>
        <w:numPr>
          <w:ilvl w:val="0"/>
          <w:numId w:val="7"/>
        </w:numPr>
        <w:spacing w:after="0" w:line="360" w:lineRule="auto"/>
        <w:jc w:val="both"/>
        <w:rPr>
          <w:rFonts w:ascii="Arial" w:eastAsia="Calibri" w:hAnsi="Arial" w:cs="Arial"/>
          <w:sz w:val="24"/>
          <w:szCs w:val="24"/>
        </w:rPr>
      </w:pPr>
      <w:r w:rsidRPr="00B74623">
        <w:rPr>
          <w:rFonts w:ascii="Arial" w:eastAsia="Calibri" w:hAnsi="Arial" w:cs="Arial"/>
          <w:sz w:val="24"/>
          <w:szCs w:val="24"/>
        </w:rPr>
        <w:t>Economía, Competitividad y Prosperidad, busca lograr el objetivo de un mayor crecimiento económico y el aumento significativo de las fuentes de empleo sostenible;</w:t>
      </w:r>
    </w:p>
    <w:p w:rsidR="006878C3" w:rsidRPr="00B74623" w:rsidRDefault="006878C3" w:rsidP="00481704">
      <w:pPr>
        <w:pStyle w:val="Prrafodelista"/>
        <w:numPr>
          <w:ilvl w:val="0"/>
          <w:numId w:val="7"/>
        </w:numPr>
        <w:spacing w:after="0" w:line="360" w:lineRule="auto"/>
        <w:jc w:val="both"/>
        <w:rPr>
          <w:rFonts w:ascii="Arial" w:eastAsia="Calibri" w:hAnsi="Arial" w:cs="Arial"/>
          <w:sz w:val="24"/>
          <w:szCs w:val="24"/>
        </w:rPr>
      </w:pPr>
      <w:r w:rsidRPr="00B74623">
        <w:rPr>
          <w:rFonts w:ascii="Arial" w:eastAsia="Calibri" w:hAnsi="Arial" w:cs="Arial"/>
          <w:sz w:val="24"/>
          <w:szCs w:val="24"/>
        </w:rPr>
        <w:t>Desarrollo Social, alcanzar el objetivo de atender de manera directa y efectiva a los más pobres, impulsando compensadores sociales efectivos y focalizados;</w:t>
      </w:r>
    </w:p>
    <w:p w:rsidR="006878C3" w:rsidRPr="00B74623" w:rsidRDefault="006878C3" w:rsidP="00481704">
      <w:pPr>
        <w:pStyle w:val="Prrafodelista"/>
        <w:numPr>
          <w:ilvl w:val="0"/>
          <w:numId w:val="7"/>
        </w:numPr>
        <w:spacing w:after="0" w:line="360" w:lineRule="auto"/>
        <w:jc w:val="both"/>
        <w:rPr>
          <w:rFonts w:ascii="Arial" w:eastAsia="Calibri" w:hAnsi="Arial" w:cs="Arial"/>
          <w:sz w:val="24"/>
          <w:szCs w:val="24"/>
        </w:rPr>
      </w:pPr>
      <w:r w:rsidRPr="00B74623">
        <w:rPr>
          <w:rFonts w:ascii="Arial" w:eastAsia="Calibri" w:hAnsi="Arial" w:cs="Arial"/>
          <w:sz w:val="24"/>
          <w:szCs w:val="24"/>
        </w:rPr>
        <w:t>Gobernabilidad y Seguridad en Desarrollo, persigue mejorar la gobernabilidad del país para una convivencia en paz y armoniosa, que permita condiciones adecuadas de inversión;</w:t>
      </w:r>
    </w:p>
    <w:p w:rsidR="006878C3" w:rsidRPr="00B74623" w:rsidRDefault="006878C3" w:rsidP="00481704">
      <w:pPr>
        <w:pStyle w:val="Prrafodelista"/>
        <w:numPr>
          <w:ilvl w:val="0"/>
          <w:numId w:val="7"/>
        </w:numPr>
        <w:spacing w:after="0" w:line="360" w:lineRule="auto"/>
        <w:jc w:val="both"/>
        <w:rPr>
          <w:rFonts w:ascii="Arial" w:eastAsia="Calibri" w:hAnsi="Arial" w:cs="Arial"/>
          <w:sz w:val="24"/>
          <w:szCs w:val="24"/>
        </w:rPr>
      </w:pPr>
      <w:r w:rsidRPr="00B74623">
        <w:rPr>
          <w:rFonts w:ascii="Arial" w:eastAsia="Calibri" w:hAnsi="Arial" w:cs="Arial"/>
          <w:sz w:val="24"/>
          <w:szCs w:val="24"/>
        </w:rPr>
        <w:t>Estado Responsable, Transparente y Efectivo, pretende administrar de manera efectiva y transparente las instituciones del Estado para ponerlas al servicio de los ciudadanos;</w:t>
      </w:r>
    </w:p>
    <w:p w:rsidR="006878C3" w:rsidRPr="00B74623" w:rsidRDefault="006878C3" w:rsidP="00481704">
      <w:pPr>
        <w:pStyle w:val="Prrafodelista"/>
        <w:numPr>
          <w:ilvl w:val="0"/>
          <w:numId w:val="7"/>
        </w:numPr>
        <w:spacing w:after="0" w:line="360" w:lineRule="auto"/>
        <w:jc w:val="both"/>
        <w:rPr>
          <w:rFonts w:ascii="Arial" w:eastAsia="Calibri" w:hAnsi="Arial" w:cs="Arial"/>
          <w:sz w:val="24"/>
          <w:szCs w:val="24"/>
        </w:rPr>
      </w:pPr>
      <w:r w:rsidRPr="00B74623">
        <w:rPr>
          <w:rFonts w:ascii="Arial" w:eastAsia="Calibri" w:hAnsi="Arial" w:cs="Arial"/>
          <w:sz w:val="24"/>
          <w:szCs w:val="24"/>
        </w:rPr>
        <w:lastRenderedPageBreak/>
        <w:t>Relaciones con el Mundo, con la finalidad de asegurar el aprovechamiento de las relaciones internacionales, para que además de las buenas relaciones diplomáticas mejore el orden del comercio internacional, turismo, inversión y el trato a nuestros migrantes.</w:t>
      </w:r>
    </w:p>
    <w:p w:rsidR="006878C3" w:rsidRPr="00B74623" w:rsidRDefault="006878C3" w:rsidP="00481704">
      <w:pPr>
        <w:spacing w:after="0" w:line="360" w:lineRule="auto"/>
        <w:jc w:val="both"/>
        <w:rPr>
          <w:rFonts w:ascii="Arial" w:eastAsia="Calibri" w:hAnsi="Arial" w:cs="Arial"/>
          <w:sz w:val="24"/>
          <w:szCs w:val="24"/>
        </w:rPr>
      </w:pPr>
    </w:p>
    <w:p w:rsidR="006878C3" w:rsidRPr="00B74623" w:rsidRDefault="006878C3" w:rsidP="00481704">
      <w:pPr>
        <w:spacing w:after="0" w:line="360" w:lineRule="auto"/>
        <w:jc w:val="both"/>
        <w:rPr>
          <w:rFonts w:ascii="Arial" w:eastAsia="Calibri" w:hAnsi="Arial" w:cs="Arial"/>
          <w:sz w:val="24"/>
          <w:szCs w:val="24"/>
        </w:rPr>
      </w:pPr>
      <w:r w:rsidRPr="00B74623">
        <w:rPr>
          <w:rFonts w:ascii="Arial" w:eastAsia="Calibri" w:hAnsi="Arial" w:cs="Arial"/>
          <w:sz w:val="24"/>
          <w:szCs w:val="24"/>
        </w:rPr>
        <w:t>Con la finalidad de dar seguimiento a la consecución de los objetivos y metas de desarrollo previstas para cada uno de los cinco pilares de la Política durante el período 2020-2024, la Vicepresidencia de la República tiene participación a nivel de dirección y coordinación a efecto de dar cumplimiento a los lineamientos, acciones y metas establecidos en la PGG, específicamente en velar por el fortalecimiento de las instituciones, considerando la modernización del mismo como un proceso de permanente revisión y redefinición de la función pública, para que el proceso encauce a Guatemala en un Estado moderno, de derecho, cuya función principal sea ofrecer una estructura administrativa esencial para una eficiente evolución de la sociedad; procurando un ordenamiento jurídico adecuado, imparcial y que brinde igualdad de oportunidades para los ciudadanos.</w:t>
      </w:r>
    </w:p>
    <w:p w:rsidR="006878C3" w:rsidRPr="00B74623" w:rsidRDefault="006878C3" w:rsidP="00481704">
      <w:pPr>
        <w:spacing w:after="0" w:line="360" w:lineRule="auto"/>
        <w:jc w:val="both"/>
        <w:rPr>
          <w:rFonts w:ascii="Arial" w:eastAsia="Calibri" w:hAnsi="Arial" w:cs="Arial"/>
          <w:sz w:val="24"/>
          <w:szCs w:val="24"/>
        </w:rPr>
      </w:pPr>
    </w:p>
    <w:p w:rsidR="006878C3" w:rsidRPr="00B74623" w:rsidRDefault="006878C3" w:rsidP="00481704">
      <w:pPr>
        <w:spacing w:after="0" w:line="360" w:lineRule="auto"/>
        <w:jc w:val="both"/>
        <w:rPr>
          <w:rFonts w:ascii="Arial" w:eastAsia="Calibri" w:hAnsi="Arial" w:cs="Arial"/>
          <w:sz w:val="24"/>
          <w:szCs w:val="24"/>
        </w:rPr>
      </w:pPr>
      <w:r w:rsidRPr="00B74623">
        <w:rPr>
          <w:rFonts w:ascii="Arial" w:eastAsia="Calibri" w:hAnsi="Arial" w:cs="Arial"/>
          <w:sz w:val="24"/>
          <w:szCs w:val="24"/>
        </w:rPr>
        <w:t>Para el efecto en el Marco Estratégico para la formulación se hace referencia a los lineamientos de política y su vinculación con la Política General de Gobierno a efecto de administrar de manera efectiva y transparente las instituciones del Estado para ponerlas al servicio de los ciudadanos.</w:t>
      </w:r>
    </w:p>
    <w:p w:rsidR="006878C3" w:rsidRPr="00B74623" w:rsidRDefault="00A66D0B" w:rsidP="006878C3">
      <w:pPr>
        <w:spacing w:after="0"/>
        <w:jc w:val="both"/>
        <w:rPr>
          <w:rFonts w:ascii="Arial" w:eastAsia="Calibri" w:hAnsi="Arial" w:cs="Arial"/>
          <w:sz w:val="24"/>
          <w:szCs w:val="24"/>
        </w:rPr>
      </w:pPr>
      <w:r w:rsidRPr="00B74623">
        <w:rPr>
          <w:rFonts w:ascii="Arial" w:eastAsia="Calibri" w:hAnsi="Arial" w:cs="Arial"/>
          <w:noProof/>
          <w:sz w:val="24"/>
          <w:szCs w:val="24"/>
          <w:lang w:eastAsia="es-GT"/>
        </w:rPr>
        <w:drawing>
          <wp:anchor distT="0" distB="0" distL="114300" distR="114300" simplePos="0" relativeHeight="251665408" behindDoc="1" locked="0" layoutInCell="1" allowOverlap="1" wp14:anchorId="0564356F" wp14:editId="706288F0">
            <wp:simplePos x="0" y="0"/>
            <wp:positionH relativeFrom="column">
              <wp:posOffset>32158</wp:posOffset>
            </wp:positionH>
            <wp:positionV relativeFrom="paragraph">
              <wp:posOffset>67310</wp:posOffset>
            </wp:positionV>
            <wp:extent cx="5632394" cy="2066925"/>
            <wp:effectExtent l="0" t="0" r="698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2394" cy="2066925"/>
                    </a:xfrm>
                    <a:prstGeom prst="rect">
                      <a:avLst/>
                    </a:prstGeom>
                    <a:noFill/>
                  </pic:spPr>
                </pic:pic>
              </a:graphicData>
            </a:graphic>
            <wp14:sizeRelH relativeFrom="margin">
              <wp14:pctWidth>0</wp14:pctWidth>
            </wp14:sizeRelH>
            <wp14:sizeRelV relativeFrom="margin">
              <wp14:pctHeight>0</wp14:pctHeight>
            </wp14:sizeRelV>
          </wp:anchor>
        </w:drawing>
      </w:r>
    </w:p>
    <w:p w:rsidR="00E40289" w:rsidRDefault="00E40289" w:rsidP="00E40289">
      <w:pPr>
        <w:pStyle w:val="Sinespaciado"/>
        <w:spacing w:line="360" w:lineRule="auto"/>
        <w:jc w:val="both"/>
        <w:rPr>
          <w:rFonts w:ascii="Arial" w:hAnsi="Arial" w:cs="Arial"/>
          <w:b/>
          <w:sz w:val="24"/>
          <w:szCs w:val="24"/>
        </w:rPr>
      </w:pPr>
    </w:p>
    <w:p w:rsidR="00F12794" w:rsidRDefault="00F12794" w:rsidP="00F12794">
      <w:pPr>
        <w:pStyle w:val="Sinespaciado"/>
        <w:spacing w:line="360" w:lineRule="auto"/>
        <w:jc w:val="both"/>
        <w:rPr>
          <w:rFonts w:ascii="Arial" w:hAnsi="Arial" w:cs="Arial"/>
          <w:b/>
          <w:sz w:val="24"/>
          <w:szCs w:val="24"/>
        </w:rPr>
      </w:pPr>
    </w:p>
    <w:p w:rsidR="00F12794" w:rsidRDefault="00F12794" w:rsidP="00F12794">
      <w:pPr>
        <w:pStyle w:val="Sinespaciado"/>
        <w:spacing w:line="360" w:lineRule="auto"/>
        <w:jc w:val="both"/>
        <w:rPr>
          <w:rFonts w:ascii="Arial" w:hAnsi="Arial" w:cs="Arial"/>
          <w:b/>
          <w:sz w:val="24"/>
          <w:szCs w:val="24"/>
        </w:rPr>
      </w:pPr>
    </w:p>
    <w:p w:rsidR="00F12794" w:rsidRDefault="00F12794" w:rsidP="00F12794">
      <w:pPr>
        <w:pStyle w:val="Sinespaciado"/>
        <w:spacing w:line="360" w:lineRule="auto"/>
        <w:jc w:val="both"/>
        <w:rPr>
          <w:rFonts w:ascii="Arial" w:hAnsi="Arial" w:cs="Arial"/>
          <w:b/>
          <w:sz w:val="24"/>
          <w:szCs w:val="24"/>
        </w:rPr>
      </w:pPr>
    </w:p>
    <w:p w:rsidR="00F12794" w:rsidRDefault="00F12794" w:rsidP="00F12794">
      <w:pPr>
        <w:pStyle w:val="Sinespaciado"/>
        <w:spacing w:line="360" w:lineRule="auto"/>
        <w:jc w:val="both"/>
        <w:rPr>
          <w:rFonts w:ascii="Arial" w:hAnsi="Arial" w:cs="Arial"/>
          <w:b/>
          <w:sz w:val="24"/>
          <w:szCs w:val="24"/>
        </w:rPr>
      </w:pPr>
    </w:p>
    <w:p w:rsidR="00F12794" w:rsidRDefault="00F12794" w:rsidP="00F12794">
      <w:pPr>
        <w:pStyle w:val="Sinespaciado"/>
        <w:spacing w:line="360" w:lineRule="auto"/>
        <w:jc w:val="both"/>
        <w:rPr>
          <w:rFonts w:ascii="Arial" w:hAnsi="Arial" w:cs="Arial"/>
          <w:b/>
          <w:sz w:val="24"/>
          <w:szCs w:val="24"/>
        </w:rPr>
      </w:pPr>
    </w:p>
    <w:p w:rsidR="00F12794" w:rsidRDefault="00F12794" w:rsidP="00F12794">
      <w:pPr>
        <w:pStyle w:val="Sinespaciado"/>
        <w:spacing w:line="360" w:lineRule="auto"/>
        <w:jc w:val="both"/>
        <w:rPr>
          <w:rFonts w:ascii="Arial" w:hAnsi="Arial" w:cs="Arial"/>
          <w:b/>
          <w:sz w:val="24"/>
          <w:szCs w:val="24"/>
        </w:rPr>
      </w:pPr>
    </w:p>
    <w:p w:rsidR="00F12794" w:rsidRDefault="00F12794" w:rsidP="00F12794">
      <w:pPr>
        <w:pStyle w:val="Sinespaciado"/>
        <w:spacing w:line="360" w:lineRule="auto"/>
        <w:jc w:val="both"/>
        <w:rPr>
          <w:rFonts w:ascii="Arial" w:hAnsi="Arial" w:cs="Arial"/>
          <w:b/>
          <w:sz w:val="24"/>
          <w:szCs w:val="24"/>
        </w:rPr>
      </w:pPr>
    </w:p>
    <w:p w:rsidR="006878C3" w:rsidRDefault="00E40289" w:rsidP="00E40289">
      <w:pPr>
        <w:pStyle w:val="Sinespaciado"/>
        <w:numPr>
          <w:ilvl w:val="0"/>
          <w:numId w:val="22"/>
        </w:numPr>
        <w:spacing w:line="360" w:lineRule="auto"/>
        <w:jc w:val="both"/>
        <w:rPr>
          <w:rFonts w:ascii="Arial" w:hAnsi="Arial" w:cs="Arial"/>
          <w:b/>
          <w:sz w:val="24"/>
          <w:szCs w:val="24"/>
        </w:rPr>
      </w:pPr>
      <w:r w:rsidRPr="00B74623">
        <w:rPr>
          <w:rFonts w:ascii="Arial" w:hAnsi="Arial" w:cs="Arial"/>
          <w:b/>
          <w:sz w:val="24"/>
          <w:szCs w:val="24"/>
        </w:rPr>
        <w:lastRenderedPageBreak/>
        <w:t>Política general de gobierno</w:t>
      </w:r>
      <w:r w:rsidR="006878C3" w:rsidRPr="00B74623">
        <w:rPr>
          <w:rFonts w:ascii="Arial" w:hAnsi="Arial" w:cs="Arial"/>
          <w:b/>
          <w:sz w:val="24"/>
          <w:szCs w:val="24"/>
        </w:rPr>
        <w:t xml:space="preserve"> 2020-2024</w:t>
      </w:r>
    </w:p>
    <w:p w:rsidR="00E40289" w:rsidRPr="00B74623" w:rsidRDefault="00F12794" w:rsidP="00E40289">
      <w:pPr>
        <w:pStyle w:val="Sinespaciado"/>
        <w:spacing w:line="360" w:lineRule="auto"/>
        <w:ind w:left="1069"/>
        <w:jc w:val="both"/>
        <w:rPr>
          <w:rFonts w:ascii="Arial" w:hAnsi="Arial" w:cs="Arial"/>
          <w:b/>
          <w:sz w:val="24"/>
          <w:szCs w:val="24"/>
        </w:rPr>
      </w:pPr>
      <w:r w:rsidRPr="00B74623">
        <w:rPr>
          <w:rFonts w:ascii="Arial" w:hAnsi="Arial" w:cs="Arial"/>
          <w:b/>
          <w:noProof/>
          <w:sz w:val="24"/>
          <w:szCs w:val="24"/>
          <w:lang w:eastAsia="es-GT"/>
        </w:rPr>
        <mc:AlternateContent>
          <mc:Choice Requires="wpg">
            <w:drawing>
              <wp:anchor distT="0" distB="0" distL="114300" distR="114300" simplePos="0" relativeHeight="251664384" behindDoc="1" locked="0" layoutInCell="1" allowOverlap="1" wp14:anchorId="781FB26F" wp14:editId="730D4674">
                <wp:simplePos x="0" y="0"/>
                <wp:positionH relativeFrom="column">
                  <wp:posOffset>348615</wp:posOffset>
                </wp:positionH>
                <wp:positionV relativeFrom="paragraph">
                  <wp:posOffset>75941</wp:posOffset>
                </wp:positionV>
                <wp:extent cx="4958080" cy="4359275"/>
                <wp:effectExtent l="0" t="0" r="0" b="3175"/>
                <wp:wrapTight wrapText="bothSides">
                  <wp:wrapPolygon edited="0">
                    <wp:start x="332" y="0"/>
                    <wp:lineTo x="332" y="16613"/>
                    <wp:lineTo x="0" y="17840"/>
                    <wp:lineTo x="0" y="21521"/>
                    <wp:lineTo x="4648" y="21521"/>
                    <wp:lineTo x="21495" y="21521"/>
                    <wp:lineTo x="21495" y="18123"/>
                    <wp:lineTo x="21412" y="0"/>
                    <wp:lineTo x="332" y="0"/>
                  </wp:wrapPolygon>
                </wp:wrapTight>
                <wp:docPr id="61" name="Grupo 61"/>
                <wp:cNvGraphicFramePr/>
                <a:graphic xmlns:a="http://schemas.openxmlformats.org/drawingml/2006/main">
                  <a:graphicData uri="http://schemas.microsoft.com/office/word/2010/wordprocessingGroup">
                    <wpg:wgp>
                      <wpg:cNvGrpSpPr/>
                      <wpg:grpSpPr>
                        <a:xfrm>
                          <a:off x="0" y="0"/>
                          <a:ext cx="4958080" cy="4359275"/>
                          <a:chOff x="0" y="0"/>
                          <a:chExt cx="5806077" cy="5379077"/>
                        </a:xfrm>
                      </wpg:grpSpPr>
                      <pic:pic xmlns:pic="http://schemas.openxmlformats.org/drawingml/2006/picture">
                        <pic:nvPicPr>
                          <pic:cNvPr id="36" name="Imagen 3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30629" y="0"/>
                            <a:ext cx="5605780" cy="4357370"/>
                          </a:xfrm>
                          <a:prstGeom prst="rect">
                            <a:avLst/>
                          </a:prstGeom>
                          <a:noFill/>
                          <a:ln>
                            <a:noFill/>
                          </a:ln>
                        </pic:spPr>
                      </pic:pic>
                      <pic:pic xmlns:pic="http://schemas.openxmlformats.org/drawingml/2006/picture">
                        <pic:nvPicPr>
                          <pic:cNvPr id="50" name="Imagen 5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453247"/>
                            <a:ext cx="1234440" cy="925830"/>
                          </a:xfrm>
                          <a:prstGeom prst="rect">
                            <a:avLst/>
                          </a:prstGeom>
                          <a:noFill/>
                          <a:ln>
                            <a:noFill/>
                          </a:ln>
                        </pic:spPr>
                      </pic:pic>
                      <pic:pic xmlns:pic="http://schemas.openxmlformats.org/drawingml/2006/picture">
                        <pic:nvPicPr>
                          <pic:cNvPr id="55" name="Imagen 5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35034" y="4453247"/>
                            <a:ext cx="973455" cy="892175"/>
                          </a:xfrm>
                          <a:prstGeom prst="rect">
                            <a:avLst/>
                          </a:prstGeom>
                          <a:noFill/>
                          <a:ln>
                            <a:noFill/>
                          </a:ln>
                        </pic:spPr>
                      </pic:pic>
                      <pic:pic xmlns:pic="http://schemas.openxmlformats.org/drawingml/2006/picture">
                        <pic:nvPicPr>
                          <pic:cNvPr id="56" name="Imagen 5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315688" y="4476997"/>
                            <a:ext cx="1069975" cy="866775"/>
                          </a:xfrm>
                          <a:prstGeom prst="rect">
                            <a:avLst/>
                          </a:prstGeom>
                          <a:noFill/>
                          <a:ln>
                            <a:noFill/>
                          </a:ln>
                        </pic:spPr>
                      </pic:pic>
                      <pic:pic xmlns:pic="http://schemas.openxmlformats.org/drawingml/2006/picture">
                        <pic:nvPicPr>
                          <pic:cNvPr id="59" name="Imagen 5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562598" y="4476997"/>
                            <a:ext cx="925830" cy="882015"/>
                          </a:xfrm>
                          <a:prstGeom prst="rect">
                            <a:avLst/>
                          </a:prstGeom>
                          <a:noFill/>
                          <a:ln>
                            <a:noFill/>
                          </a:ln>
                        </pic:spPr>
                      </pic:pic>
                      <pic:pic xmlns:pic="http://schemas.openxmlformats.org/drawingml/2006/picture">
                        <pic:nvPicPr>
                          <pic:cNvPr id="60" name="Imagen 6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833257" y="4524499"/>
                            <a:ext cx="972820" cy="782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06ADB59" id="Grupo 61" o:spid="_x0000_s1026" style="position:absolute;margin-left:27.45pt;margin-top:6pt;width:390.4pt;height:343.25pt;z-index:-251652096;mso-width-relative:margin;mso-height-relative:margin" coordsize="58060,5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KhbygMAAHUWAAAOAAAAZHJzL2Uyb0RvYy54bWzsWNtu2zgQfV+g/0Do&#10;3ZFEibohTpE6aVCg3Q328gE0TV1QSSRI2k6w6L93SMlObHfroA8LGNCDZXLEy8yZOZwRr98/dS3a&#10;cKUb0c+98CrwEO+ZWDV9Nff++fvjLPOQNrRf0Vb0fO49c+29v3n32/VWFhyLWrQrrhAs0utiK+de&#10;bYwsfF+zmndUXwnJe3hZCtVRA11V+StFt7B61/o4CBJ/K9RKKsG41iC9G156N279suTM/FGWmhvU&#10;zj3Qzbincs+lffo317SoFJV1w0Y16C9o0dGmh033S91RQ9FaNSdLdQ1TQovSXDHR+aIsG8adDWBN&#10;GBxZ86DEWjpbqmJbyT1MAO0RTr+8LPt986hQs5p7Seihnnbgowe1lgJBH8DZyqqAMQ9K/iUf1Sio&#10;hp6196lUnf0HS9CTg/V5Dyt/MoiBMM5JFmSAPoN3cURynJIBeFaDd07msfp+nAnzkiBNh5kkSnPb&#10;ASX83ca+1W+vjmxYAb8RJ2id4HQ+nmCWWSvujYt0b1qjo+rrWs7ApZKaZtm0jXl24QnOs0r1m8eG&#10;Paqh8wJ5lOwg/9TRivcIBGCdnWEHDVOoNemzYF816sWipn3Fb7WEwAa6OSwOh/u2e7Dfsm3kx6Zt&#10;rZtse7QMSHAURD8AZwjQO8HWHe/NwDjFWzBS9LpupPaQKni35BBA6tMqdBwAv3/Wxm5nI8Cx4F+c&#10;3QZBjj/MFiRYzOIgvZ/d5nE6S4P7NA7iLFyEi292dhgXa83BXtreyWbUFaQn2v4w5MfDYSCTIyXa&#10;UEf9IWpAIRc9OxUhkCwkVlet2J+AKoyDtlHcsNo2S0BulMPg/QsH8wuyFnQNBEHL7RexAg7RtREO&#10;jCOChFGQ4NxDpywhSUDSVyxJo9QdT/tYh0BQ2jxw0SHbAMBBXbcH3QDeg4G7IVb1Xli3O4Pa/kAA&#10;a1qJM8KqPTbBiiH6oHExJCJwsAzn1kgiEIDN1iOXSSLsfLqL0IlEEMlHJAKP20wSkwjHLh8MINlc&#10;E+IojuMx1+SYZNFEojdkIkKOSeQy9OWSKJpIdC4T4YgEUfzfVMrTKLZxYau2LMfhULRN6Qgiy/Li&#10;oMZ6qenIcU0HgotOR/HEpDNMwlFIkgw+dF1SSpM8P05KgZXtqJQk6USlt3weEaiTDyu7/LKpRCYq&#10;naFSRBJM8p9QaSzphqSUwZ2Jq1OmpPTzpJQcfyOB4KKTUjIx6QyT4iyKMIGrM5uUCI7j3B2eL19K&#10;eYqBP0N5l2Y4h1IPQuL/ZpK7wIO7TbfzeA9rL09f96H9+rb45jsAAAD//wMAUEsDBBQABgAIAAAA&#10;IQBoewbw4QAAAAkBAAAPAAAAZHJzL2Rvd25yZXYueG1sTI/BTsMwEETvSPyDtUjcqJOWlDTEqaoK&#10;OFVItEiI2zbeJlFjO4rdJP17lhMcd2Y0+yZfT6YVA/W+cVZBPItAkC2dbmyl4PPw+pCC8AGtxtZZ&#10;UnAlD+vi9ibHTLvRftCwD5XgEuszVFCH0GVS+rImg37mOrLsnVxvMPDZV1L3OHK5aeU8ipbSYGP5&#10;Q40dbWsqz/uLUfA24rhZxC/D7nzaXr8PyfvXLial7u+mzTOIQFP4C8MvPqNDwUxHd7Hai1ZB8rji&#10;JOtznsR+ukieQBwVLFdpArLI5f8FxQ8AAAD//wMAUEsDBAoAAAAAAAAAIQDWypj15y8AAOcvAAAU&#10;AAAAZHJzL21lZGlhL2ltYWdlNi5wbmeJUE5HDQoaCgAAAA1JSERSAAAAswAAAJEIAgAAAAcSHpkA&#10;AAABc1JHQgCuzhzpAAAACXBIWXMAAA7EAAAOxAGVKw4bAAAvjElEQVR4Xu1dCVgTV9eeyR4gBEIC&#10;siiCiOKKioIb1opLFVvXVmy1LrUubdX6FW2tVavW1uW3rV8XrVXppt30s61aLeBCtRY3cEFEETdE&#10;1kAIW/b/TGYymYSETEKIiMwz7YPJveeec+47Z7t3blCdToe0Xq0aqKcBRqtOWjVgUQOtyGgFhmUN&#10;tCKjFRmtyGjFgD0aaLUZ9mjrSWrbiownabbtkRV9YrPWD3OKk4uqbOpquJ/HO518bTZreQ2eUGQ8&#10;rFP3SrlRrdbanFF3FiMjLtyfx7LZsoU1eEK9yc68slqVlqFDLN0oQ4ff2LfQbGeetIXNOh1xnkSb&#10;IVNpeh+9WabUgIIEbEYXT55eU9RaMAr/vlZZJ1dhRsWHw7w4sqOQzaSj0BbT5klExuc3ylZcKcKn&#10;cFU338WdxBan89MbZasNzdZ193st3KfFzDodQZ44b6LQ6LbdkDK0CNw+LObLId7W1DS9vZcPi4G3&#10;3HajDDrSUWiLafMEIUOt0+VUKtZeKXpYo0J1CNwAC2+OVR8BX70cIsJbPqxRQ0foDkRazNw3LEjL&#10;9yaQgPxVUJX6sOp0cXUBxJOGmeUy0fNjOrbhE0nHukvFN+VKUFZHT86KHkSaWlynjjp4q1aDRSRw&#10;MVAkgM8e6Os+zN8jzt8DYpQWjJIWiwxAwD/F1b/ckf35QC5TWshOp3Xw2tzXn5za+JQ750pr4Z99&#10;xfyDce3Jz5eef/hNbkV9BAg5zGcCPSa2Fw7wdWOhWMTawq4WiIxatfaP+/IvssuuVygszhaUKDp7&#10;cz+LCQgRcMgGY/8yIuOPEUZk3JYrF5wpuFGhsFb8CBdyX4vwebadgM9qUSbkMUNGhVKz6kJRH7Fb&#10;fDuBiGseIkCQ+H1uxfbssvvVav2U454DHmgdm8HoI+YN8HPv78vvLuLBE28Gmjl/P7hUVgcf9vTh&#10;7RgcaPatTKm5Uq44U1TzT1HNhdIao08ytGvrzp4b4fNSmBc4KbO+UoXm8H35uZLa9/v4elkPa5qb&#10;yXmckFGp1Cak3svUzx88oEMD3Me39xwW6IFPxrEH1WsvFt+QmdgJiAx6iHgTQoTxwQI/Q0jRyDko&#10;qlUfvCvff1t2WVpHRi04TbAf7/WWPB3oAX8DTI8XVO+7LYP/gxmDTyJ9eD8Ma/u4gOOxQUaFQjP9&#10;2IOL+lCAeom4jGfaCWC2ABnUeQLojGsvmNNFFObJAXw4/YKxciuVO65JD9yprFUbExYYC5Dhx2f+&#10;eU8uVZjHN5Fi7rdPt61v7ZzOXuMJPh7IAFi8DLAoMYeFRfk92IwpYcJXungHurMbryCbFB5Uq3Zm&#10;l++9KavSF0xtXpFi3nfDgsDr2Gz5aBs8BsgAJzItOT+zFHMicHly0Dd6iE8+qP63EJ5VanVBx0DR&#10;0cGCFX0l/m62F8Cgb2G1+o5cdU+ugkmtVGogfICYxI3F8OQwAV7tBOz2AnYbdxad1AMKHuvPFx+8&#10;U2XmX6BvTBv+kED3/14uA0H0oQ8KluObuOYOjuaODLAWM5MfZJTgsNDBo7YzLrCPLx/+UVCtOni7&#10;6kCe7DpYbR3S0Zu7qp/voAC3Bh41QMDVsrrTBTWAqmxpXY1aazqRWKyq7078Aa4BgBIh4sHsDgxw&#10;6+bDA8Q0QP9UQc3ac8U5UiUD1XUWcceFesaHeAa4YzC9UFw7O+UBiIPT7ynhJsUFefOar+Vo1sgA&#10;Pc4CWBST1oKRNCKoly++AEZcMLXXyxWXSurGdfDksywHFBqtDqCw72Zl6v0q/YPr4AURy7C2HhM7&#10;egJQmFaCFwg89+dW9pTwIDE2awLgmPXXA5IBaJM0IrDZupXmiwwMFkcfXCohcg3Q4I7hAb39TGBh&#10;c4bBSPyUI0vKqiiowvNYqxfMIo/FgH1M1HDSWusAD9aMrl4vdBI2bELqd79YVDfbBBzcXSObKTia&#10;KTJkCs3sowWZBmsBsPhqhBEWVUptYY06zMtYp6o/B9Dmm6yKb69VlNUStW2yDTzu/u6sSF9uNzEv&#10;2JMd7MmR8JmQ+sLnYIE0Oh30/Tar4qvL5XgX+LasDuyO+SA+fOb0Ll4vd/NqGB+5FUoIVsg2AI5X&#10;jppYjq9HBjRDt9JMkbEhvfRrbGIwfw82fMeoQNJawLS9+tfDvArFzlGBXcXc+piAKUy5U7U+veyB&#10;fh2EvCA+jfTljQn1GNLOPciDZc0d4O13Xan48N8SnIGTCSEQn57Krz16u+pyCdQwTDASKOAsj/aJ&#10;a+9h0b1klSpmHykI9eJ8NcLfg0PEKACOOUcKgCY+1qzu3u/EWN4JYNMoNl2DZlrQHRzkxtCi+hVw&#10;dHK4kIQFOOlX/yy48KC2vFo7+1AB6N1MNZBuzDtS8MZfhQ9lKj0F7PZmM+d09055PvinZ4Omd/MC&#10;O9EwLIAmrK+SDEA9BMLJV3p4/fJc0KGJ7WZ39/Zms0jiMBAMB4PC0GbMYLA4VFBerQGGgW0ywgBx&#10;Jod7khSGtG0oam66uW+YcjNFRl9/fpAHG18BT71tLGGpNLpqpRb/XK3RYXkm5fr7fs2kfffT7tbg&#10;DeCGgmNitE/K1PZLY8RtPe0rb5BEqEOEeXPejhEnJ7RbGCWCghXZBgaFoYEBamNgD5jE2wDbwDz+&#10;LVg1EAr/HDIXEPZRTX8D4zZTZLAZ6KhQD3wz5gOZKrOQSE/Ate8cEwhPMDz2X4zyJ3UKuv7snHTB&#10;4UJpNbG7k42iU7t6HXqh3SuR3uCP7FU9ZjMMd/2+Qi7ztT6igy+0m9zZE1JSvCUMveDwQ2CDjEiA&#10;PWDSk80AhoFtYB4nBeKAUHiv0R1gMb8JarT2Clyvvd0qa/SIdAk8Fy7QP1Uo3L/nyMluYjfmrrEB&#10;O+L9+wUQjxo8i++fLPnyXLmWeEBRCCp3jw1YOVgMjemOZ9pOrgDLhA3NQhlMK0qCmV77lO+snt54&#10;S+BWq0GADWCGXHIDJnfEBwDDVE5AHEMXFMR0jMOm7tV8kREm4kT4cHENpt6qqaOsTYj4zJ6G9BU+&#10;T/yraF+WUddjwwW/TA6KMuDGAQ1iezvu1eJDw7qMm5XqlrRWsyy5KClDRk4z/gcwk3i0iGQYWAWG&#10;STbgcxAHbwkCgpgOcOiCLs0XGWBiR3cEh4KZXFmt5p97Ji4cVw2kksuTi47dqsGbgWFfFC1aP8yX&#10;zAIc0CDA4uvz5VmFCpwmPPT1F9aBbMqt6sk/5v+ZU41AmKxvCWGHwbPogKXlycUWMl0EMFcD4hCu&#10;BARsjp4EU1vzRQYwl1OsRGEpQ3/nlanMphmmcP2JstSbNXgDDop+NNx3TpSXw7oulKv3XJJN+TH/&#10;8zPlOE0Wgr7cy8tsXFmd9p2jxf85VFQq1+DNmDpkfGfBoWltVz4lgS6oFm4k9WY1sFe/CgKCkEKB&#10;gA5g1zVdmmk9A4S/+KDulX0P9ZrVwaaGn6YGmFn1HWcrYAr1atJBGrp+pGR4R3cHtAZZw585VXBf&#10;LlSS6QO+gDI32nt+jMnm8nyZ+rXfCu+WG2Ea4MlcPlQ8qD2ReR66XrU6pVSlwZMm9LX+XnP6mVCA&#10;hOWFPQX3KwATKID464n+vQPtK+w6IKMDXZqpzYAZ2pImNRhq9K3BIjNYnLtf+3V6hcGJoO/HiR2D&#10;xanbNZO+fbA+tSwjX6FR68h8hI0y5vXzBmRQdVpRq3ntf4X3pURaAb5jfBfB3oQgEhbQeExnj+VP&#10;+YDlwBOrr9NlwCqVCAgC4uDfgoAgJgWODsxgU3Vppsg4cr06u1CBZ/yxIe5DQk1qQWXVmveOlKrV&#10;UCrAMoJ5Md6jO2PbqOy9km9UL/m9uFiuJssS8IeQy3i2i8eeqQHz+nubOaaNx8vyy4k3Enz4rK3P&#10;tVk1XCzkmetwfDfBy3288MQKmARWgWEqbyBObIgbPiiICcLay7kL2jdHZEDg9t05CPgxzfKZ6JJY&#10;kwcX/MumY1LMx+thMaKj+8y+Qgc0VVip/uBomT7RxdIEDzbzmU4eHz/rd+iVtqtHSDqKzVMGiElT&#10;bxAJC6SgO59vM6C91QrVggFew8Lc8bkHVoFhs4BjSSzkK7BWjw0NwlqMVR0QyoldmiMy0m7V3inF&#10;a9vIM50E7bxNapfpd2pP3KjGXx2Dlap34sQ2S90W9fXD+coahRYfZWio2/6ZgetGS2I7uFnLUX+/&#10;XKUDdwNhqQ55N05sxpXZEMDS8jgfWIrD6QPDwDa1DXQHIOJSgLAgshMn1Smkmh0y4Nn6Lh03GAgs&#10;WEzr50mVs06l25Iq1UFGADkqiq4cJfasZ8zp6AWe0b9z8aICEiRkrR8r8XG3URP793YdzlUHH87A&#10;ENsrHV585vLhYiAKXYDhLanlwDyVNxANBMRpgsj1sxg6gjRdm2aHjJvFymsFStzMDglzM3s04cG9&#10;L4WwAPt2eCf3fsEORvXVSl2ZHF9/QYd2dGfXexXATOOVddpSLBzBxu3bDkwBrRkZHMYf0dkD7wVx&#10;KzBvZjZAQPxbEBkEp0XUVY3oiegqbmCcI1er8eMrILyfGmViMJRq3Z70SvxbdzZj3mAvh/mqrNVq&#10;1FCewkgFCW2vtFVDsRz8gr69P7ZUQveaO8gL9gviHYF5EIHaEwQ0ZDEoCE6XqEvaNS9kgOJOXIdF&#10;SGx9MsiLFeFvsv3iz6vVJZXw4GLfTu4l8BfaMUNmyjxzC2JJoIPdgV626UB5Ah8X/m9lS6Hl6Qrw&#10;Yo3rCWYDG6ikUgMiUNuBgCAm/i0IboYblwDA6iDNCxmZ9xUllfhSFjI8wp2aNMLc7L9ALI5Aufr5&#10;vo4vRGU9UO4+RSx2CLjMrgG2Vy6AE5wr+L+9EzatP2xQxdMQTASiBqanAmRHdoEUBnMoIHjGPcuv&#10;W9o7olPaNy9kpOfW4eE6G0GHdzGJ8m4WKe8WQcKCfTu6q4fIVsCIawfbP/xQuf981dcnZduPy7Yd&#10;q3jnl9KF3xVXVWNZBtwTewncubaVwGejUALHu5TIzLcPNjwT3m7Mp8Pd8SQFRABBqO2HRbiBM8P3&#10;KIH4TplUpxCxrRSnDEOTSAYW/2MPULCIHSQycf9HL1frYD1ChzIRdEwkrSr4pXuKuTuL5u8q+vRI&#10;+Xd/V+45Xbn3H/k/ObX6Ehn29HcN4E4baBLKWONT6Mb0cQezjzFw/FothB00JcKbPdsbAzL0BRFA&#10;EGpfEDNYxMEtysXbrciwpNcyueZeCVF4jmzHM3Mlf2fX4qXrYB92J3/b9j/5Ss1b35fkPlSSa6Fm&#10;h7X1C+F/9IKEx6blHYCZIZ3ccArF5epVv5Q9LLexGZ0qYpdAbqiEjXcHQcwcCias/qv8UhUowS7M&#10;NV3j5mIzoOj08xm5VkNsgYkMNok9bxeryrEkE3uwnurMt7mamlOg/L8/yiH7wJ9y/GYgsA0HBdse&#10;E8ZbM0m8capY6GaH+C/ECDx5+PY+9GKeYvrnD9/YXbwvvQo4tzk9wPCAMD7OBggC4lC7RAbjNgMF&#10;8UEJdAjaHLHxDR79Wqu0SvPb2eo/zlfJaggVwzklPy3x9xEYS0/7/q364kgFLu3W2b5d2zZkM2Br&#10;d+K3JRm3iWguKoz38lOe7SUslr5oAdVJmtWI+sr990bd+z+XmWUQEk/m0nGi3qEWdrFTKVy9p1i0&#10;CzajY9eCUV4TY4wLPWAnXtjykNyRDngdG+XxXD93kYeDG9IaDwugYMdD45TxqETAIH92uGLm1qI9&#10;Jyvlhv2bYFTberPMlHIpj9hH48llhLWxUX7IK1JdvUO079GW+0GCT5cgjhuXwWGhcDsMC+A8Jpy3&#10;YZq4nQjeWMJrIZgLKJNp3/uh9OxNGyFCeADHmw+FDawjiEPVAwjb1pvwNfAtqAIUAmoB5djls5w7&#10;QczVq1c7lyJNanvT5Gt/Ks++r1SDzYfdLvpbwGOOi/Z4Y6y3O6XmDQ/T7pTK6jrIF9HuwdxRvW2E&#10;n3tPyq/fV+EEl07wDhDZLlfQ5Bma+Xmx4qPcwwO4XBZaUqFVqrA3UrRa5EKuYlhPN8CfNVJgq87n&#10;KorKNdBepdaNj/Egj3CCPwZFwNIheq9YA1/hnINacvJVB8/VMBgISE2fQ2e1fGQ24+YDFTUOEHuw&#10;Zg4TfvOm35yRQrDPVPFguQGeSyJnkdgwGOVV2mOZRIIT4svu1gQ6Ba80oDPvrfHeuxb5gRXBGaus&#10;1v140sYp5sFieE8CawzimK2hiD2ZIDiID0oQe0A0Q8RGoCJQlLMm2y46jwwZersKO2V0cMjFG/HC&#10;nYt9E4Z4CPgW+CmUqnUaonE7cUMGAGDx0U/lNdguS2wPzqjebo3xHTb1CAHBO8+LgkRMXJC0y7UN&#10;FzFD/cBlYC11Gh0IVZ8+iA9K2LnYDxQCasEbYxt8HsX1yJABRhV/MrzcmWP6ufM5VrNHzAIbXi84&#10;eal248/lxvun8o1w6z9ZkVT2yv8VXcmD/T4YWV8hc1QUrbJHY9QObMf3I4qYEB88LGso5wzwMRoD&#10;EMrauEATFAJqISxHY/hrRN9HhgwE20ZL3A3zXwsRBrYRF2uclac6mVFnvDPrTmbW6v9Zm5GjrKsj&#10;mkF2+dZErwbQ1giNmXdtJ2GTgpQ3WI3wgBqNQWQQqmEejMrR0qq4OFEinNQjQwYMTJaeSKl+SJbP&#10;3lAM96KtpaRlrlOCRSUSAbNqFSVHMDbwEzLfn+HT3VYa6SxVSiuJVwSAGW6DdTM3rpFJEApnAMQE&#10;YXGpQXySK6OkzmLUTjqPDBkIsUCF7VshLzDIJVIN3KXlcFgB8TFmMwzvqUo8Wb5CyzfkIH3CefOf&#10;E36xRNI91HaR1E5FWW2ehgW8mBTwEmIQvFRg/eJxIM8gVuZq64jiDYgJwuJSg/hkb1JkUJSzWLWL&#10;ziNDBik5eFOKOoiYnPqTElCgIouYm18XfbVMYvHelihZPct7dH83nvWQxS7V2GwMk/pbWvXlG/g+&#10;I6RHKFfQYFFVv2CLr+ajJvNtWMWlPiSG9MTkybHJkhMbPDpkYN4E289CfSJCA9gDuvHgju7MI9MK&#10;KBKQplWtgSKm5duVJzwDJq7fUa3fXf7NQTnOG6zzTRpqI+BVqHC3iPkUKIfgswji9OvMHdCND1KH&#10;UvYDwNe4r3w0FuMRxhnke1rwB3kNj+Yvm+4F98IpQryYDRe4Z7wxokGqKPbWic8HfVIKpe7I6Zo3&#10;N5ct/2/ZhSwFsITzFj/QvVsHGy4MY97Qns8lpAMxF00R4lKD+EbzaXg5j6of+nw2vqWr103gacvL&#10;V125qUxNry0owTI3dz46rF9DB0gUSjVnrxDl5AE9eWKvJrRzPC4a2pbdoyOHa8klFZVpNuyuuFtg&#10;UoqAh3r0ILeXnxNYrJ0AknLuqEDkqhoddP/nElFEX/Gqd6/OVpEEWnptfSm0B/3E9OAmzvBq/Ezb&#10;S8GlyIAI6/O98ovX6sDV6hk1OWJRf/QR9cKOzjQ0s9aepIBTM2tmk5plsn4+jNenCjuHmtRbq2t1&#10;73wsfYih2ch2eDBn8ij3SEtzDEvtf6bV/H6iulwG7c1l2ZwoCg6wHK4+KNb8fqz65Dk4GgwTKroH&#10;962ZLRoZ8PSs/m/5rfvWar3EEZym4LD4IU30N9CXCgjL1MB4rHpd1KGtcfL2HKw6kAKbbjCy8O3g&#10;KP7wAfz2gZZnt6pG+3+7ZFm5+PYtkhPiD7AuSR/51jdLN++oABNnryipP5UKyPjPrBaNjN9Ta374&#10;nVhZAAts0VzTnPOma6ZS6chtNeHt2WsWe+MRIJj3BatKpTLsKRYKGKve8A70s7pEDkQ+3EbCQg8N&#10;FOGwUaWKmHF/X+bHy32osWXWDeX+5JprN5Vmb534+TCnxLsP6O3gyxONUZTrvMmyj6T3CjDHyeeh&#10;i2d5hofAeUmN4bxJ+pbLtF9+X3njNhZJAHubl4sC9AioqNQueK9U7wR1zw13nzK2oTTkj5SaPb/j&#10;W/p0bDZj1BBebD+eG4/xnw+kdQrMEw2M4r4+3bjLELC4cHWZtAIPxQm/09afGT/MrX8vLpverjOn&#10;q6MJozkzXguL4JUNLIyP6cnt0ZkDBhnMRnO720iY40e4k6lQcalxdQM/FQP+3/AP3Dws1uw/TBzp&#10;AUfPvj1POPVZj6A2rPyHakUtXuZHzCIYabmmXEooB9LUziHst+YIN7wtAjw9KljA3LkOGWolUcqE&#10;ZMTpAHciQTc+8UYh1J3AL+CUBR4MqGLh1bl/zirkVZZ3+N3NV2/+QqZU4BUtZNxIty4diTD2SjZR&#10;EAONd+lokpXczMNfxsfGfSVBsHKxV5/ucE6ME2VyhJTrvMm0BfjBq8gzw/hTJxLW+NjfdbiBdezq&#10;0YUdpI/wYQpT0iDlcYwM1qt/X663EHtObuap1myu0BNCF73qGRVJzOLuvVXALT6A2IcZ3ZvjKTA+&#10;VzW1ujv31VnXYSMS4Q6CAphrlnnhDz1sw0l8v7xUn4UGtGF+9B4RvuDUdv5QdeI0RpnFQrauFwEK&#10;HRfDeT1dh4zp80txtkfFGZHxxjKprNL2Dltr8r4yzSN2ABadVVfrFiSWNQYZ7yUKO+rTVEDG2k0y&#10;fMSFgIxeBDKk5dqVH1ZUymlxCyB7e7HQvw0RpV7OUm7+rBKnGT+S//w4Y5iCgWaVtEyKkW3fjrXm&#10;HS/nTW6jKLkOnpSFEiPHpBWlfkv/b2oJhH4viy2NCxmWlvqAY5E3Y9FcTyG24YpwFtb+CGvPXv4f&#10;Iyyg78lT+CkxsHkdGRhtkmjcf6CWlhFn3/bo4rqFQJuocR0yDEsGmDclL8PyOvEyMdmG5h/1SDlI&#10;h7o8oV+wIOiY+fqOHVhr3xUOf4ovEsI+LvOxPPiMnl04C2YLViQK/STGnPZhoSYzU4lLGh7KAW9C&#10;nZX0s7CZmSDVq3szQobrvMmsOWX4Iz5yOPeF5wlzWlUF9QPHowOIFnFHDt5k4ZtS3JuMfoY/PI5W&#10;AeDyZdXubyC9xCKD5W97hnXAQpbcW+r1H4Hlx2i9Nl/Qp7eF2YKBIDxSGvZYQEs2C+XxUGyVvd61&#10;Y2fVmX+huo/x+foCj94G9wT/xFzJ2+UyrEyC+voy1q/1skjB5vPdFA1cbDOwjY2wFk1K4uGBCj0Z&#10;Dt/UpM6wHovCYhVNgu5u8LDip7YZtwLobQb+odX8AL6Aqgx1FDcgZUmX9+9rLpwjXnGA0khkTxOc&#10;Xb6slFfgx2HroqNgTbkppthBmq7jhdzLSd174SDXlroZNzTYQ5TcpW3kyrDnlOqq7CFpbAtvG+z5&#10;oVqjIl68Gz8OXjgxfguGJzWZ2OYOrxQMHNiMXAlw6Tpv8uosOLsTM9HDR/Inv0AsrmZcUKrqLaR0&#10;7c52d8fsSqVMez27oddH24eywAjj3mTJwnK9N0HHTeCPjqflTS5eUG77nCjYL1vu2SEM8ya3ctUb&#10;1sOuO8zFPB3HDQ11/HUVMBhH/yR+AQ6s4+Qp7tT1WHAiv/5cg3tAiYQxdhwUTCwjUOCJtgtm4Tpx&#10;2eU6ZMybCcjArriRvElTCGQsXSyD6TeTdvlqz3bBWJiWk63+eKNxa2R9pUyf5TZgMPaWDiDjrTcq&#10;cC0/N5H/DD1kZFxQbf+MQEbiuwISGZs+aGhQl80NdSAeH4Pp6Gf5UPNwzeVCb0JuFqdEnOQOaeof&#10;JoadssW8fmOqYzJ+Sz+iBcdRjyvM6zU46CP5VlGN/PmbIml7NfwcgmsuFyKD2AIJJ90ZRSOPRDL5&#10;gyK64XNyByV+hBK+m5Lc9IB1ID+nH8eAdSbHparbMlfE6U3GLlZ4M7JHZbXe3+S2Z+JQKAo1s0+M&#10;/7yYrjp3xkUHvbnOm7w+rQLX/tPPcCdMJbxJQb7G+BAYdk34+jM4+i1VijpdSRH267rYReKJsu/C&#10;24fh7oF9XVOlW7ZAhnuTsZN5I5+lFWdknld9/SlxzsmSlR6hHTFLnXdTvWUN4WLGT+V36qo339Qd&#10;Qvg/cTZI12+CUtOv6ncnKVDxaIUCnBiZc039xy+18CYjXMAksOoCs+E6ZLzxElFyfvoZzvgXnfz7&#10;UICMt+dXEsh4njuCHjIunQNkED+OsWSVR0hHLLi5fVOz5X0CGa8scuvZ1/bJfy6Yp93/rQGDAQNx&#10;eejmr2mdE9RIrlzsTfA98k0SYzv2ggall0GTlOJ3I5XrxO5eImKlV1lLP4xq1PiusxmLp+JLSrqn&#10;RnPHvURY+7wcNW4kHbt8AxhCbwzcYDPenSvX2wxd9FOcqIG0HvTcbPXR/bjb1i1a7RESrrcZNzSf&#10;rgabgXmLkRO4YRF2JwMdOrMY+gq4rFxXrN+s5NgFP6QT2okY/cD3dScO44VU3Sd7hI4RtKuX65Dx&#10;5hRisfGpMZznphHIWDlPLq9w/CGYMpcfPRQDASBjxRwcGQ5eC9e4k8jYutLxQ1uhPLpuh8BNH/2k&#10;H1f9uN3xA8UFXuiabcThlr99V3fiEBF7fvxji/UmxsmzuW7ZcAMqChpJivRw+oSlUbcTubJIykHs&#10;29nNdXEG9a1lkknyna16f9BaNaUGLDSXZy01w94GoxZRrKwAk2uwxsVYwyvXJtyS0umXYKiNLQpF&#10;bWM2hHEyqXTsnGIHm7vOmyROJgqLsfGcsS8TxwvlXtVgp3NaygpxgahfkWkd6TT82zKEPhi4IVjJ&#10;vYoFLNTcFv8nmfPWTzCpqWi7jky+vvx8J0fz+QoiYRk2gRMSAUfEmsTMZv80Uzx827EbC/utPQQ5&#10;d0z185fENrCJc3neYsuhtxnB4weUt7Kw6AS8ycodRIL6xzeKtIOEN9n0i+PnJ9OHieuQsWwiIAOb&#10;6MFjOfEzHsHBUzSVcjdH88VyCA6w+ZqWyOsWY3cESg4EyPj1c0AGBoi3trpJAmlZ6L2f1GX+jSWo&#10;gIwVOwlkHExS/P0HvsKk27DPFcigxStNnTbcjAuvp+rLl3JpIwJFp7DSIJFKqbHMyjG8ferYsIZ4&#10;BZOa/mXoZbLFyVCudd2r8a6zGdveqb17HTOSYGlHz+B26A4rz3TVJWrDYDWYh0JWUpJPa4dmw0OW&#10;F+t+36GQQuFVz+dbX7h7STAuwVuVPaRLXxIEP2iDjXM+VbXvM+KN3CWf0bUZP31cl5mGeUawGct3&#10;E1ucDu1WnPqdWJX+8H8tqwZ68Zh631YHz+L3bcsYO4cT2sPqa2G1VboPphEr2nThZqtd5yjmtBVE&#10;dg2w+HhBLZ2sGDDx7ndufH3WeiFFvd+AjMWf8QExtsbEvv95i+IShgydwJvx9m7iWP7DuxWnfyMq&#10;Px8caPLzx4ANWrzSkcdmm8ghrC7RtrfXWswYS+5pk1bX7d+qqKm0apcbmWqadff0RuNfNQmG6NOn&#10;qsJYY7WpIEMD0puYLj0a34KhTalRDV2HDCgLTknkxY7HDiAwLGTjh09Q/0kclWE4XYP4vWRoo1Oh&#10;GcmarQtqM4+pLTy72NJ5/dVz/BPyK/KfJFni9AvqcJAfduzJnLuB7+1r9HbY6a0W6NfnFhuCnFH9&#10;gj7BlR2zBLsMDTyTvQyk9PRdcrkuziDFgec+/4a2Wmbp6a+XmAIIctLVOelaAxqwXqGRrDHz2GKK&#10;ca6V6zZMBW+CaS1iALNTNMXvmC2TUtRacEN79hBmtyF9GPw8yyeAweGjbdozRAGoWQykqNFdO6Ov&#10;c1vLWSmc93iKyFovJqt/+5RINd/YxqMy3MDk7tusvHwCcxwe3mjid8TS49Gvlf8cgDgDE/D9g7Z/&#10;36/x4HkEyHCA6ex/NEe+UspKjGBic5FBk9kDJ7JZ+t2TgIyNCUQcMGw6e/ALtNZNgOxPHxChz+zN&#10;vLYRTragGX8ZkfH6dtrI2KS8YkDGW98bkXHmf0ScsfqQK5DhZF04MOt0uoAZWPAFr/9zbBach6Uv&#10;XavrkBPfqba/UXfnsuEXDgwlbToEiTZNv6xqYS3XFn/UgMbEmzggoK2xGvj+8UAGCMB1Q0e+yp65&#10;iRcYZnwLSHpP98NyxR8fK6srKK8P0T4mUV+9Nrx0ZLBHsJMILFBjbjIMguiEpA/b9WjS1KqMXBmR&#10;QSHViOm2o+vj4U2oAkFp4eIh9Ylv1OD7ybI1X4CC3vHi+NAZ7IFTaBUur5/W/LqWKBLM2MIJ6oI9&#10;J/nXtElLqDvqyDiFGmJYLLtjbEIKseRnHvADf2ce1Rz8GEhRY0a8I5Um1snSJjAU4ozFe4n8KPkr&#10;Vfp+YkF/xRFaO9bsQIGlpo+NzSCZhwJU3+dYc7dxO/cH40EkF3Uy4wnU9PeBQkvyiEGqcqjnDpqm&#10;UWR7alZCnIphIaGAOTcmR2YpEpnsUD83pU+J0Sm5SSNnnG73xw8ZuGSevujElZxJq9hQozQ7cpp+&#10;VmdYC62/1mo8+ZpC3OIJ18T5nlQejLrXHxVq67Z6cDa1pq53TAQpunPbuHaPnzcxk7euCjn1jeri&#10;71r9TmPMVg+Zxeo/ldbvTOWc0vxvNRHwT/uUHdgVe07kJbqrKaaFcAgcyCzW6EbgQz0v2Cd4DQP7&#10;D36uLWoCC8+YivN0t/6l7HA2tjdQMaNGOBl9O52OzUejxhOCHNumPvsr4U3eTnHFeuRjjwwcKIU5&#10;2qOfqgtzMNXGzqaLjBt/a/+3mogzXtpKIKNxT1pT9T72pfqcARnLUl2BjMfVm5jNQJtOjJe2cuIW&#10;sOBdLvoLmxCykCZaYeMHjZpqymnSVdUQrLJpWUOaVBtq1kKQASLCNPeZyJy5Cx59upGGdyD2U534&#10;S89n92gqi7FTGWneNHVPk1oDzcBL3s/U3jiBn76CioLoSkeTQ2vNWog3cUwL8JLPngWqwmwiB4CV&#10;HXzPN52LyUH6TWX2nszEQwqL17Wj2uTNjdgabyAKiTqwil+D5zJhXDocNrLNE40M0N3DLN2vb6qg&#10;omrlIisNltd4xR3Qp99kBfaw/BxnHdL+taHxyCDrH4ikI+OFz1hsJ7/GZVn0luNNHHtE/Lui4zew&#10;PX3hPR/jr0FT/iYOY7TyLVqWi+xbqE7dpKkjXpkw58JaR3s+J37eJaQfY/wmpmtgAWI86TYDn0mw&#10;GbfP6Epu6pTGF00aWFRFNEr05jGtvjHRzF2MDH6d0fFpBkQu5HXtkDblQ3ADmL0JH87gEa+JNBAo&#10;kBVSygYABuLmjQT1Qtt0RanEHXsS6PdqRQZ9XZm0lBXo0rZo75yhVj7Q4GhkyBKm0BAkXjuoTf2Q&#10;KEK8tIflHeyi4NFBkUy7PenexGElCgPQ+I3MZ9awBGLjzqN7Z5C90zQXvtVpDAsvNH9f0mE2mq5j&#10;KzIc1y3Y9rBh6JTvWN0nMFgsokyurUXSv9D8OktbkIH9Xhp5rlwTveftOPe2erZ6E1saovd94WXd&#10;35t0pTeMKQwkwF7tUekt4pOEn5he7enRah6tWm2Gc+ahTQ904i5G/9cZsI8Ezzt0arQ8l0grqL8v&#10;6Zzxmp5KKzKcpmMGG4mchk76ntF+EAq/Dmi2xOq0YVxFqBUZTta0ZyAycjM6bB0KeazFfXtOHq/J&#10;yLUiw/mqhcg0dDg6+WdGlwlgPAw/Ker8cZqWYisymkq/HAEycDk65mtU0tn8B4ubakin0m3NTZyq&#10;TkvEYMdv1g9IyAjEI6DJx3LiAK3IcKIyWxSpVm/SoqbTicK0IsOJymxRpJyGjNLDR7q+f574qbQW&#10;pSKnCFOy7/0D8w/Dbww+NpdFZGBidJ1vvMd+lJaWb+1Xuxstqlaavv9sZnmj6TyGBLDHaf6BSb/m&#10;1+Mdn4Ij+wqdIlXOpvkHNmXaR8q6zegR9u+Godi9JmqeUDb/w+MpTTR5VQWHUgv2X5HZx3gLap39&#10;z91ss/N88m/vdw4mHFeTdWSw2AJPIXZLgsbMDZ+B1OxLbxpj6Nltzefj1sQKHRfise7pzY5UlOw7&#10;R91vqMk+VpTJZwY9Urlovf+JMNiexlccNPLLF9b+WHCoHH752G3m81Fz+4rMRSjJ3r4zd/ddDZzm&#10;F9k1aO3sqFB86yI4ju/Prztfk6dCxAGSjQtion1gsyvYumxk7rjESH2b/Kubdt/eW6BRsJnDo8JX&#10;vNRJjKFX3+b5bpJT2Vuxr9gzEvon9sfHtcKPVp7505n3zujH8hEunBE9Maze4QK1d/ftvLo1W1Wq&#10;NeXTbh4oCoBxD5zddEKeqUJCgyUr5uAyWr+4flOjHy49l5sY3Y3QsTb3YLomYVjAg2Qp3g2czpBz&#10;4pOrosT6f2buOPAiEpE1pxNSeH7++6WxM/xu/XZ3bznC5bolvj4oARdTL9qmLJWczU4YJYLtIsbz&#10;AC1LZ84hjQhUJcv+9cZ2BS8+UoL1zv536nZpr2kDwdEcfNE9Len09mzTo7UV2etW52SGdT24ZdTF&#10;dT3iZfmTkrL1h1TUZO48PT+Xt2IpOKl+a8XSWR+dzjQ7uKswY/6HuXkRXf8CL7Y0RHwle+bOHLJJ&#10;0v/yuJNiTm4Y+OsgZtL3GSn41ksr/OQfSHvxIjsRG2vgtkjFBx+np5uNpS3atyUjSeW3bTV4TD2f&#10;WzKwCNoBHoxa1WTvPTErW7DiPWzctW0r5n/0r7mnMJsCDdLzab/IrALSWSvOFezlSibG0JgajFTd&#10;pv0VsQswlW4MU6zbfilPr+q0nRkr77ptfHfov+t6DS+WHiQHbVA6KmvWh7+YTQShC4+/eI797pux&#10;Y9pAR1nK4RLu0G4JERJwNOLImIU9NNvTb5sIyw5Z9OGwTyaEivk8rk/o8F48RXE1dkhsSc72i4yF&#10;0wdGB4GTCoidG7GQLc/Uy0Fe2an5aW2DN04KFYMXC+q2Yq4f9+LtgwaPm5AQqx9XEjEqYIxWfu1O&#10;Q/yUVqqQAIl+LEnE2F67ZgRIzJBxNeeDfEHivKgICXjM0ITZwXHVFZlliP08UASozNp9ipE4tR9G&#10;01MSmRCWUFWSfNX8cTT5d0lNaVDIhDY1e44X6D+XpRyXRQwKoX3KCztx3tBYvUrjhomCqmTZ4PNL&#10;cvZmMRfOiMU/j54RlmAYsmHpqIxZ9yYQgb7YFkGU6d+eXlQlGkGY4pJreUh27vmuqeeNVHqb2gwG&#10;j1OcvfWL/H16b4JdGKQQ5IE8DXGbEWowrYywuevDTHVWci1XE907wGj3wkTRSFEeIENPgcs3nA7g&#10;yQXzpcCiNqv8RI4IHv5Rbv/Fd+MiJENig+P6dOKaPgWl+TUKiZhwcxiTvTauxwjus5sHihB3KlIQ&#10;1aGNB9ZRPpth+7RIyYhBbisP3c6eEBBRnpd8lx3/EhTScaDYvJgc8iUDb24oIq+D2SjEVJ0QVt+L&#10;2dAwdTCbEagkblxA5N38PYTL0MB8jJnQn0hb8OTlpVAT9ssvv/dxfknXrslbx2V9Oe7k2CY97ME6&#10;PwG9Pvlk1F+LOg2RVB/cfqb/6jO4S2vaS4soEMHGVXq1GO6FXW2PKRjUNkEhTcvS5B8vSA4OiHdC&#10;8Mng0jqRyipvNJxZUA/MZRzO0hsAUZcg5NKdCg6etsDt4SHgm7Jwt+KQVjh1bKhA/zEGYfwKFMQi&#10;NXl3SVYKUpJOpxj/CZ9LuoQx07MKjD98mCtNR3ihuMmxfFnjpyDt29OHchBxSNiYCUO//DAsvqTo&#10;YLYJCXGQG7dElkfCpTJ3b9LZzEoHeKCQ1ct4rZBLKEevH1ozxA2fGI1sP3567ylVwtAIC6dHaxCr&#10;b0vV10yo1xikKtMs/sOa2SEdDWQgvOhRARG5d/VmQxI3RsS5eOODw3mllTJ5Sd7ejYeXphIhNMGh&#10;mBeJSLf/ijXIT09bdqQOkSmwfFfSaW5v7abdpzNLZPLKgvSkjKVZGrHprEcMC4q9f3epvq88P3vr&#10;t0WK3iHxDSHDGj8iT6106Q9n0/NhLFn+hZIMhB2ER/bk1a3Tu0HyTV9k5OkF2bcze9MDdpAnYj8P&#10;FJqYjEjSD6f3ZZfAuKXZZxcvSU2BXz23fTEj+ookWdIkhSi+r7mVFYcIgkoeJp0qwGRJT7Nds/IM&#10;i++q2ZoE9Ulc1bl7DQzQl44OMhAkpNPMMMJscCMH7p4lrjt1eciy4zFrszPCI94bapq1BvX5dJYE&#10;0Td48S/mwnFCpLauBHs03SJnD/wyrPq9tcdjlp1dV+j15dsDI83e92/T68t3wkKzs0YA8Y25eWER&#10;u2d3avhIACv88CKnD9wVXrduI4x1fNJh7dT5sQlmJprhN3FJrxnsgpnvHI9ZnbWf7f/rkl4YeOzn&#10;gTLvmIy7eiP7vzwN48Z/J4+e1T/OxzYusBYRITN8kKDooMj6cxLR65NYdvLes0Bz/nH21CE2HbRb&#10;7Nx+G4Nrln5wPGZFRrJvwAxvAw+0pWtdhac3bU9eK3o248nTS6vErchoxYBlDbQioxUZrchoxYA9&#10;Gmi1GfZo60lq24qMJ2m27ZG1FRn2aOtJatuKjCdptu2RtRUZ9mjrSWrbiownabbtkbUVGfZo60lq&#10;24qMJ2m27ZH1/wHhSakaat/DuA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cNxdnI8sAACPLAAAFAAAAGRy&#10;cy9tZWRpYS9pbWFnZTUucG5niVBORw0KGgoAAAANSUhEUgAAALcAAACvCAIAAAAwidg+AAAAAXNS&#10;R0IArs4c6QAAAAlwSFlzAAAOwwAADsQBiC4+owAALDRJREFUeF7tPQl4U1XWL2nTpEtaKK1ACZbW&#10;Si3FWtay1CCyiBaUAQanoE7BcarogPOPRUcHRwVGARdEhemvAx1mkEE2F8ogi5X+VCxLKUiNYC2t&#10;lNKN7kvSNMl/7tuTvC1pmqSY970P0vvOPefcc88759x7z71PZrFYMN/lk4CgBOQ++fgkICoBn5aI&#10;isgHgPm0xKcE4hLwaYm4jHwQPi3x6YC4BHxaIi4jH4RPS3w6IC4Bn5aIy8gH4dMSnw6IS8CnJeIy&#10;8kH4tMSnA+IS8GmJuIx8ED4t8emAuAR8WiIuIx+ET0t8OiAuAZ+WiMvIByHzniykq53GH1r1eJfI&#10;MIzIjSJ+0H/S/cUusQGW2Ke8OEf3CxoQ4AdYbnSZipo6JKKjwKQwLIDSnivsDrVqaKDCQTZcDO5F&#10;WvKP8oZnz1+zbh+H1OwEYNMxAiolBRu2b2LMjFtCgMqR2rZ5J8spfSXISsLA30UCCs2LeeNdQx4f&#10;Fu7ibncQnTd5HAsmM8usb/sSGwD4k4ChIQWQSMEmk1EZnvCDhZagKw2DbStonqUwadtA0qo62K+u&#10;BfciLYG3CXUMuqGrUG9Rv9kl7EdEOSc85yM+/FZI2PJlcULzw+aQZsaeWxsGCEg2GE3Uhn+7iq7t&#10;cKeweZHH2VbW8D/nrhOtODH9tgA5qA339dKF6iPVbfAsMUy1LUUj0PD7j1+5YTABwGMx/Z+5fQAf&#10;ZHm7cWFBBfF0T2r0tIHI4xyraVtwgiz8ZHL0sGDe4OD9H29sv9IIVQYo/f47JUaAnyWFlSXNKPaa&#10;MShkbdIgPsgusyX16E/E07dHDV4S6/M4jKiYVy0uRHm7mvcO9fcjTEiQXC4ABo/8MfKVHRDgLwAJ&#10;GkCbJcbCk8YMGQ8AEKgOyInq/pgIP8AwwTk0QQAhNJ+2PU69/C6u5E0ex4LJLTL8FmkkCJoAE+We&#10;RkhHG3yoETY70lR1XqtGYMP54ahuTwsYJqhI4wcBg7q4uM8dRycqZ8dR9qAGHboK48DjShTl1XaY&#10;/vlTo8CtN1pInMKaB51Bh5xW0SsZsWKCXUXzozeahfmp7eim+BHTPIqfHojTZVW9KC75Z2lj1hmI&#10;S9CY8OqvE5R+vHLM/KZy/88t1jKwmUEhHjKqsTwh4i933cInth9bDJMPlhHw/5ly672DUVzy1fW2&#10;3xz/mahS8MBtt4cq+aqvOV+7SVdPmBXrkTNdw7b8V7eGZk/ijagMJsvQ3ToC24axg38b199lHe4U&#10;Iu+yJaQfEbOxMoxwTOyb9la4J2JcAAkj/ObiCEkMbDHSJABAQLzwjHZtdoyRPtSmXBgh0JIoCqc6&#10;3eFKXqQlVLwm7onZkNJ/i3kxaqRKKQR0JI1crC49mmUPqpnqrOE6MyQWwykV0uE+d7yCF3mc7Zeb&#10;XjhVTTThSnq8gMcxmi1msQjXRhR+csxfxmsPSlu6tJ+Dx0HXjnuHTo0Khh95Ve2Lv7pKFOY/GBsX&#10;GsAn3m6LxWR2TPYwzFfwD/XB48TsvERgfGP8oMeG93MMu6uhvcmWSDazIF/QIYduARVBIqUHTRAX&#10;UyJm+RGZ8AQoIHeIGQAWUBGCPu1xPD/CAWZcrXY9wkdPtvYIi1OVaafAOV/iFMoeVfKgKOz59iIt&#10;oWYdUOzp5gs3G+TNJk0Xuv+FZki7XRrerSXUPKnojFNv6BCzbMTyOPTKS29QFMZJ8SM4uHIXW15k&#10;S8DU0+uu7mo+Q4eaVWPNd7DWhD3HD4RE7jdkts31Ii2xihbd3C3M4gAMhMheYc/KuH/5njVV42ZZ&#10;cJDzIi1BtoS63S8YTtJewY8vLmFrAxVCoslKN2sJ96DXysC4mSNmKtndsuBqqJfZEjIfzN1dAvTw&#10;PDT8ZkevVKH7GaL5cb+z8/Ixjs/jsKJp2v+6X0PtKHqRLYFhJ71K53bJMKt97LxX1pKbuw0/KzPG&#10;3aS92pYgs08lh7pZS1gJtlaU+crdwB49f+MGWqIkvMqWMCGbKN8uB+BMS5OYq+ZyZgAhMxL2jXFs&#10;5CszQ2oZuntD7sI4adLWOy08z4/7ReHVHoedhOF+0XCmkkjML+kNbll5M72B3jGc3uRxWBlfbg7Y&#10;WKt9TBIKa+7V3Ysp7Kkj0aw2xzrcKWgvykLac6H1b18R2aPYt88Mg90LfC3a/E1j4dVO9JTeTUyA&#10;0nuKiTRTFoK0O0IW3hXKh7C8wThveyXx9P25gyYNC4Qf35R3PvMpmRW17zHNsHDe/TifnG/J1aH9&#10;QdK1KWVo4LJJvNmsXd2WCe+XE/y8eG/EgiS1U53rskpeZEuQkKldlsLtq2zsvnitC91V+E38vma4&#10;WGUgC4lHRCH+b00r2rslcNG7O9kwFD8i4gbkOCdAiyTHIs3wQBUiGGiCGD9kWr/LuroHiLxIS6Tv&#10;aoF1UlYKtE0uNJMpQu+RkbLHh5oasclV40iZtpe2dTI2k2bGKmcX4vtxxPrMl1/CLSEQnMTVNTrt&#10;o7/K7774YIEbcgcJnKIXQ5oGdmT1kagO5IT5AYYlt5GShijrvQ/gRbYETz7lSBizFwKd1XZrP/81&#10;syMF7rAAObWXTnSrBEnaLu8VlYts1KDYBnLC/ADDRBtFFZfZLChBxXtbT7xIS3BbQm4vEPHZDuyB&#10;oLY+CGNkDi6w0geOZFguPI7syaD2T4j5HOY4hd5WAQn4vUhL8Fw1MoAV4ZxeqjWL+HcmA01sJwQT&#10;vbI9jsQ1YXo9WYwfjA7PpfLDs1dQQte6EMRjI2HYwPLJ6Zb/ftfe1EEKzNBtaTeQv8OD0ZlVfFeb&#10;wQxjRXiq8JOpVUKK3tRhIiZyAwNkgQpeSABq7iRJhwbK/fGdMt1mSwtVGBYo9+PfPtNpNHd2ITIA&#10;0i9IiPNWvdloQpAwzg9RCnHe0E4OyoKVciU1KdAvSH7/ncELx4XC9iJ3Xh7Tkre/bNx/Fp9jQBf7&#10;FDWihJjxsL8I42H/iD1DIv1MNj5C9tj4OsWGT7oiH/M2x8RxNpOv7SQP88eqn53JO9fSG9rjGS2p&#10;bu5etLnKJGqfXdNi6/k11+B0AxZetv3klo+XRQ0K83cDE+Qr65EzGk+X6bN21BEcpI0ODgsUstLI&#10;dFgsX17oaGizmhkDUxwfFaAZ4B+okHUaLdcaun+41kX7LAJ5eIjffUlBMv69n24TdM8JNXeacova&#10;CTxvPRI5JkbVc5wSMXjGlpwq1T//MTkZ/89lg26NEHkt/n6kaddJ2j1hsQMViyarJw0PhGiD3U4I&#10;Dk7+2LnjRGtZjZEuf3ii+skZYRLF4c1gP9cbf7u5huBw3aKI8XHu0xL3RkFUJ7BW18T75WBR++5v&#10;2ohpBjhs7YmpYdm/u2XayCAbFQFEUHJvYhA8/f29MHNBZr7t/qYVMIiT6QMQzKEbolO3rm2NZ7QE&#10;2kDnYnWbLDBg4buv1nf//ctmYvIAdmC/vCB80d1qOFZNQArwND1VDZAK8hAzDDAAHgEqfeIRCEri&#10;vK1rVQTvLE98wf77q10rPqplLaGKjnFQaPHHOf3uH4POjJB4/fds+ztfNFq3z2aIZLd2zKCmg0eb&#10;0QrnKIYeldDqyznOoqnzwaMewVmwqU6UMLU2PRGZoOE9KUOifKSDecaWxA1WDAlTyM0YdcvkZrjh&#10;T+KHzW/056TbVbNGO6AiIAKAn3R7EAsngdaeCs0G+4c9MJsxNhI2t5wtooFp6jYlNiyxn7LZIMuH&#10;hPnfNsitZ457RktgTunPC/tHhDBLX+w8ZGYjNbXeBrNKGdNDHR2pADzUgsNF7BDalzALjfbUWaf5&#10;CoP15KlUJkFoIDqB5BvpFkI6pGc8DsFfh8FyrtTQgk+Pctrifx9tbWpHU6IjhwWsfyJCeqvYkCs/&#10;rL9Y3gUl/YLlj0xn0nnsbTpdi53bxHY8bCZtgGlXQZTbuCsbL2UfVdnMjdgzACVymSw0SD4qThmk&#10;dHPw6qG4REp/gw6lr6nuRlMkliWzQhdo0bmJTly7j7flfAkHOsogqv3PqoH2IyMncP7SqnjG40iR&#10;cl2TyWQk1/9ieuCGoS6RcmYyWmobRTLWpDD2C4TxXi1p7zTT6SZhQc7zCY6GxgM4f4F93PMmOy/9&#10;ntMWxgBumN7q5+gJiGzMUJcOjfmXdXu7NX0bv/dqSRhjA2Q3mpz3FFCX3u4bJpiQ0Ld7sje5914t&#10;iegnD4RpdnzW9XI5sy7jqDQuVxiJwS3ErYDT0eo+eJCA90pN4S+LGwKBJ8peO1ticM7pQK3T3xmI&#10;jLXhmgDA6et1JyTgvVoCjZkwUkk4i+paMyiKE82DWrV1EAWj85UmjHTfIqoTrHpzFa/WkrvHqIKU&#10;5ITmjs/bOvWOpZMDPNTC3Y0F8KSO4f0ohTf3kDfw5tVaog6W358aTJiTmlrT1t2t0pcmARLgoRax&#10;ZSFNGxzSg+G0N3SVB3nwai0BuTw0PSgq0p8ILE6cMvxjVyssoIvKC2ZsARLgiYpREf5z7g0SreUD&#10;4JOAJ9dxJPZK2c/da95t0htI5YiPVSx5OOTWIbzpbT9f6962q+1SGTksUillq57tFzPUfVmiEtvV&#10;h8D6gJaANM9d7HrvHy1daDcDWjjz98fGJClTU1S3xygCA2Ww7QDGMp2dlss/GU+c0hd919WN9mEg&#10;yIAA+R8eV48a6b5UjD7U99JZ7RtaAu35odT4/ketzS1WU+ygLqEhMlCFri5zS5ulm9nHj7QkLFT+&#10;9FJ1wnC3pmJIF30fgvT2uIQQJYSisEErMS7A5qgBsxFrarTU1pjgX/ht/S02LDFOgT4pKx7G9KH+&#10;8gyr3m5LwDycPms4dLTz56vwRSuHZQRrQUM1/vdNV6WMVYLh8V3OScCrtaSouGvPvo7r1RyLOEFB&#10;slsi/cL7y+GHv78MApH2dktjk7m2ztTRwaFNgwf5LZgXNDrZF6A4oydeqiVNTeZ//bu9+DzKMaMu&#10;mUIhGz7cPzlZcUe8YtBAPzmXtzSbseoa0w+XjOfPGy9d6jYaQWOYvOLkuwIeWRzcv3/f8LPO9Gfv&#10;1PFGLSkpMW7d2t7czASqYWHye+5RTp6sDA93oIMbG80FBYa8PIMNqqVLgxMTfSGtAwrldVqSd8yw&#10;a2eHmTzyVRagks28TzljpgpGvA40iwUKI+Qjh/WHvzR06UHtEBIIUH79cODUab5lHakS9S4tOfBZ&#10;J9wW9OUTFFvcHu//aEbwwEEiu4iltLWm2vSvnI4fL8FUG0IO6fWzHwqa/ZCQonx/0bh5E2wKlBIz&#10;s/fX2JwqwObO/jABgTMKbLYOWbVy2fKQESPdZw69SEsOH9Tv3w0qgsQBvTh9luqh+YEuHJjAcOmz&#10;vZ1HD+lpEr/6deDMB3gVpeQ743tvMZuTpeii22D+8KeQxDvdpyUOuPleFcGZb7s++0QPay6wMucv&#10;xxb/Nmj+w65UEcLRAM7Fvw2GQ2yACtACikCXr134Zmbi+/NedzvpfZ3tQq+wJdeumt5a3WbAEwPk&#10;ftiiJUETtVZD1q8PG1qakAng2xHDuZNz1HjF0GEc3urb/+vasbXDjI+vVYGy//lLyJChHGDfXzB+&#10;8Ca5DX3aLGUwtWvMaium9enDej325ed6oi/GTAjQ3Io+emuz1Yj4s/Jn81lKQe97UKVUcYOxq7e3&#10;WI4dIpNsnn4ueESS+2yJ57XEaMTeeqW1soIc0Tz4sGrmHNtEkDdeaqusgOl3TiWhXxCbrU+YOlS2&#10;bGUwp6Ic/kL/+S7oToRQEy3PelXtZzfnBlqyeX0HoQar1qsHRonb3ZZmy4tPw94fdC15OmjMRN6O&#10;PHvSuO0DQI6uv30QGhombh1qqsyrV7YS/CxbGeROLRFvubNWSmq9r3L1VeXkpoqxExQzZnPkCuFH&#10;dzLfWOI6EpgNQE7VtzdbNr/RdrWcY1JuxmzVmBRyvh+oHz3AkQgn/ZRipqmsw0iFv3qPuzPq2FIp&#10;8TFOgz7eU/QgUKnSlwbnYS1prDcf+7yLyF4OHyBfmBHIuRmY3rsb4I+FhcmE7yDAQW0w7mjBtrze&#10;XnnFVlGAysNLAoEiAXnscwNwYicxBo80YSIomrS+EwMvyXfrO505ZoJ1MoW47ZHOsyikhz3OJx/p&#10;Tx6D+BGCSVnGs4FJ47lN9JsvtF+rQD09fooi/Un0KQGB69w3xu3vwbcM6PhBFhKKZb4QrImxDT4u&#10;nDLmbOwgBt6Tpit//bjVeOeH893Zb0Bcgp7++S31LRI8TmuT5eWn0G5TnD32TmSkP1Sh7dPXtoSq&#10;+4n3em2V+fU/wZgLoYXm3HGX+9alPGlLmm6Yi/KNRJZ8XLz/neN4vTh6h/AzVSVNXpAf9ES7Pom9&#10;n+1NWPbaDnuLAhTj4qk0/eNG4MdK+djfSpfsFOgPHNBHzbJ+0J9jIH6QHIq+yiQA+1vpkvmRilwQ&#10;zpNacvrrbqOeOC8amzk/QODgCfoMZ0n+GEdIoI0ZDqkD6EdHi+V/13RcK7NyPUAR6IIIAAY4AX5s&#10;ZCXxLGt2LTarrOM2GJaYQ6EpJqV3JF1XehWXQHrS46z7Q1t9NXophsT6rXgDTlLkbdE7We0QY8Lj&#10;sfcoHn5aZGa9uKB7x0b86zkY9sL7wZ9u1f9QRCpHSBj2uxeDgBxNCcbD775AIo8cLF+5iTlI51Jx&#10;90drSTxZG4NvGSL+RnUbsYunQNUYZyfl98jx/v4SRrW118wbniVH5r97KTA++RfgcaqumG9cJw+e&#10;HzsFjqIRUnrm5Blprwb9EgcoZb99LmjEaH8CA7iej1Z3si0KTM+Mm6og3tH6Kst1akBOxBWsaFES&#10;Yejs5Mn+yZMVDv0rRUUI8gw/vxCP8+P5bmIoCO/1nSkir5IcI4fBUjwOa9gse/OZ9rWPt1+5SGwV&#10;RndnC7bVWlGAOvCAP7X8WMw4HeqLbOiReGwpSYt6BETNBRP8uJUjcSvao5bxVy4vMRMB6cAh8rAB&#10;Ym0m41B0CoEUfujPv3e1Y/pWi7GD9YF6M9bRhOXtZjYeA3UYvxCh7pWLVgGs1K8nSOHJFTCe4scz&#10;WgLRQE25ifAL0cPFl3zpk82kjHEosyx0eBpmPZoZFk+e8AZcETP3th7HvRaeW6PYHtC9/Pi98sor&#10;rtByx3DoOyxffWxEnwGB9Y5p/ho7Rfl6l/FKibnsgqnie3P5RTO4DGMnGFkE396MgR0iH5WY4XdN&#10;hVnuJwvpTx0kLsPU/eSxd/rF3ukPd0yi321JxG+/5hqLoR3hidTIk+5mor/mOsuPZ+FUfFm3AZs0&#10;R+GPH0ndcN1y4WsTTlQ2IU0B6ziONdLV0DBMO5XbTfCTfI//gMHue8M9M8apvWp+72lyVezRl5XD&#10;x9qak1cXdHTzLtZyiz/mTr+HlgUMGCLUl1tfMlz5DtmKhAl+i15klgIunTb9ezU5Sb98swp0CGB+&#10;LDJtf4UotCzfHEgUevCqqzRvWkYK7bFXlLePFrfBruLWMy3vbIUggPjsNxbCtdCFO2Dyu+AEGFVC&#10;RxhkdRpP+fnuj7L0texBip2Q2HjYD4EHmhxM6jMeh2LSw2YEZwh4YL7d7l6P4xkt6dbDRzyJQQem&#10;4DoJADLjg4IgP56+4U+ihPhBP0U/YKsOsQzW2WzZ92YXE1jYawm5wGY7ZglQMakkwBtRj51f4qqX&#10;sod46JGam7XWMx6n/ILpny8Qxlz2+03KwXHOKytknTTVWHLf7/oJTZ0h6S16NeD2cdzWGIiWX0CB&#10;6x0T/R5exaSw1F+1fJAJxhzNhi1eHRA3BlUvPWvasYpk8ulsVcRQN3eNrUbhTJKzfItXKwkm3XM5&#10;3z094S/sFuLTnMgGXPuhR+cmglnoP0i24M8BKhU5p3KliBchlQzA8QlO+0V5at4FofWSi7El7mXJ&#10;Q1oSKQsfRI5Uzx4wmUS+0y3eR6pgWfhgcjTb0cQrQtYcrpVhQC6fGmeyvqHAGkuLs9DrEDxM9jpd&#10;IOAZLYF58aRpcCoJmsiqL7N8+b5RIJiQIgZDB9ZUCdN0aKE1mD/vC19bJhdjbdBS5azkIQbYw76G&#10;ZpVZRv4l2BJo9vh5/mER5Hm953NNO583/nze3EW6XSmKQcJAXNJSa/lsrbG7g0z9GnYXr8OG2Tny&#10;o892FJgvxlOPrNLJHOCoF0EZt9iLRDhQeyZ6JRgBtdj9YpfRgNJ88AKZKgTzQzElXWLzm/gTLvar&#10;JDPAmRRocgUVRg6TL8kOAFvFeX38py4gCo+GT/ab9yqzeHTjquXDJeR8ycLXA2LHIRNbdtr8yZ9h&#10;Ih+hfWKbcoArotfdLxmrfyQ2j1k1gWqUTTkqnvqE/8gZqD2cTLpHWzzjcYi23XqXfN6rAUGh9D4G&#10;rKsV67wBtwX/1/438Yj9FJWYDWRCaGCIbM4L/nwqAhR5oz8yrxbfgUEJnrIlqFDKyoCUDjO0CDfK&#10;pmkIuJucSEN65amRsCe1BMQaM1a+9ENF4nQ/en3O8R9kxpcmQb74nYBbhAfVVM6bzaohPmFllw5H&#10;A8MjKSogAYa/dUQrbG5UCNmeBGJuJiUQ7TmIJz0OzX1zteXD35CLtLdr5eFDCZkwNvm7g5aORvRn&#10;RIzstklIXJSJRlCqMNmQRPmgBJmAFSFo7Xq2+2ox8jhxqfK5a5h1nIafLVsfIxmYv94/Zjx6ea6c&#10;Mu9dSY6+lm5XhN/qAlUp/szUCl+iQxc7K5aNmZ3BhODi7pYPvgNfV+JisucaIAWDV2hJS7Xlo4fJ&#10;/nhwjR/IxYb1fz1urCtFkk283+++F5yfTdq9ArQEusESd7cfEKKpQAfkPErmmM3b4D9sPOqV8lOW&#10;fVmk6mT8yzVaIqVL+GBwJkl+5m1QEEy65/Kwx6EbCdqKz1hw54+wpgp6OgTECUGcYYuHlQZGPaLy&#10;UqWkPrmnt5i8156KwTF+vUVL6M9OcLJPP5WYhcQnA3okiQJS1kXNyaJxMp0Gxo5eXaUo8F0oUxd+&#10;sz6/QJZ0YexJI/tCayYd6+YeQnuHljB7GphgzaoXyakwsAE9MrNUrheaVLW56B0STDjE5qqHYqaq&#10;7326+4Op6D6yhsnm37YASoxwf/shWQgqQoBBYckXzILDL25WzbaTSPPOnWHqaHY0f5+Sk+72I1t6&#10;h4SNjSE2W7hIScj9H0RzWN6WzBJnvwPsjDs7SFexIxWPV9gSlm3n5puZM+2ZP6YmWPEpEKuLOXvC&#10;er6EnKtlLe5IlSwnHN5Swq8xF+UHrd4Qel80e12J5t9laiutNV6hJehUG3KrFcdqLTQEj14pMyCt&#10;YdydhBsGriCDe9euozstRFkb86j8npVw+42Yw0h+0tN+U7JQeewUamrEDyPAoDwqmVEJlwhBlEl7&#10;AC/REno2ifsloaabODvYkVazJsqsPQszqWUdl1Crgz2zYTStGK0s8Vfo1oxjWhp/v2zkPFQ4cARZ&#10;CBM/BNjIefLwGLI2vlRJ7iF11VywRNl5i5YIn7kgkBcisZ0EGMti26ojbeGtPQ51eIRDZHoN2J7J&#10;XiNl7Y8tTpzI7GrWWquwnQ+SkXzq87Io1ntGkDr8nLmpHP0Ydo9s/DPOO+Wv/2quLUF4gAQQotvR&#10;cs1yaAVpLu7fJBuKpnexq99Y/rucLJz1rixUMO/a1SLhwMfJpBvoAgmvmHsFLdk1h+gPm/lp2+lq&#10;SijsctoZ0L1OPCUuG0goZz9lC5ksn/WeTDMJlVd+gx36A80VDclaHOA4bMJ+rp2uSE/J04wh+bMW&#10;IujfNAmbHwy3s97DNLgqu+fyCo+DB6fMV39ZkSx7qz6TTma3bd8q+GUHwvYb/K2f2uO0EjuLK+bj&#10;xvSY2W57mM0+Mfs/2SU0z2zM7IbQwBzbz1w15pKoZF6hJeidouIy1vkf9mukVsd+sFZQ7RdU6dNB&#10;OJEwwTI9T0UHyHbRKx8bAuXM2STWy7w0nzYM83HLB+ayTAaJWuIVHsdkwKrPSGS418EGJGKqfoiK&#10;vgm7gQcxXnjRTLqHN6/QEvc01UfFaQl4i8dxugG+im6QgE9L3CDkPk/CpyV9vgvd0ACflrhByL1G&#10;ojg/8an84l5DTyN2VfRat/fVgperbfgN37FFm+zSNhR/+OliLKHkiXhpWG25io0Oz3pkolYj4aw7&#10;aQTcAnVpw1M6LHNulr0oQUuyMZcL2b5RLrUlSXHfrpvKuscKqUj1maeeOrTXVrF6Qew0V6+NfTKs&#10;+anX84429gKVmxqlS7XEX6EODWPd3vHReJqrSE1a5vAMrGNvYd1N3aeub5wbzgw1Vh478fwXzcUG&#10;TB0StGTh2Mxx4chxFKHG5L/66cujcQ9ibtUdOrPmMAJTKlWZi8cDGN7cjrKDhasONRcbseREzQxI&#10;Fw2hpGCsys+5sKpYDyfIx0ZH/uWJCSkDxNLr5YpQ5rgUU+uFs6v/U5XbyDCGUJtbi3edXHWyo8yI&#10;RQwIW56RMj8O1B03+w/EGgor9t0wYVYcMniUSsW8mSOzHojGieBVFo6MPKHbVGUyKBQZ6ROzJuKN&#10;4iaBYS0Ve7df3KQzQosioiLXL2O1qO5S9urL2VU2pNkKwdMcV+iMS20JF0OGwhMP7jPMzpwMnmjP&#10;Q4oDW0/urMSSn5hb8leNFlO99te5RJBR+Wn+gjws87lpRRtnfr5ASYDBZTh5csEXbQkLx0P1deM6&#10;jqD9FsRVl7v+1LO14X9/BXzc+KywhqVvFBQLbzM2Nuv2XM42qGYnRyIEum8XZTeMehQxdmBxcH5O&#10;QbYOpZ0CJ4uLFFkrAe3kvycb1r5TWEh98CIn/4b2Se3xdeO3JJuyaQ4vFCzaUhP6AOLwcGbktdxz&#10;zx6sobnM2V+mXDDh+LrJe1L9cv597ih+0BIPiaqd68/l+EXvWDer6O3xqyMalr5zFpcBunIOV0bg&#10;eHakYjRpK3nzNMcVSuLaMweKdIlPfUrfG4oRh62NBkNYWEp8JHgiTerod5fGJvuz8sepRmjuT/32&#10;tVStRq1UBmlSo7SYsbIeqcLRr1ojJyb+JTUKVU/RMhGc7vKmyqDVy8YnRIKPi9JmJmUpGrLzuFwJ&#10;zdXyvMWnFS/9UZs2CDA3Hz1Yp5w6Mj0BMRaRPGF5kim78Ao8qG8xYlGRKRpAG5kwZ9TWjKhISksy&#10;Fmq1qDwqJWNU1gDj3m+hE5v/70hDF8VhRML4jenq/NxL+NYwdKWna3ESkQmzotLMrd+Xo0IeEpHz&#10;Vk7d87uRmhCVMjBKOzEMu6FHMsCvjIX3zCfwLBjz0iBjzvEy6+7nbY5LtMSlHgfixMVoXx5xBeDf&#10;noiYEpOZp5vz7BczhkfcnTJ0ZnKCmnOEoTR9vyt/U2EreBxSLui/hu8rsbvvjbJvav2V1srIiLv6&#10;U0/k0ckx5zZca4D95LbAJFddhdsLVrSFz0TuA66678swXemZxGOsBaTRyJYkz4ye8UbpxGcrpidE&#10;TtFGTx8Tr6QNLjo+mLiiEqIxXSOc991+rhSbro2miSrjwrTm+p9qsWSki5gykDoPPVQJnBlw7eEh&#10;oVAaq3M+PLGtDHkc/CJ8Ln4xpCNvi8IqO2zeNN7m2IvOiRKXehzr6FVJaENg/PJ1aUUrE+fFmgv3&#10;n5nw4rGjHOMak25nwdISxfKVs0q2zC3ZkpDBaopS+gncnAIguYqcPjcquaLyY9ytYJgJOixt3kSr&#10;QdkjsbgCjNq4cdbhFfFTItsPZJ+c+MpJHccnlpwQNasKJwlzWfYbuiOhsTvenoOEkMlSEXtqtsc9&#10;8TenZ5wStV2qJRwMtRZ/UZBT2KTUxGofmLx+zagsReveInu/0PB9qUk7KSElCn/zGBEMGhWHHdVV&#10;2COOiFFr6hrO02Nac0XxFUw7RFCymiTkVg6WwFfN4DUdocHOlzcF0IOykBB1IOh1Vf72gtxLsCE5&#10;Lm3e1C2vx82uqzmgo+gb6U00VcBUQn/4tIEth4bS5nx50G23CHQOD4nahuI21bw5CRolbrEYWjgq&#10;a9KaEBuDzNccV+iIi7Wk29ja0sy64bt0ao2iddOuc3t1dVBef6mmsBkbMkCNeA8KUGN6HZR3gvFU&#10;a27B8vMu5lc2t9aV7X33cg64hMZmDAu7e5K67mTJmhNVUL2yMJ+IddCVMHy5pmPV5lO6OqBYVQhD&#10;A2N45lQ7d2MlJVXKrKiE0grcnEROTwsPKLq89mBZPfBcV7Zz/cGVx8BhhYeaG1buOFUInADFs3Xn&#10;MIUmgsSy84sCvLxOt+fChhuq9FQN4nBGeADFYb3uzNrPWrVp8clCbx8Pif7BQ+T6nP0XK0FQujMv&#10;fwLN19fj0S5cOZ98jcuQJP37abjZYy6+5lQdzSk4yvGWOaY9bph7xYey1BA3fV5SlpaIM/S6PV8v&#10;OabvShlZlBGHdVbs/cfFDSXGVoUifVa05nTpgcSxexZAN+AD6c/IkfCikJqVxjhy7lV8JIzPvUax&#10;52qbj76VtxKLPf6nJDVmqj99av3+GhgJYwpF2j3xq+bGqaF3zQ2F/z6z5gwaCav7q1f8Znw6wOLD&#10;WsOsaOx0JTESXr50cgYqh0twJMzMmbKmULlJYIbSMxu2Vu6EkXn/sKwHVEd3NGhXpqXHEIPwOKz4&#10;yk58JMyQtpp75WoOsP10qQYhcUwtbKBdpSU9YqIvVOafJvdm7q+cWvBme9bbU1O4DtWVznhvxyXS&#10;OfFBulwCRt23dZq0ET1UEWDLpyUu7xvvQahISE/b+MDAnjPk8zg9l+HNj8FnS27+Pu55C31a0nMZ&#10;3vwYfFpy8/dxz1vo05Key/Dmx+DTkpu/j3veQp+W9FyGPcBgrjn6fu4ESLf48FIPsPR6VUdGwpCp&#10;+mplPgdLkEw0az6+UO677CQglDdeuS/3vpNBW1aMHjUgCF9rdPrqKDt2sSw2aXqMyIfbnSQA55dI&#10;vUydLc1NxH188/4Rm7+j/mzRm6Ti8Hq4H9Y/uX/9OReyWbvnFbasCAG24wRqD6zZP3/3VSeJXT/9&#10;5JP/3XOdqF2+7bn9sz8udxKVWDVHPI5cRWc+h0L2EpNNombydJzU1Zu9Gk/euL4biwzq2RILKbno&#10;jA1zv0hnkqFcK1BHPA6Lst2+GDJ5uPVE2d4gzfG/jo2o02X/o3RbhQmSOSCrefXjY2MhdQ35rHpt&#10;xsCfPquAlU9IXsx6JjWdSB5zNCeZJ5u6/uChKafD1g9vXp2vn0+sx1Ze3LCNWE1lUpcR/+bYHaFV&#10;K06g5Ork0XHvPj4SO3RoyhfUFyQG4a0AxriqM5Iozh+drV/9t5lpeNacoTBvYo5549vTtHieHn7Z&#10;r0sT5UhiOSQM5bK5acFi77drPqk70sbkjdPp5QgBSi8Ph9Xvo+Mmb3kgIPeNvE1Dk75cTKQW6PPf&#10;P7Q2NOnLx2KRhD89teHrVsgzZ2V9S1InR2yJGMKcI9Wxc+K3LhiqNujWvHKpOC7xwNuzitYkzW6u&#10;XJBDJ3zpN+xr0i5DKc3r4wxrss8TCZyO5iTzZVMjXNU121oi3l0aPx9ercYLK1+/Ypg65vi6qcdX&#10;RHXlnVuVB3kb+FVclqMcvvf1qceXDwwtKt10ojniAciUQ2lyGZmQvI2riEB1AkmSJjOw40gRgdOk&#10;u9BsSByYwqiIgMjis7ZMfm0Qpp0zuWQLHtXx0DIUFyzJaYpdgLKv8bzxgk0X9Pbp5RSlsOlT1JVn&#10;r5OJU4bS/BK/eeNAY/TF279efFKeyWR95++FN0fa5UotgUzgjNSElMSBSkXMitenbZwXGxGoUg6I&#10;nTFKZahtxzPE4FJkPTmVyDGePi1c09aswzPXHMxJxniyqXEK/aPWZ45NGZcQ2x/THazITYjJwpOr&#10;1TGjfq9V5X5TRqYcJ8atAw4hNTphxPw47EAZR2a1UHWiNfJY7Ri/Iyd+RDjNpUeKsfRxcRwuhCtv&#10;3KaDeGjVHc1tUE4ZuTwFzw9P1a5OlRf+UCXQucrRUemGhnxcTQzFdfv6D5yRAHs4Ln9ciC3PILK7&#10;IcVauzFOvzaX2ZEgrC2uzI5mMoHlqoBa3abNlXtxj4MuZgTkR2RN492pjMVa9bhCO5iTDGnHnNnU&#10;OFqlPJQkUFdWbsIqS0c/xRLHIOoFUtJfMg6LCMUMNhmECINgdaoRCZMGJpyoP16Nzb9RfxQLey2Z&#10;a5TBlTdu3TF8tFB+eMpMyMYiLr/kxWk7hLtUGTNj5KWXi8oyE6KKi5oTxsYj31PWlIuFbE2gs7uD&#10;RsSrDKdbQbmpRDwhpK7UEoZO44VV71RisxKP/CkWMubxWEG4ZUROckJ9RWXhuauQk7wqdOCOlyYm&#10;8AZ2eDa1Lmzryll4qiweFXFdEB7Gpo78eA4r01GuhAwzep+LMFt81a1qxWjmD6g6WlQ3orGhLnk4&#10;dzIHHr06RcuJbERVysTwuu3XdenG/IuK2XM4diCIdYbtc1d6HAZ3RVOuOWzRHKQicBHWQvByNCeZ&#10;L5vahkjkbdFYWWmTgZ0CHSJ9RkFi9agZk1T5p89tO4tlTooTaynfcz5aKO25sOI6Xa0yv2BTvpDH&#10;QZAQLWFNhftqdvaPvJswQ7H90rC2YnL/APzd8f0lvTJKLcWQAHTvaEmEKhlryN6DEo8hpfn5Q3qs&#10;2SC4N9fRnGS+bGrbPkieqdHWVq7I0UHKMSRR5394aPGOMsGNE4rQQKz4cllrGxrsSKweMXHgjOqO&#10;XCxcy5h0a0448sYlsorSng1557OLUXo5EuauBqwfvlXAKr3cGps8Wpts3nCsIWVSDOmrQocvSsE2&#10;5eSj/HNIsT54ckOp6qU0qTrdO1qiGfPu0kjsxIUpz+ctPuy3fG4Y1qmvE+ocVfJjk7cO169Znzfh&#10;+bwFB82LntKmU7543hj1kb/nT3m+YPEJbPlTk/FJXhXsrnstumPl2rwJq3W6+JisQVjZDSo+Zkss&#10;auzGP0YnXy198Pm8CX8+u1MevW5hrOAERez8uWrD8QsT3tWhgFRi9f6xM6IxTfLgBD5xXiiFdrHu&#10;M8X2NoWHljJ58raMfrodBUgye/TajMnLk3BzGDp8yTTVgU8Kpuyy90p+CePCNVjQ7Im0qwUJ37Nj&#10;ojkbSbjgyW/kGX/Uzo8S21ZNMenkfImzdtXRen0kJxk2XD1Xgj0xJxNGEzfj1Tu25GaUFE+bjIaW&#10;quJdl7ODBqbdpCrSa3HJL0hLyjY9f+rJ75Trl42hR6s3X+u93OPcfALvky3yeZw+2W1uZtqnJW4W&#10;eJ8k59OSPtltbmbapyVuFnifJOfTkj7ZbW5m2qclbhZ4nyTn05I+2W1uZtqnJW4WeJ8k59OSPtlt&#10;bmb6/wF3+M0AtuUy9AAAAABJRU5ErkJgglBLAwQKAAAAAAAAACEAl/Hw8Hc0AAB3NAAAFAAAAGRy&#10;cy9tZWRpYS9pbWFnZTMucG5niVBORw0KGgoAAAANSUhEUgAAAKUAAACXCAIAAAD7+wwrAAAAAXNS&#10;R0IArs4c6QAAAAlwSFlzAAAOwwAADsQBiC4+owAANBxJREFUeF7tXQd8FMX339vrl1z6JaRCKoRA&#10;EmpAIIACohQREMVCs4L+EaSJoqKgCKggPxVRqYLYEKSLIkVaIEIoSUgnlfRLcr3t/d/c7u2V5HJ3&#10;IYdJYD77yedyN/Nm5n3nvXnz5s0sQ6/XY/fTPcMB/J7p6f2OIg7cx/veGgf38b6P973FgXurt/fl&#10;+z7e9xYH7q3e3pfvewtvxr2z/ib0WOLxrHyZGsMYGAZeB/O/gDr5L/oQ4cZJeygGhy86XLqH5LtK&#10;pS2WaRl6BkOPNfpLf4k+FMs0kLnDYX2Prb+v1ikJQo/rsaYeBq4nH/QrZIPMHRLve0ifr8qoXJ1Z&#10;hXxMDGxaF283trVuU2j1OwrEWoODeUmsaGl3/44H+T2E9xNnio6XSwHCTnzWtUejWQzr+RmQjj+c&#10;U65AmvyhTu6/DA7reHh3hPk7q0Gl0tnZ9QEsr9UqDTM3Fu/JbQw2QAtfJnryQAIgD2QmBb2ZBJVC&#10;1e1rTLR7vM9WykYfLxjxV/6laoUt1hfJNBuzasUqMNYQ3v183Gzl7OMjIE05yPxlVk2hTGMr58Vq&#10;BVQKVUMD2hHk7VufA6+nnSmWaAjgOAdnzIzyfrOnvxuLGsQgfweKG3bl112qkathNWZMPyaHPRjo&#10;3iRIJ8tlU04VGRdmiCaMgOcivcaFenCZlP6XaYmPr1duza1TE6heIRvfMThskL+gXaDejvE+Xyl/&#10;7jQFNs3rcCFnTd9O/UT87Tl1m7Jqy+TWAgpK++qEKD8eq0l4qpXahH25jTV5kID9clef6dFel6oU&#10;i1PLCySwiDclgPz75NCB7QHy9or3uQr59NMlEo3OzE9CAQDmtxeHWauCnyySJ4fV14//UJDbjGhv&#10;W74U0ALbcsTHy2Sp1Yp6NVCwmMJ9uMw6tc6oKWj/DKoFIN+eHPpAQFuX8naJN4A98xRINoCB3GT9&#10;RfzJEZ4fp1UZMKZ8ZLQHjc/CHwxynxzu8UCAG6DioNaFOeJCpfzn/Pq/y2QKLdLbjbFfmuj/S379&#10;xSrKbgDiW4eGtHHI2x/eFyoV0/4GRxmJAdbfn799WIgHh1mh0L5zqeJQkYRGFL6cFu01o6t3oKBp&#10;7e0I9rfl2i1Z4u+zxaSVQKYxYcIV/QIC+Cz4ctqJ4ouVFORgOux4MHSAP98Ryv9JnnaG9/kK+awT&#10;pUY1jiUF8LcOCwZcSd6Bpj1SJFmeWgnT8JRIr4UJviK+NdIwN9codZliVZFEXa8m4AHBBQowBYQJ&#10;2bHeXF8es/FqrUqh/eRqzc959X48fHnfgDGdhTRaDWpi5smSlAqTlG8ZHjywrSr29oT3+XL58ydK&#10;pUY56weS/VCIeyMVDVr9tkwb58M1FyANoYfih25JTpfJQRPYWlsD0p0ErOQgt7FdhDCY2JbzfHqt&#10;KtCNBbO4lWhCk6YfL7lklHJo0maAvFNbnMvbDd4gQDP/KpXRYAfwtjwEatz+fAzytzOrbltmXYXc&#10;uS2QAAFrVnevp2O8HKxl1vHSS0YpB2ft1hHBMGL+E6XdTKX2+dVGWpxaoYBFNOn8SvTjOgI2yPSm&#10;67XJv+avSa2qRDtj4GyB4qaHzcCELBweDgP5Yax+rZRpPr5UlfxrARABUs3zAcbEloeCE3xJ95xe&#10;rtZdLJe3EdaZN6PdyDfMoIN/KiD53tuf//OY0Ob3p69XK5edq4S/5r2FIgkiXv8AQbyI282HC4oX&#10;rHfIABY46OSbtaqrVaqUcjmUssK3px9v5QP+8LcZCKHIpINFV6tQjTARnHkyvLH18J+PgHaDN3Bq&#10;/snb+/PQhgfA9tv40Ga4vyen4Z2zleZOdV8+/nQ3r8ciheGeHLtML6hX/54n+eFmXY3CZJODf23F&#10;IP9J0R62il+uUD55qJgcKBOihJ8O7WS3orufoT3hnVquePpQCcnQSTEeq5MDGvMLvCHr/q355pqY&#10;FlDQtDN7ek+Pc2gaNicIE//29Lqt18XwgfwextlL8d7z+/gym9It806UH8xDq0H48edxoYn+zSmD&#10;u480WWM7wLtGobtRpSqRaqRqYlNaLfyFdgvY+PGnuvjyrU3l1ReqN18T09zs3Ym/elhAZw+2FX9B&#10;9DNrVLlidb0KUfPm4VFenFg/rpVBDj+BrC89VXm53LQZ82KCz6IkXyuC5TLtwz/dgh10+B5G2IuJ&#10;Pu4cPFTI7inievOsG/lfgd2m8QZIjuRJf8yov1ppPZuS/JrWw2tBki+PZdrG/iZN/GlKDS2L03t6&#10;ATBWsghDZ/t18d+FcnLcmCcA5pFIdyjVxdNifIDOWJtSs/16Ha0z5vf3faWXN11WriFWnqvec7Oh&#10;MZBQe1Ig/5keHg92dm8LAXFtVL4vlik++KcqT2yxLdGYm2Ge7GWDRUNC0Ur3dJF89pEyEhLg7Ov9&#10;fV9ItPCTi5W61eeqD+ZKaQ94k3IG8/QzPTz/r5/FSAKy36WJP79YQ9IHFL8aHZgcJoB/D+RI1qfU&#10;gHw3L7W9OvHeT/aP9rFvPbhU+tsi3tuu1q27UGNYadOrICTEOENP6E1RpOSvTBx/ta/3xG7CKXtK&#10;YNFFMmsuyF8fk/zBNzm16teOlBc3WA8g3BDlQqDQBov9j4QA3v9GB/oJLFTxV6m1X1yqJauAbddd&#10;j4d8d0X8S0a9YRCYF2eYNdX0PWj4D4cHjIywufvuUqRJ4m0O72/+FX+eQvEU2gfSNiLCbWgXQTc/&#10;rpCDy9TErXrNX/kyeMwVcoA7q0JKgf1otPvqEQHmyhPAnrmvDOSbZmh3ERey9Q3i+/DBe4qVSrSp&#10;ZYqD2VJzjRLpzdk2IQgy0KUA1yV/VRzOQWsESGBDgCanf0XTQbT7kDABaB2Atlahy6pRHcmVnitS&#10;0Mt3sA/WjPQfFdn07vs9h/dfebIFRyvoaXJIF8Hiwb5dvKytLeALoPvJudqj2RTraU519mb/+EQw&#10;sJv+BmB+9peyonpqI9zXjblsqN/wLoLGNrZGp9+bKVl3oVaqpFBMCuFtHBfINkY6AE0YZFN+Limu&#10;s9DeMLaeTvB8qa9Xk6ZZeqVq5enqG+VU5BMYHN9PDoLhexfQbVwFc/ny5f9JxY0rBYF4dX+5QoNU&#10;NjzTe3l+8KDIXLzMiwCiIPcAxOVSJeh1sggD068c4R/jazFHfnyqJqVYQWaI9mVvnhCU0IlHqnGr&#10;BCMgzp87MIR/Kl9GNqO0QevFY8Z3Mq2sOExGmAf7cJbUWCMG36wY4T+rtxfpummcQPOPjRHeqtUU&#10;1KrBj6cjsBsV6gmxwiYXda7Gog35U7ek1onlOjLEbEyM+xuDml7m0hwBqXqlv/dTPT3IIvD0EPFA&#10;85uzLLtafSBTSv4q4jM3jOkU5GFnbxQg/+xRw4gwlPo6RVynsAidGNRZAAY8XenCQb5ju9rRzyDT&#10;qx/2B5uALHWzUnXgprVmcjXSJP22gjdMhPvTpRDrbwCG9eZQPwdXL/MGgcLnkHzMq1bXyC2w+flq&#10;g15HjYY3BvuGWC60bLE4MZD3fF9vIAgnEGRK/b4MC2yyqlTFYi38BBkGhAqejLfpcTOnD5PCypH+&#10;fDAvDQW//5e08u52ait4pxQpYdaE2FBgx7Tenp48RxsGovN8Xy/ydIhGix3PMUWLwrrrZJ6chC3G&#10;hzs6xgnD+OlEDx8gbRhGf9yUmmPzVw6iSZKdneTl4LgEYMG2GNvNnSxYLNaAlN9ttNuOfF8uUZBM&#10;BGt4RLQTwADLRkQL+ExK/V4oNDnCbok1Yhk1QTwY5ebUfCnk4sMj3Mgm5VapYaKhsblSQsWxB7qz&#10;4wOdc5o+1l1I0tQT2MWi/+DIkqNi5OqRWFijIY9vARMD3J1zQMK6CDSw4egXI7/KtHV5i6KJyCYG&#10;OW0PD+xM0cQIBswUJAfAhi9FyhwdM4vvBPHKzjGmq4jjxUUqHYrnVNrxJjlH2rHcbQVviULPIDAG&#10;wQCXuFOCSHYzxIMNZYGCRE4ojaFtDTBBIJqIrMjNuTEENAOFLJImPJUSSr7VOr1KBU2F7xlgeDvG&#10;ZFMuDovhL4CmoiZVNVhH0DpLrQX52wreWi1lVfHMFruO9wfme1JPanV6rZGNBpqg5xkANX1awCma&#10;UJAkq0SxsCjBagrMAsOXDHPXvRNkoSkUTWsHvuNEWpyzreBNWjHoQetkpxOUIouD7qULwyfj0V9y&#10;texsog8Jw8LeVJY+OQyQO0sR8sN4btzUFtBpWZE2hDcpiy1jIsKzqeJ3QhMY2jzNlqBtRhOG+N1P&#10;bQVvpDnRrKbX2zvp2SSPwNwlJ1qmXk93CRzjQJAia++wZ2OyUIIuTkcoA3GogvweKm1Bgg4aiuud&#10;NihaUFmjIm0FbyGXSRrYMqPv2qneSRQEqbp5TJxltADcOJQlDEpepnJammQQCkGQNz4w3CCi0ZCA&#10;OFRBGthQqVONJDNDB0l9Dl1uQfE7LNJW8AY3J2nF3BZrFWqnsSmopC5m8eYzeRB2akiBnhRN5Hqr&#10;tHmy1xYH8yrVtNMUSJHZgLg3nyTLgEqd5T507baYcgnY9ew6S9yR/G0F726B4BNFk7dShaUVOueI&#10;qJXqsstIbBixgabNknARG7QGSfZ8ts3T4bbYdD4b/CqoLBABUnS22EBwniP3DlQKVTvCZToPdE0J&#10;yzkDWeiyU2VbJXNbwTspEiSHui7nt4syp2bbfakynZa6iGdQtGm/xI2LJ4ZyST2fkqMsrXVCHCFz&#10;So6KLAtEgBTNbqiC/B4q/f1fJw77Q6ega2RZ0EHQ5VaB0CkibQXvTl6svuHU9tHlfOWpTEfFsaha&#10;u+eChJQYXzfWwGgLJo7tBf5q9JNOi33xh9jBYQTZIDPASZYd28vCvwtVQEXkT7+el5TUODqMoFPQ&#10;NVIP9Q3nQ5edgqpVMrcVvKEzzw2BrUrkt8J02Lr94pzb9mfcOhnxwc81SiVphGNTHxByjZM3yZ3B&#10;3fjR/qQ/C7uYpdr6d71dyCHD5uP1kJksBcUHd7PYY4UqoCLyV6h6+U810Ay7YIDyh05B16CDgDN0&#10;1m4RV2RwbbzD7ymyrFIN/eTe1vh7sXhGW9eqP/6ezJoGXW6ZFswtjVZ/Ol0RJmKF+jUR3EIWvFWp&#10;eWtndVEVyg9P1yDOvHFeuKVHG/4L9+f8fVWOFmwYdqNQXS8n4rtwzUNWzJsB9tRXR+v3nodwBhQR&#10;AdmWPeHbycvakI4JZKfmqGolOshTLyMuZiuBppdtl+35LMUHP4llCuQMAspj+riP7+fcnlBrYe/a&#10;+LVR75ZaNVTIx58bLhzbz41eNZlnUGn0C7ZUZ5dSGwnA8qE9+IsnejfOvPu0ZNdJidoQ7w3Jyw1f&#10;/6IoyKdpDbnnnHTT0Xq6ohBf1pJJ3l1DrM2lrBL16j1ic/38yiOeEwc2HcsA2d74roqWbHCMPz1U&#10;CI9Vf8G/u+Y38akbClqvxARzPp0Fke4t89bcKe6u1ee0f4r+IJXrNx5qeHVj1ZU8VWPVClxY+awv&#10;SCrlaCMYp68rm1yeHU9TaDSU/8tbwPzoOT9bYAOHALPpwz3A50qSLa3WgaA35tz1W2r4icwDmaHI&#10;4wNsBq7AoIFKfSCkypAfGvP31SZsDlj3QxdgHU9mg65BB/8rsKHLrsUbB28X9aCNbfrfonLt29uq&#10;P9xdW97IZgZJXT3Tr38UaVej4k0OaZpUkDfz85dEUUE21T4UBz3xzHDhggkQFkG1p0nhAuVPV/rG&#10;Y15QpKkoN1NzoFKoGhpAk23cVANNqlLoFHQNOuigkELX6cfBInazOVq3XUJNZiD3DeF5uJfg29f9&#10;nx7qAc4pcpMR0zHO3VDO/rzq+z8lcjPnF6j0gtsaCF8gNw2R+dZUQlFBhl85DEZxlbZ5VxdwrbRa&#10;K0dmHVWqSd81spyNlSpUeijSvHEHlRZVaqEBNNnmmQCdgq5BB+0ys6pO9799dS9+Vvn8pxXkY7eI&#10;gxlcO3+PXXqbbMeEwW4vjEEWaVmNdusRyYUMpeEebgpLkRfzyeHuDTLiWr4qu1hjhB9lAAn7YVmA&#10;UGA9LuesqypCLjOKAkyfXQJZPcO58ZGcmBA25IeNy0qx9kaB+nqBOr1AXVkH4JmGzgtjhBMGW+vq&#10;fWek3x0yXf8CVft74XHh3J7hnB7hHH+wInC0v55dormWB2RVt25rDQYEdUNQiIj19RsiK75D/qdX&#10;VpiNG72Ai8eEcuIjOD0jOOGBbCvrVSwh9v4jPXRBrkKR7aYGH1wV6CCizWdzLd7j3jTiPcTteQPe&#10;ZLqSo9p8sKGwwv7KFZi+652m8P6sqtiGOxNmx7AAFjC6QqyzJaDQmAlDrC3kff/INh9q4gwYOSME&#10;eDNhGBVVaG0JKOC9cUETeD+zwhxvCziAYFQwu38sNzmBz2Ix9p+R7T8rg5Y3xuzAx62Dt2vXYz/+&#10;KSMXS7Fh3F4xpoiiQF/WqP4Cb3dmTrFWraYCzumIbvKDj5DZK5o3ZoBbt85sq1UWsMPLncnj4OCb&#10;hEWOWfw5KqjTYbUNhEwBsx8dl059AB9edAjnwd78QT15Ho3mUXcB7sbD4dJEqYzQ6dDcTT9ACggC&#10;WSBu1U6YoQN9WEndeaOTBDDOrKAClQATNqgfaCfypJrRhM9qjb68RvdvlupoivzQOUXqTSV8Q+eB&#10;eHa0R2coMnWkteXfMnF3rXxPWFxOqrvHkt1mjm3Cw1AvJXb9If07VQHrFkMHqLltZH/B8+M9bK3U&#10;6a6C0q6p16Xnq6/nqc9eVRokjz4JRipDPZcDqp7dM5ITF8GJCWW78e2bLIANTCsk2Vsw4yJb3jT7&#10;kI0ELTIogU+S9fWEGCw7/IcOllTqYGa5nqu+CW4ACHk1HVqj9TbVeB9P1pSH3Apva46cJ21+/b41&#10;rSPfrsX78UWAN0rjAe9xNkdofqlmy34J8NecZzAfzxjnkRDt0KbChevKT3bWAfxkAtmMDmPHRyEw&#10;oh3D2BZcgH2OAftrueqcIg09QQDAC5/1GtCzJT5wwL64QgtdvpFnvSwErTNhmNsjAwU8LmPrAcn+&#10;05R/fu/a1rktwrV4T1xgxHuo24zxzWkk4CMI6M5Dkspa044TwJbUgzd9nDDAt7mtYjD0Xl1VjRS7&#10;IQ2M508f5+7v0/q7y9C27Qek568Zb9fj418u9Ws8LzQv6dDTKzdVPxyV5pdYOIwFPHzMEMH4oW5u&#10;fErct+2X7D9F4f3bp62Dtz011LJZwljKGOqFdg+bTwDt4ETe+oV+QxL5plIE4+I11YJPan48IlUo&#10;bZLYf0KukMMaFwURjB4oWDjN0xVgQ/uBLBCHKsi6oFKo2nEOAdIZeer3vhKv+q7uVjE6oUI+PDY+&#10;drDbhiV+U0e702AjLUXH9LUoUK7JhrkWb6NbzVGegBIDlzW5u0yXVSn1e47JF6ytOZcGqzhrUqDD&#10;L6SpyMCETj6s6ePtOEkcbYqNfDAuoQqoiGzkhTQlPYk0T/lWqXb15rrlX4ozczUYrPIN7jYIkxre&#10;j79uke+sx4U+4AC0TqZX69xhs+nirsabvOwMgeFIAjgzcyFyARUJ9GXCFG6MMNFX1+jWb6tf/oW4&#10;vNoixKBarKuspi6yH9aPB9aZIxXdSR6oAioiG1lZTUADmqdWWqH7fEf9kk9qLt9QGZBGBaFjA+O5&#10;ny72fXWqh63Zysg6lL+1kqvxpvzGsCnkSIuranXVNegUGTwDE7gfzfeeNcnDQ0D5qOHLm7ma7AKL&#10;aa+2jsoPv0aEoOUQCBx46W9X6krKdSBVMD5gLqCD0h1pht08UBGtfqABtvJXi4lvf5K8ubb23L+A&#10;NMUK8MwndOWueN3njZmewQHNGRloj+4OYnabbJVr7bWpc9H7gCCNGc5/9nH7lxqcSlF+vYv0cOmX&#10;zvGK74aM8wYJsfuA7OQFKsjptWnCQX1NVnFahnr117D3hVYy/RO4YLVVVOnqGghzgFlMTOiOhway&#10;ukez4YnqDKE0djFtLkN6tmblF3VkjiWveCZ2t15ESKTE73/Kj59D0UvmhGLC2VPGCOJiHFp07Nwr&#10;PXSCsg13b7D25LSsAy6Wb2OYsOW98TabmpGtIeMIOEw8ugu1BeIhxIcP4BlPBqEIUSgPXpr8Iu2x&#10;U4qjJxRGpzd26Yoq46ampobQwdaZsWr4AP/WiYnrGeqffpe990nda8tqvtstuZ6pBiIt4xqUoulb&#10;dU2u0P92RD7//drDxxUq6pAUytwliLXwRc/l87wcBNsw5s1qaXFDLQu6GG/jSXxHxAn0cHauhrSD&#10;ugSz+DxTIcCGDhW9kKpaua7utbdq3lldt/1nKaBotO9II4g8AUR/oA4EmX9TV0ecOKP8+IuGee/W&#10;btwu+feqqhnjv2k+0/0yGzAwemDwLfqgds9BGZjudEuCRMw50z1WLPLu0xP2VpzADXnWKH3uRKnm&#10;s7pWnz83B/Q56uIjD/GfnmQnogP08KLlVIjZuIf5Ux4z5V++Rpx3y/zdBeadMr9aieHnywwLZgYG&#10;MANETDabgeMYCFytWHe7Qpedp4WpwdJTRtGBsRUbw4YinfyZUeGs0OAm31dlqjQjS7Pqc2oSWTjH&#10;o0d3zj/nlb8fVYBRSU5GZK99vPDHHhEMGcCFlrQAsR/2yI4cp/T591/5tYBC4yKuxXva7GqyytEj&#10;7OMNLPt2B3WTwuK5nj1iKX0uricWLKuFw39NJoAqJIgVHcmKCmdHRrC8PJq8mgUVBf1Rdlt7+Zr6&#10;3zR1YXFze53enjhAmBDH6RbDgtmkcb2A98frAW+UHhrKg39vl1tY6WAujBnFfzCZByvMFuMEeB/9&#10;i8J7x8b2gPf0V0x4T51sR76/2SY9azDKOBzG+lU+bm4Up86lqDZtNW1Twga6tzcO6EZFsADgoECm&#10;UzwFYH4/rLhwqYmlvBEYqJdS09CS8DBWzzhOQg92UCCLZdwNAYBXr6PwtoKTz8NHDOc9MoJPt7/F&#10;eO/+1YT39q/bA94zX6Zut3x4BO+pJ+zgvegtMSzGgDuA4rIlnjSbNm2WXriIrr4Arfj8dLeoSLav&#10;T0vMDkD6wGHFpX9VjVWFuzsDtiOlUsKWFoHaYZDFxbIB+7BQZmaWZscu68hzaN6wIdwxj/A9m/Cc&#10;tAT0H3+R/fEXtSrZusn6xtaWUHT1fXuzXgS8kZg+PJL75JTm8K6s1C1dVke6zx59hD95IhUCDLuT&#10;bywUG+ZdRkwM681FLQnjLSvTHTqiSLmoMrwgjto3gw+A3LChvMQEtodhFtBo9MUluvQMzdVrmpIS&#10;HfxrNtlTQQ3wDeQ0tNOkBkDuk/rzHhvP9/NtyUC0hdxPP8v++JPCe8u3rYN3a7avcbsN/mEUvWXX&#10;35KTo4WoIPIcXmxXUzBaYaFW2kCdHQGl6uygLi/Xffed9IMP6lPOqyGCytgeLCyYNecV93eXeQ4b&#10;yvWCIGYUy4jmEVAt48fy33nLY/VHni+/4DagP9fbg+wCHdqG1kj0G6XhCGq/3pz3lnk9P9OtdcEm&#10;BxRdkbMdt5XftXjTbnC76++sm5RPlMPCw8NNUQPXr8EKjVpf9YhzyE1BdlUsJrZslr3/HkIaLceN&#10;KyiwvWcD0u969u0Dx0dtshEGQVIS96UX3deu9X7rLc/x4wSR4ci1bxZxi4FNt3Sp5+zZwuDg1t+L&#10;Qy0zOteg0tbC27X2+UuzxKTtM/Jh/hNP2nx5C6jHZW/WVVUZJu8o9pK3TDunq1Y0FBQg0xwAWP2p&#10;l4Pr11sF2v99LpU00MFlSFpCw/BHx/J79W4O5ubZKmkgcnJ0SiWa5gMDmVFNvFO6tXBBdH75Sf7n&#10;H2C4IAZ+s8WnVUi7Vr7Jw9MolrRZR1ZNNVFTSW1odo0xCXd9HVFapCMp9OjhqLNCKtFv+p9MVk8q&#10;YVQ2NIT1yhy3t9/17NO35WADu4UeeO8+7AcGcZOHcqNj7KzR7xweFAZv7MKdUyMpuBbv5uN/6T7k&#10;gDI3Rgp37WbCOytDq1NT0b49ejo6eZ/8S1VXQ4Ueg//kpTnub7/n0bsppCvLiYN7lV98Ilv9vuTL&#10;z2RH9iurDTqmjSSDV5jqfms1ycV4o1kTbYk2P39nZ8LkjbJxWFh4pAnv9KvU91w2FmM2Dprv/NVU&#10;mPIRNU8PxoK3hb37sfFG0yuo+h+2yle+VX94ryLjmrowT5eepj7wq2LFmw2//QgnV1ruV28VYMpK&#10;dFu+kv/zNxwmpd6e1SpkXS7fJn1uu72EDivIooI9Ondm8YzRPHCCNyed+r5LOMtd6JDNAqUkYurC&#10;DFAJQg/rUlDd2RPqj5Y2nPtbTWjoG5goza9TY38fUn2zDjnAW4vFTtEBpLd+KV/9juQyLCi0ZhdE&#10;OUXFdmZXyzdt0NpsAkzetZXUSeuoribhLr6lk9RR38fFO6rMwaCjz4lpGt1PeitX99kH0h83K6T1&#10;pruXwD3SuQv4TU22981ruv99JK0X31XdfrtEtw2Qflt6+bwGBiK9EAjrzHxxbqsdJnU13tRCyPyo&#10;hBXy+VlaQ9QHemK6m/DOuEquxNDTPd7Ro/Gguv1E1N17mVe1lbcpzECB//idYv0H0qJc6voUIOvr&#10;h0+fI/jgc49FK9xXbPCcMp0PUcZkjSUFxIYVMrp4K0lX02RuF+u2fyFfA0if0+iN9w5CGxDS8wQL&#10;3xcm9HN0uNttp2vXY/OeJo9r6Ic9yp3wbNOhu7s2Ki79g0JWuDzsvQ1CgTulgde/K72Vi7azvP2Y&#10;yz5zZzqKOHbqiHrv9+CWQptUbkKsVxJskzFAaGQSOsSdwWTphz3CHfEYly+wUPi5Gdot6+VyKbXn&#10;5uGFv7BAEBbpmuU1hgHSf+5TX72kgbskzEUiuDM+ehIvrherseVhF9HmM7hYvo3XlzazHsvP0JGx&#10;A8EhTBps8KkV55G3nzK6xjEdBxt6O/BBdmAQadZi8nrs7DHNmaNqeT11BwR8360Hc9FHwnFTeVZg&#10;Q9mo7qzXlrl5ezHJqiW1+o0r5ZlX7J97chaG28XEjg3yT96UXTmrIdSkHY6YENqZOWsef+FH7j37&#10;tj7YLrfXaIWslOnBkmqcqsuJuioIQEMqNDLWbCV2VUtrttgEh0XbUAGHy3h+oVtAEKXV6TbABx9f&#10;fPrr/JeXunUKsTnQg8KY//e+ICiEKq6S67d8Ik89bf9yEQchLy8mdn6u+OxNadpZUx+hbaFdmLMW&#10;COavdIvvf6fhVs20xLX6fOEU2Mekdhp8RHj3vszEB9idY8AvSTXp0knNT1/BFi/6/6W3+TFGaHdt&#10;UFw5gwYISPbyb935xr1RWz1B56wsLXGFTH/miObyP5qaSgIu8xAF4X2S2YNGs2n7v3l4QPlvW6so&#10;uEntauNM/SNP8YY/5oRDtzH9ihLizz2q6ylag/aGRLU4qAs+6glu994uEWirZrgW70VPmPat6Yo9&#10;fRk9k9gJA1lh0cyfNyr/PYVEh8XG3tvsToKh1WCrXpU2iBFTIrozZ79v88XpZbeIc0fVMCNAjLqP&#10;P57wACvpITbbMsQA9AqMBqDvbNKo9D9sUN64aNJLQ8Zwxj7HbcGcWl5EHP9NdfWcdZBFcARzxCRO&#10;XD+Xu+rovrsW7z9+VN24oKuEd7yaVrOUYQLiCMCrFBgIIrSmczf81Q8pXIuydV8shXMbhkCoZznD&#10;H29aqs4d0RzYptSh63rIhCgHR+Az3uQDZWfRbTI/jJV9m1Upx+CUF0Ww1xDW5Nk8tsOX5wPSf4NM&#10;X9BZTWfBkfiIyZzYPndDps275trzwFE9WAMfZsf1Z7l7YLI6TNFAH3aFZY8epkbwb8BuMvDSy4fp&#10;H4J7+qJ96NTj2oIbcPUR0tCgisNimG6N3Can9qoPb1Ohd9GgbGi/FUX3wfvBxPrCm0TfB8EmbwXE&#10;YQMNIIHQ8cIMw/Ydxqgo1JXkESCRLHshaZXFxP7NqoNblOW34B5Wup1YcDjz8Ze5Y57jBsAbzFuj&#10;kU7107XybdWUiiLi2hlteooWeNHkSXyQyx4PsHLSdJCBLgtT+JDxnGGT2Fzj2unkb+pjO9U0hcBw&#10;3CcAz72mgwFElnpqAS9hsHNWXvNcu3BEc3CLipbRoAh8+tt8D5+mtQh088Qv6mtgjln66EKi8OEg&#10;0/3vnvZu3Km7ijdZPXg0Ac7r57Tp57VVJegUNB1xAr/SUSOmMBRDKW9/xugZnLiBrH/2aY7tUMML&#10;g8icg8axH5nBgTkVxOirxQotUhhY/BDWkwsc1rmWXJE36H9Zr4K6AsIspA9a+/N6ldbgs4N6/QLx&#10;597miiztfED65C/q9POU9qYjZ4MiGQ9O4XRzzRKr7cq3VcsA6YpC4sZZbcZ5C4Gmswl90ArYvFRI&#10;NF6aa9INgx5jj55p2ifduEABv0J+KNh/NDsyAQ/r5pyrBCR4+/vK/Gs6nhtjygJuTB+L4jDL/LBK&#10;pUDeGJTcvRnPvsULiUHDAkbwyZ80MCas5mnQPQ8+xe7a727P07YGwX8g3002BYBPP6vLOK+tLDLc&#10;e4DpWRxs4WZBxjndX7vUIHOWko/+HTSBNXqWyZSDDe/P5ygVhkg3OsA0MoE5aT4X4HdQCI5t0/zz&#10;G2WdwRrs4ZmcgeMsVsPQzu8/UNZXUZBzeIwxL3Fyr+hunDG/K8ZgOUbhQ6ewuyWZFp8OtsGl2doK&#10;3mQnAWlgpdZwzAdUtE8gEh0wwY7v1Fw5roGJgLaTEx9kPT7PJNngz/lhhepWOn2cgB4fjE6d8Vmr&#10;uSCvjvARav9xlbI0h4ITrMo+I9mPvsyBwUenukr9zg9UlYWNjy5QS4/ASMawpzhd+zFbsHJzpJF3&#10;kqdt4d1MT0puEge/VJfnU3bcC5/yQrpR86tKjv3wvrLwhoWJZ65XhzzJfmiaowtwtUK/b70644zp&#10;/ECXnswpb3EEZmsE0Dc/rlQVoeFlkTpF4MOeYce0SaTJhrp2PXYnI9GqrIcfw1PEuHECXVELT2gs&#10;MzAS4Q2SvXu5uugGeRUtxhMwJi3mPr6AG92XmZ2i0yjRl+Lb+gGP23RSNlTr8y4TIqN1xmQzug9G&#10;586BJnnDU32F/uY5HaAOEzbZKnDpxA1mZV/QyWHH1lBvcDRzzBzOwy9yRP/FKstxPrcbvKFLoJNT&#10;D+gILSy1GcXpBCyOAcjDGzSlWQA2+hLAfuo9bnQ/JqxrYXwopVjxDbQ01yiwsDgm3wNjNboNAPbI&#10;d7+rvrRfC8FDXRKouRZodYln+gbheakEWZ1SgmWcJALCGT7BlFJhsrH6Sn1JOqIPToPZm7gg3A6G&#10;UzoOT6vnbE94g3EkrcLKsxGLdSqs4DKRdU4nE5MSxuDyGU8t53aJNy2iclL0ZZkGV4yecf24DsYK&#10;IBTSHacdrmAuHPhUk5+qA48KjIzqIn1UPyYASSb/cDwikZl/idDIEeQ6tT7jtA58AEHdEK5gTJz5&#10;QSepNFTNw5KfdeEmRyui3p7whm6H9WQWXSUkVWZ+OoNksznYk+9zuiSYwC66Thz/BgJFTNfjwefy&#10;HH3OBSI2mQlDB6iB8+7WFaI8m1QPWHWhPv+SLrIvk2fcgwcl0X0IE4aCFAIggRLByE8liq/rqm7p&#10;T2/XlWZSkwholLhhzi38WhFCp0i1M7xh26P7UCa4UcWFehBxeq8zfgSz30STQ63kBvHruxq1zJSB&#10;zqmog/kYix2K4AG1H9WfCdNE8RW4FABlltVimaeIkDjcQ0RN1Vw3RtxwprhEX3uLOtJdX46Vpuul&#10;1dS/bDY2diFb2Eoee6fAa0HmdmOfW/UN5t3aEmL7HFikoVVQ7/HMUXMpvEvTiV/e1iiNMSr+EfiA&#10;p5hqBXZmh06KziMyYJn04haOd7BphZaXQhxYBUWQzEMGNlc/ej47boRJZEF7n/xWe/FX2CsjF/eU&#10;9w8MgtHzWT1Gtg/hbk/2uRXe4FR392FknSLkYoMFXqwXReJuXoz8FOL3FRqVlNyfwIK7M6euZQd2&#10;xTvF4L6hjMzjhuu1CSywGwPGAU3TJ4QRNZB5K5VQNiBqYKPlnEWXgoQmUFsaoAnCEvHrh2EuR5SZ&#10;TORci0rCxy5hh/e965seLZBrY5H2Kt9k+y/9oju50bQ/zeFjIMd0CuqOT1rF5hkPJ9UU6rfMpO6v&#10;5Agw3zBGj0dYcaPAfKNKwOLqwAptEeh2Y+o6lDl6EQsyQwLP/Kan1JAHPkcOZD72PsupKKs7wKg1&#10;i7az+duq6wHReEmaXlJBSjMDhfEaPsCDwP7YBDaY4mc26yqzTTml1Vj+eaLwEhH5AM4xxFmweYxu&#10;w5kKMUZnq7lFFFwk3EUMRZ3+n2+15TcptRE3khnWqz2JNc239i3f0A1Q3X9+qs0+iYKW6MTmYTN3&#10;soVGmwt+OvOd7uKupi/GC+uNT/rEtJ8BI+PyHt0/X+tAnzeZ2Hxs5vcm4q0pfa6n1e7xJllUlacv&#10;StVf26erK0X61iuYMWMXFfIAYJ/brLv4PenuRqlTHMMzkFFwngADnkw9x+PDX2fRK2/4Jv+c/sgK&#10;ZOFbJbD1RixmxT3SLoUb+tJB8CZROfGZ7upeJOaAysR1rJBeDLCrz3+nu7TTJPsDn2f2n4assOo8&#10;/Y8vaWFWJlNob8ajH7D4niZ8M48Sf3xooRK8QxlD5uARg9sr2B0NbxDxvfPIJRPG5OhDezFk1Uj0&#10;DRjC20mxpJk4PDSkO6fpavLJX9ESyzsUG7uK6dOFWqdVZut3z6KoJUxidB+D+0WitVy7Tu14qDbm&#10;O8hoxAB4OTe6QUSvwoou6GtyTVdxDJyF959u6q+0Ui8tg5OF5Mui0Fuj6ov0e2Zrs48RoBW0SuzK&#10;LvKd4ihD9HDcP6bdg93R5Bv6Awvoo2/rSv61jByDCKfJePIbJrCVddjv83VVWVQ2JgeDyEk6cQzH&#10;8+jJWxiAPfuzxezefkW8Q8k3wMDzwMavZ45azuwykOHmQ50qgnM63ceavGkA9oH5RDVspRhO8cCs&#10;/ORWFoiv8VAPQyPBNBLqgA9smQ153bSJ0n6RJlve0fAmjbWYUYyxnzKHLQLdTh3srs2jkAKwD84j&#10;qjPI60Mwvjvj4RW4Tzg24Uumbxcys+kvbLAOX4pHDHMoNqZdDIUOZZ9bcVxeg+0cT8C2GCSuEEt4&#10;lsHzxK7+APM0lZHFw8ZvZPjHUXBe+kb/73eUho9+mOHfA4scwRC0zr1nbWUwdGS8gcenPyIy99rk&#10;Nchy94mMB97AcTbazz78f/rSSwhvjhB79iDOtnmMqa2A14J2dHC8weY6PIeoSm+OM6LumH8PRvVN&#10;fcU1KlvoA4zRGzqODjfvfAfHG7qKVlbf6rP26pV1aCuTxWOEDcHcArEbO/XmLlgDU1AGmP7HfIcH&#10;JLRAeNpBkY6PNwkCoC4twyBEQhiC1DWkrL3YhTV6HXU/KQUVg409sJTR9fF2gFzLmniv4N0kd8TZ&#10;2PXtWFkKpqzVc70YgX2xHjMwv+4t42T7KHVP490+IGrVVnbA9Xer8qejEbuPd0dDtPn+3Kt4p52O&#10;m306DfGmas/7+2Yfpt6T1vbAb+XmuRDv6sNH42bvo565B+Z9eyWzwc6rF9seu5tqESHJPHzimXmG&#10;rkG/dmRWt/TyJlXuld0nShpdA+lCNrgQb0OrPTeuHn4BnsWxSYqyZ1acTTOLJ3Rht1xIWpm24+Tk&#10;E8TElwcZ+hUVkZs1as0V6r08TtZbeqlk5eHiUidL3Ul2V+PN9PDwFMITEjV17vD1nWtnbcu8m8P5&#10;Tlhjo2zhnym6qRMHTYoVGfoVO3dOSFJJyZ7MllQVMXVc+tqBES0p2sIyrXnJib0mCJIH+2Cbiv9p&#10;iB0Bb50hJGn7Lq49KUnTYBGdRcteHJBEvtS9IXfbV5lfF+okODMxNnDF830jyPciVGVu2py7Fb7H&#10;sMS4EOP3WWtnZ2KPRkjO5O8RhJx6T7jV4t++fma1+Pl6zp2RNCmqWbe4puz0tmvvpCmrCctWmfrG&#10;5OJYWinIcwj1XaeE9aujMbKRtqtT5aau3Xb7txqdis2eOrrHokc7Qxg0THlDL/mdeq8vetlUQ+Ge&#10;HTc2ZGqgar8g0Zo5RobYY6tTv7tavi0b00mQhKnykP7SZe4+OStTuOwd0PaDVoTWzf74QiYKMivb&#10;vebGHs/wX0FVLo8bW18ymdQHqsyVy7PSouIOfjb68sp40/cG8tv+LI8Y13XL5FAy0tzsX6R7nzmP&#10;v7wY1fJ1ourDdaf3lDVjQ1QdWnNxXqXP18shf/9FnrWzPm48AYVPHMPLPJ4669vUtBLyZe9srocn&#10;3NAOwRY2qytLnbfutvqBuGOrh5+aLSo9dGXeUSsLETp+ZRuz867Voy9/1n+FX+2sdf+WOIWkY5nv&#10;Lt6oTboGALAhfesZfNHT/WNFoO1FiVOjpkqr/rwBv8qrxFivnhEhoCpFERNn9tiYJESBJ+zw11c9&#10;tH5ihB+fx/WNGNmLp6qU0Vf5TZ2aPGNwbFJcAHlwwPRvQ/YPKdjcGcnJIaiW2MnJ66OUHx7KtcmZ&#10;zOwNJYIVc8hWBSW/HL+IXbvphBUwzJBHR56a3zm2/PasD4/FzT20eLfRXrNdXdqxktNR4W8/GuHn&#10;4ekX23/FBGFV7m3LKV80cfHwX1/oEeLO4/KDkgd6YjXKltkEzeN+9/FmegAst+r+wjQr1xit91cz&#10;t4EMI/kOnzhOcGzXsaHLjq/97Vo+FpLUOwRJLc7jVOZuWHNggMHgH3rAwuvN5VvcvGz6N7/uEOae&#10;GEuHGAq6d+WpyiS2+FhdICkR+SR4GzmGd04Mx06X1jbiIFMY02vRO+Mur08+MMWr+jzYa6kl0Hib&#10;1VXlFWJJUSL6wii/kQ/9+lq85QsD2VxN+e4Nh4a+auDJpsaVOia/9nLdXbzL5SkYNzIYneCCnYs1&#10;7xlMd+MzNw4aywwZPerC+uStU0QhZWWvfHj0md35SJ+Lr72zrqQqLu7PDRPSN044Na7pq7XtdbY1&#10;ftfIJQ2kGocgCp+IwYO2LA6KLSn5DSmnO0hE/qaPM//0iNj12TjoYPrLPndAq7midxFvomLPoVos&#10;PnQIGGvBwmRMnlHORSYu+bi7oymw5MambVcyMZ+I+Pipr40+NlWYdroEWb6FdYcIz6fHRQgNh/GV&#10;Di7jI7zGYNK0TDq3PCNLyQ0S2noTp1+4MKSq9qrYyC+iMK0ASw62ZH3ulclLTu8pN+OpSBBLKieb&#10;1YkiO2MphVX0wkRy7eKG33MtrpatrE2T8iaOiw3hGrSRxsEeOj0qXI23rqGhXtJQX12Qufvzi+/W&#10;+WyZEYvUmqjry72xbbvO7smsQr9mXpz3xvG/4N2TIp4qvXDljswSVKos5boc8+UhePx4iVjtpl/z&#10;qxvqS1JOLzmqxOpV9l1iHjFPJ2Ebtp0+XQLUqjIPn1+by3t7TJRNJsXGzA2Rv/PVxcwqQ+1gLWt8&#10;Xh4ussiP8ig/XHfiUAFquaQkd/dXBbvdfUYC5rarSxwVkpxZ8OHxEkNnU9d+X5bJ9TS9ZA0q8HYL&#10;xpXb9t6AjkOGd3+uh1Fd3eA0nHYLuBrv+tlLTgxYcmLU57kp7iG/vjMokXrpnCDx+UFbemO/bTwL&#10;v479XpI0a+AIiBTjRs19Mza5JncyKnVxkzxg1+I+aN0T0ufzWSLszLWhS048c4w5d4InplCa5MVm&#10;L3mJ04btGkhsWgPUzr5yDp8xP3lSUDMnBkRjFvdf71/7ynJU+8pyr41v0g2m6xCNWZq8JQnb8xVq&#10;+YBVmQeJgF3QLzSKbVcX1Hf9/EDOiSvQ/lGbKjjDe60fbTmMuLGL5ockFec+bOBGwmMByZiminrZ&#10;rl0Qnchwfz/UCWZ1gKyulu8OwKIO1YX7eHcoOO125j7edlnUoTLcx7tDwWm3M/fxtsuiDpXhPt4d&#10;Ck67nbmPt10WdagM9/HuUHDa7cx9vO2yqENluI93h4LTbmfu422XRR0qw328OxScdjtzH2+7LOpQ&#10;Ge7j3aHgtNuZ+3jbZVGHynAf7w4Fp93O3MfbLos6VIb/B9uGJ3qZyy+KAAAAAElFTkSuQmCCUEsD&#10;BAoAAAAAAAAAIQAGCo7cWEIAAFhCAAAUAAAAZHJzL21lZGlhL2ltYWdlMi5wbmeJUE5HDQoaCgAA&#10;AA1JSERSAAAA5QAAALEIAgAAALS07aAAAAABc1JHQgCuzhzpAAAACXBIWXMAAA7EAAAOxAGVKw4b&#10;AABB/UlEQVR4Xu1dB1hUxxa+d/suLEtbegdFxAKIIIKoscbekjxjkmeaxhRTNUVjrC+JmqLJi1Gj&#10;orFEY8tT7IaIFSwgiIgC0tvSF7aXd+7ey7LAVgSEZe93k2+9TDlz5p8zZ86cM4MqlUrE8lg40EM4&#10;QOohdFrItHAA44AFrxYc9CQOWPDak3rLQqsFrxYM9CQOWPDak3rLQqsFrxYM9CQOWPDak3rLQqsF&#10;rxYM9CQOWPDak3rLQqsFrxYM9CQOWPDak3rLQqsFrxYM9CQOWPDak3rLQqsFrxYM9CQOWPDak3rL&#10;QqsFrxYM9CQOoL3QX1uhRBrlilKRtEIsE8uVFBLqQCO7M6hsKomCot2593IaJbmNYhWFQKcxjva6&#10;krX+HmbLAiZ057bjtPUivAJML1c2niitv1rZmCsQC+QKze4BpHowacPsmRNc2M8621hRuuPMUyWR&#10;z7yel1IraKJcDbu2uDQJ0OjRKJ9xTtYWvHYLDjTKFLvzan7NrcprlBhDEIdKnudttzjAwY1JNSZ9&#10;V6apkchnXcu7XSPs2EqPDvcZ62zBa8cy1fTSQKaeKKlfnl5WIFAjFRc8+Lyv+YOYcNQf2VT0/T7c&#10;9/o4MsjdS0kAyM68mpdSI2pqAq4eqJujr1EtW41nwZ4j0Ra8mg6vjs0BYvWDOyVHi+oAteqHTkZj&#10;HK2GO7KCOAwXBoVFJkkUSp5Y9ogvTq4WXqpoqBLLNckItWP+FuHhZ03rWNqesDQg8rmr+SlNUhYm&#10;hB2RHl4s02aDvEbp81fzcUoOx3iPscjXJ+yVJ8leIpTOvVqYXovPm5hM9bGiLerj8Lw3B3pXV8mA&#10;3bOl/C2Pqm9Ugo6Iwxx1oJN2D/MazmU9CT0G88qUyuRK4WA7hpGqM0jZ564U3KnGdVnUx4p6NNYb&#10;2miwInUCGKKRZ3Pw+eTPGK8xLhZ9wHjmdWhKAOvMf/JzGggdgEkmfdzfcWEfe/hhTD0gj0+V1H+R&#10;Ug7l4OmtyKS9MZ4jnKyMyd6+NPdqRc9cyGWTyVFc1r98OVPcbQyWg0E2sSC1Scr6WtGOjPT2sjJW&#10;ygJeo84AXrHn4IiegVej+s8g47pVAlAD5iUW5tZLUQUKrx+LfvoZnw/6ObYCq1Cu2J1Tg7+Pm5CN&#10;N4SEIgCXhHF+45zZeCECqfLVK8WZdbgtqVOeGzyhUo7WSxRnixuulqstAPrqsqORD43wCrVl4kTm&#10;8aWz/skvbCTGmGEqlVgu4jXGOGa4xE5PYW54BdH4yc3SjBoxGOpQJTLYln5yjPcAW0ZbRvKliiU3&#10;S1VvWWo1vnZp8TjQybtjPOb6cKAceOsl8jeuFkGuTuqTm7xGFc0Y2TM8CeFaIpDGns7dllVdJ2mh&#10;VatpsKeTD430GmLPwPMW8CWzEvLzWw4/3QRjdeE19pTH3PB6qqj+r/x6khIhKVF/a9r+kV5ODIqu&#10;zoA0qheDo9aHRkK/j3Cd5M5WFYjk1Em+TuN1Utd+E+76+wjPV/zthtgzwxyYeC0HH9c9rBWvuFMe&#10;HZ+7KaNK62gBKbugr0NTW9BCvvSP3DpjiEQRrO04B3rKY1Z4BU1g9Z0KJcxxSpRFJv8W7a4HrNBD&#10;kAx/9fQW7CNsinTtw6bjKfc+qs0gDEkd3MUAuwnu7I1DXU+P96GCRoIgUoVyX3adSgSiVUL5N3d5&#10;sSdz92bXwspMs+6E0oZPkkrVbXnJz/bjgY5GEqfOBdg1MsvTTWZWeN2fXVvEl6EKBN6Pgh2C7bSo&#10;ATi7Adn7HtXiKeGNz+cX61b7ODTydxEuVEzbQ2Qy5XdpVV3TZ6DbLAy087Wmq+ksb5QtvVE27Uz+&#10;nUpivyChpPGNSyUiiRJPM8+Psz7C1fhdZXXJRm3udk2z9dZiPniF3t2ZWYvPbmDceT3QTlfDeULZ&#10;rLMF36VW4rM8ZDmdz382Pi+5QuemUYQTa6oXrhWgfxc25PGN2id7wv4FU/Gb/ewTJvtuHu4GBmC1&#10;9pJWKZ59tmD17YozhfwFl4rFUiX+p3n+tt9EuqhEs3FPkzIAeY3PZFzRnZXKfPB6vVxQxJfgs+eC&#10;IHumDgcAgPX7V0rvV8GCjFAG8Cw1IsVbl0oqRdqXNcD+dwc4kBHIgoDfwZGc+s7qkDblAmrn+Nkk&#10;TPNdO9TJARRqjGxEJke2Z9S8mVAikuJrJuTFAM7Xw5zVkhXG5NaMas2NEq0E423H1PceosKaD17P&#10;5jfgwpVJQmf5cXThKYUnvF4qwCVrAJv+4SCHGBcW/s8qgezQI50rlSA7eog9A095obDBIBQ6FtCg&#10;0c7vZ5cww+9fAbY0Yp2ETw7YC2D9ZpiLGqzlAtm8c0X/ucVbe7NCD50gU9UldCy1nVeameAVeiW5&#10;TIBLiyhnKxuaznYllwuVoOopUQaJ9Ps4949CHPeM9QiyheUUJqWSyvQZPid6sfEqsmukVSJZ5/WK&#10;rpLBerVhuPPbA+3VchF+zO3DWTfMWa0GAFhfOV/0sAabanber/kto1oPnXirMRHb9Y1pV41mgleB&#10;TFFQh28QIBFOhDFIK0MEUgWejIGiXCZm6gLR9dsY91PTfOBdGemkh42RzrhlHlt1ASDaxfAnzXSp&#10;qHFneg1OBvwfxC2AFVx48XLlCuXr54ofVknwvwZyGNP99O2TNe0XWPSBJ+0X0/LDwlksxU2JaKCd&#10;vj30QFs6vmxqECu/vckraZA1SBUe1tT+9nR4fW305fVm05gkEl5Lfr3hbSRADwyPGpEcrFHwwg+o&#10;Cz6a1jaN1IlFje9cBJ2VaOncvpz/RDuTNVZY8HvRYHvQiIDCfrb0PRPcnVmE+Rnq/f52JVhnm8sj&#10;1ltY4p5izzITf+2bZcK5J4vwnjg2w3Ogo05LFmx4TvgzjydsXlexqKQwJ8YHQxxCnHTmwksGg2jU&#10;vse1KgeuD4c4vBNq3wp5UHhahSi9UvSwWpJXL4WpWSCVQ3K5ymJKRlFYPEF1XBbJk03rZ0cPcqCH&#10;OTPsGEY59kPtEw/n5dcTesjzgTZrop00waom5lQuf8vd6h0T3J2awApj5Msr5Qez6j3Z1L2T3N3Z&#10;mI9BTq1kwmHCP2vnRPdYj8516Gn3KNXMaCZ4vVIkeO10Cd6wU3O8AvSK2At5De9dLFfJObWrKKYV&#10;rB/lNNmfrZ+t0fse8wQYXheG2H081AFPDLrBhccN/xQ0pkMAQMtiDXYSLPgD7emAlXE+1gO4DP3W&#10;qOwayfxTJRUC6Qv9OCujuVrBitcIZKj/Cr9XXOX9+YCwaXiyKXsmY5DNrZVM/LMAT//bRLdYzx6A&#10;VzPRX2FprDZ9gxzSj5KxPtbbxrv621CbtEBQ9ZSgkq5IrCjUO8tDx8tlxBYDFcV8U/Zn1M06UjD9&#10;z/xNN6vvlosVMtxu30yMmipdP8DH5QFPsi2l9oXjRZMP5f+WWlOpGg9aHxiHcZPc3hxktyqmWbJW&#10;NMq+uFTeIGnh2KAJ1q8u8w7fr1MTUFQnezW+GG9pM1UGB1b3SGAm8jWrSjK9SVTsmOwWbYSoAFhD&#10;Lui2S/mNxx/y8e5YGGb3YQQhNdt2UJ1YPvL3PJEMGw/9HemlDTJQSdsmA6x421D97Kggw7gsMlj6&#10;f71dU9aIzeOgD/wrmFPWIMurk+TWSLUOLVAYZvRlvxlq52qt0/NBXSmA9fX4kkfVkqGuzC3PukJd&#10;mvTAyP0qseLPTC3WYk8b6ooR3DfjiUlp+2S3EUYw7amD1kzwWidWxMTlyRUgY9AvYhxfGqjT/tqW&#10;49Cp844VgXQE9SDSnbVrmpuuXgF8zzwEE6hmKB8RiAIYDXKgxXhZDfNgApQ1cQOGi8l/FODLrFdD&#10;bJdEEZv7EJp7nydOLhFeLhCkl4uasEus9OlkZO4AzsIhdhz4peMBSfzq/4pzMEsFRtKsfjZrRzfb&#10;N6DGVYm8w5n4UFQyKOjqUU6/p9WlVxDOaGw6iS8mtgq2TXaL8bLoA101Hq2pqJsVBd+quVumxTlQ&#10;TciOlNphOx7D+8wecLvD5lBQGekAN5UZUv9lZKllIrwKzb0xEKWLhzqcmuv1x2zPxRH2EW7MVkLu&#10;aqFAIceyUFDSc0HNAwlkbagLAyT63hnu5+Z5fzrcMaDJDAxVSGTI7tS6GX8UxT/SvjcB+P/8YkVu&#10;tRQnqa8dHWpXNxPAujqx8sh9Pm5hBd/fzRNcp/Rhb5viCloyTn+DCN8bM+Dx01V9aFQ9ZqK/At7C&#10;XGDzCTPNJBWIpHKdKqyfLbVRpISXx5d/9TfvZrHw56TqlGIhnjfYka6HbZfzYGNM7YOHpZ/dz+b4&#10;vzzfCreD6VXXUulhpRQv3N2K4mOr3fnf2Zry78G2x17w2DrFFWb2Jjc/tLJB/tm5iiVny9sqHlDd&#10;Z9EOToBEJQp67baprk5WhP4AUF6bWHk0g4/XyyKjmya64OITpDVUMYALRj3cl5J4jQJLN0hkJngF&#10;To7yZsGyCd5agexSns5tquFeLB9spYWlPP+o4fWjJduSa5Ug/xRKBorMCtJpH+A1yq7nC1UZscT4&#10;ezyjfv7hkn9yBXrWeJV82MjAErsb0kdh1AGq4ma6/TrVFbQLdS1A57/+KE4tbT1v+NvTfpvuFu3B&#10;3DHdTQ1WTLIm8I6k16uzfzvOWXOuB/PZtqluA7ng9kW0AvvRfqNwl6LYfPA6wodlQyMTXqopLWJi&#10;NTkKs/C6cU7qlOr5HSbrj6IdAQG62L//bj3YEPDyQaipVYL75eL3T5a9fKg4uUiXexfhWAOO/Eb2&#10;bbQXa99z7h9HO1pRiBaV1csWHC09QSijzcUAwb9Mc3VkETougHVtQuWxe6AGqL150NSS1kDnMEhb&#10;pjUrBvo9gI2kuWuSkVeuXNk1NXV2LVQyWi2Q3yuVACjK+bK+jjQ/HeCDyTfWl1VcKyuGLVxwuUJQ&#10;XzvaqrHcKf10BoiW1MtWna+UyQFx6EAXxq7n3MBXK7tSin+Bl9cgP/WAL5Yph3oyW23G3yoSZlVA&#10;Rdh+wYshxi4EYUSEuDKe8be6VyqualRAFQqF8lKuEIZkqFuLfQ11dSDjv06owsCKrb8wqlQvklkh&#10;jfJiOrWU7rD8GuNvdatIBCoHJJvcz9pTh67S2R1nUvnmI1+h2S+HcaxBjVSJlo3/VAN8dfEiwIG2&#10;Zjy3Sbgib0XaAYJ1JQah9Z+/KwViBaQHObYgwhYQ/+EI+xPzPV4OtVXViK1pIK4h7mbdd5eqWukG&#10;gY64Mw1aVi/PrzG8i6tJhp89Ne45txn9CT8b8NT56UrNL9dqtJL609Xqo+mEZGWC7+xQW8wsrURh&#10;WvgmoartPrAtk/zLDNeBzrD8AvuBsbLfJHh1eGLzka/AGmxhrkRv5mOr+EaxMrdSOrYvRGJr7wmh&#10;VLn3Vj0O7jF9rQIcdWoCu5LrjqU14CmHezMXRNnhIo1JJUV5M6cGsWUy5EG5BHf7ul8m8XOg+js0&#10;lwb21CN3+bCVBgnoFNIwb33uOG07GOiP9WNBXbcLxHgVKUUi0GpC3FvvHoMK+092o0CMWQM2TnWe&#10;NZBdVifLKgdHLWzd5sKm9HNuvZrEpGyA1c0C8VBPhkW+dvjoMlzgS2E2wU7gio95dl5/LPzP+Uo9&#10;/iVq7089q41jafxtV2vwlOAq89kYx1b451qTlz5j/81kJwYZXGEQBETgpRpNA4WPPXWQC7EeP5xa&#10;n1dtmoiFNkON/w7nLB/rAJtquOlgy5Xa+PsNrdgB42TLbFdvDnXDNKfhPtioWDzCzp5BwYnfdq22&#10;seUeGJ7dhkH6aaaTp63hvQnD3O/8FGYlX4FdII3CvRjnMgUQJQJC8FGFNJsnjfJl0imtpSyYvED8&#10;gFiFN9KH6cxu3WEA9Likus3/1MA6CTKDz97aKU4DXbUbvHwdQC1Ab4FoR5AGsSLQmQ5f8O6DzLBu&#10;OpvZCH+Sy5FbBaJn+lqxdHvo6ur0QCca6KDXcoWYkVg1GsO9WpNtxyLPGsyGEYIXwqCSQIJezxVC&#10;1QKJEioN9dDi0wPJOMb53HQ+IA3UYG54heYC6we40ROyBHJsMYQUVEsTHwn7OlFdbFogEhAMuMHf&#10;tmAtrZOtiK/6624DIANfKn0w2n5ysL7zXWC2PZbCl4INAc6DoZFGBDQrxF521MeV0rxKbHlXJ5Bf&#10;yRYFudCc2owQg2gIdKbB1satPAx/sJd3M188MdiaQW0xFFvpP32daBceCPhCWLEhuTzp9MHstkPX&#10;YL3dJ4EZ4hWY62pDGeBKv/xIKAX3FICIUHE6ozGvSuZpT7W3MuC8B6re7hv1605XAcLwhTZI1vdH&#10;278wxIDrFhgo0orEhdUyyAKr+GmDWlgbhnozr+UIawXYSr9eqDh1r6G8Xt7flW6qoB3oRq+olz8q&#10;x6DfKFbAuBodaKUnPADgC4MHWAHpIdjLwQobzN0Hf6ZSYp54BS642VJi/Fl38kV1AswYDisVkC5/&#10;pfKv54jqRHISQIqCARG6E+IHG0SKwhpZ4kPhzqu135+vSYEdMgC6alFvxyCtnMqdNMCok7Oguodl&#10;sEGKsKjkOS3xDVINJC4kqAb7kcqY8LBMciKtAdTLfqDdGr06B2gO82XeyBFV8aEcNK9S5uVA8efq&#10;czMH9eDifZWIVaKwqzcrzMDAMxVDXZneTPxddLEMJNC2S7X/S21su0MLeIWZFCALeirYTUH2tCoE&#10;MDTMn/nheDtXjrFrkY1nqo+nYMsgbwfqvgWubakCev77d218WoPm4d4j+jJXTHVk0ozGLIKAavHm&#10;7jKhBKPZ0Zq85w1XG6Y+0+Shm/yDyfxpIVbPDrJ2YhvlHt6VKDS+LrOVrzgLAJRR/szoAFZNg7y4&#10;BjsYRTXFYy/ofxKpUiRBIJAG13Q13wHu9KWTHP4dzYHls/HcvJ4tyirFtAgwbc4K1yLGgJ7oPswI&#10;X0ZhlayiDgz1WKUFVbLMUukzQXAWrbGQtWWRQf24lSuGDEIJxC8gEX76giP6ONOeG8oO82ZY0U1o&#10;jvEN77KUZo5XnI8O1uQx/a3GBVuxGSSBSNkgVGBnFjVt/7TcDUK97Kkb5zq9Es3xtDf+nBSiv1Ly&#10;xPeLYIMNE9uzh1rrwp+TDQXknLsdJb1ALJFiKnJpjQxE77AAE0yz/Vxp1x4Ka7GtLyS7TDJhkJW1&#10;biwCJcYPhi4DXzsq6hV4xfkCM2aoN2NaqPXUUOtIfwZI0GB3epAbPcyHLhIrqzF1ENNZl06xD/OB&#10;4NlmZhZUyuJTGtMLJfAGuNBAsOliNEjxKw+EUAgUGOhK83LUeRQrlB/gTIv0Z0J6SAxZHpZIhvgx&#10;AMpG9iLgz9WWciENi2IHf0U4QWNYHwNwByUko0j8x/UGiUzprZs2Iwl4Ksl69uzQDpYBUOytyUN8&#10;GdOGWL8cY7PgGc7zkeyKWhysKMA3JrB1r2eXS7ZfrMNfoTaTu5oMGAYssOmritp4oiY5W58nLuTy&#10;d6KunO2A75rCinD3JSLMwch2RfgzBnkSB9GdTxPCSk5/xnd3lS/eVXE8ueHsXaPOlzWSjK5M1uvw&#10;2pa5F9MF/EYF7tj6UrQWpRPwZ+Q5KLZW5OeH2eBFQZlf7K/8989ln+zhrT1Sffg6Hyb9trUP8qI/&#10;O9gK37W6mysqrjbtGI550VAdRp5IpDhvCIWBLvghXMi9PDG+VutxjwWvyJk7cFAwpgmAwhrZR8uq&#10;BWZesNLjr8EOfjGGHd2XiRcIe7PFlbLUXPE/6YJfz9a9+nP5t8eq6wStTzyeGWEN5eLT+u0cAyK5&#10;FQHh/gwfRype3ZmURv3xEREBBGGgxD8qfTrnfRhkoP4EvUh/1cqIvArpngRwRsGWX88PZw/y0WJL&#10;9+ZS58Wy8ZdpaB8VwD2iPxO0yewSGeiLmn59sMjLLZMl3hOG+dNBEqvpgd/nUgSNImzlBLrK8H4m&#10;rLrAogCm4tvZmKGAL1TCeHO00WmusrUi8erkk8KsXh/L6esGZ8c9IXieQnbDAuMpENWFVV67L0Ll&#10;CEmBwMpo9MCOCbgDH+s3xnF2LnZ+eyJn/GBWVB+GtwOFDBOxAquookb+5Z4qsParWwljxcOOQlJA&#10;ArS6zuTz5mODwXSL5YWGXM3UJ57ZTNIXc+xnDrP2d6EaMVV0YTcYXVVvx2tyFjgfYpMpyBsnTkca&#10;0qG0mVHWS2bZrX7JYft7zj++yQ10o+F18WoVv5yo0+wjCFXF/yQUmaZWggJwOV0Iigee/fZD09QJ&#10;o3HSXRL2arzCFJxTRAQDRvRpYcMy2D93Hol//qsO3i0tkac1I0jQfp60b193DPbEHQuRG/dFuaXN&#10;joWgBuChfyU8GcQsGKwdT1BVL1+zr3rH6XqIP8Oz55XK6htNltBGVtcdkvVqvGYVwvFrREDzYD/T&#10;vEBySqSnkwTwnrtp7FWuMG1/OIvw+UcU6KW7zbIw2BtEL2bV4jcq/7lruECBWHk4seGdTZVJ9zUP&#10;Xkah2AeFJvvXdgcgGklDr8ZrdhFxBCfYTAPcjb1mjeAszL9N1x8YyWtI5sGl9PeE6Fwsb1Z+8wo9&#10;PJDBgVMFVd93nORnFWjHHMz+hRWy3Wf4b22siDvFb4DNLVUWJvjuNB0ulFNswavxHdKjUuaXynDj&#10;pReXQm/pRWqwHRwW2cuRAjtYHo7G7kjhZXo7UfFKazSWViw6OvcZ4takxkbFsq1VW/+qT8+RFJbL&#10;AH8pD8Wnrgt+PlL39sbKd77jHUloqK0HgzFhFR7sS9+02BGagGsaBRpqhsFW9LgEZu6fpb8/Pt5c&#10;BSIW0sQMZiyZZ9s1nbf5UO3FW5gm4OlM+fnj5ouHwPi1YW/t9XtqJQHXYsHmpD5EUf0Fp1Tp6kD5&#10;1zjrESHYzY3f/l5zLR3yov7ulO/fN/Y+o65pcgfW0nv1AcBHbZ0cl1IdaxnQ3z1ZeYRQd7VrYY4A&#10;zH30ImdcOH64C7F+avrR4gtkC/KmfvQv280fO44KI64ZdQGLmEq+1tXDkcgdiJDuVVTvxatUqhSr&#10;HE3gdehQS5aeHr6RLiqtkOGVDu7T2skavA3ffZ6zaoH94AAaRCjgyfAXfAy4HEpEf8Yb0222fMr9&#10;5h2HkWFMSK+uy9YaTtbAUkKjxD1zr9WYkdF79QGw+7y5EjsCA9j0zgs2z0Q27yol3hZdvo0t0mk0&#10;dMn8DtMTcgqla7fV4vYmBh39ZZkjB9uI1f5AsrJKOZhjKWSEbUWy55CYDJIeI//fScL/HsTOzYTd&#10;iu0rHW2szFMSmWerjBmpsNZWyomb1mgtF1sVlfLUTAm8GQ87YK0Ns3NxhfxAfOPK/9Y0NECN2Fw/&#10;a7SVHrAC/QC4vt7UwYG04ACalyvFmqUPrNjQohInt4EtVr8XgTHM6bZpeq98rWtQLPiyUqnq28Uv&#10;c2KGNHu6HD7beOg0FtZixUR3fa3vxhi8X6Gov68Lb6ZLisql4MxqsLOHBDM+eZ3TsTuiV26LNv+O&#10;7ZnB3sS2NVz9g8Eghd02Qe+Vr+DtoTp+AnulLcWoswM5tB8d3gF9DG8iXLsj/uQ/1QdPNubmSyUi&#10;9TqpxWmV6mMr4dSt2CHMD/5tox+soFvzquVZudK0B5L7jyQl5XKDwwCagNcCcrZjR0K3wm7vla+g&#10;Gr7zZaVQZT56aZbV5NHtcXa5cEUY9ydfjnlWaT7N13hoXunh502eMd4qfCBdV/g1gDIpVZycKn6U&#10;J+NjztfNxTIZiJc7deggWnQ4w9ZGi5SJ/1uw91gjEMFkoL+sdQD9uFvhrKOI6b14BbVy8ZdVuNF+&#10;yhjWizONitjW5HtOvmzV9zXgOog/Xu6U0AE0G2wJ1cJQCtLOhk3y86I4Oer0p+E3KM5fFp1JEDQI&#10;DKgTVCo6MpIxexKL0xK1+481nryIRQ3Y25I2rXYwVxHbe/EKXbv8m5q8QoCbMiKUvvgNffcAthUP&#10;oPd+/VPt/SzVLSso8vw060ljCVOokbIEBgzYnvIKZCBQb9wWNTQaVnzVVyfAAPj3c9aRQ5rVlc2/&#10;1SenwBUMqK8XZc2ntkbS0OOS9Wq8/rSdr+pjxMON/PVyO5M6D2wIn3xVjR9BPHI4442XdJ4dCwkA&#10;3Dl5svT7krxCWXWNQiJVQDQ5+FnX85VwR4zmvA+J7TikIYNpffypzlwyTOsSCabLZudKU9KlZRWa&#10;XrPKaRNZc6YS08Lna2uKSrC/Dh9KW/SqaWPPpIY/3cS9Gq/H44XHTmI6H4WCbPnOAaytxnfGtSTx&#10;1jgsPBCE69rldoB4rXnhqM1ryaJT54Sl5QaCASG7pztl8gTm0FA60KNVoqfflx490fg4vznGa/I4&#10;5nMzrWB9tujjKqgLnudmWE2ZYEKEgvFN7g4pe699ALjv7UHG/ZvkEiSvwDCeNDusro7wjYJzCV1d&#10;tIMVBN669XU7dzeUlcrb3BfXfKccHFU0OJi2eKHNys9so4ZqBys+MAYFU5d/YjtnGnaxBl7g6XPC&#10;U2eFQDw0Af/i42ma/013QKHxNPRq+QqrnPc/huMyMXbNmMaaPsUEsfTHn41nz2PGBWtr9Kfvmy8S&#10;UrP+bppk628NmvECJBLi6UFxcSYz4ch4FDbPEDtbsrs72c+HwmK1EO25j2UF2PhRgsgfHqXFppZ0&#10;U/zbrgZcoEKx/n6UR9nYP0Awb9po36o049HQ/VP2arxC96xaXVdQCD2N+vlRvvjMRs9Bf5p9CUBZ&#10;uaq2tAyzLQQGUpd+0joKPC1d+suWhibdVMnhkMePo0dF0Vst6nXh48hRwanT2IYwh0P6fqN2xfra&#10;dfHOXQ2qwYZjHfvl50dd9rnZKq/Y4Oz+Q6pTKRwQDMHQmGdJ/mNZVZWxfk3x8cKyUjjuD/MvCR3c&#10;2tG7okL+2/YGmQS/TAaJCKevXsmZOIFpJFhx7KkveNHVfJC706ey1Fcw4OkHDzTR67xTmdsJhZsn&#10;XmH1XVgg//uCePvWxka9dqKwMBoeuYrI0FvJBkLyIXimqFC+c3tj/F8iPNjV1oY8fHiL+Rqq3rtb&#10;IGqAv2Ixq2PHMBYssAadwaS+A+Th5cPVyXoyTpnCDBlMU6XE0kNDQkP1HaxpEg3dM7F56gOPsmTf&#10;fVuPK6ZvL7YerLsXIc3KZXWwHsKmVRT0PxwfuJd0qwf7E9y1grscYHMTCV34jnVIWAuRlnpHuuUn&#10;8D3A0gwaTH37fbaROoZmZQB6ODIR/wIbBHqgU1urWL60DuwDkMbbh/LFV+asDGA8757D6Amp8vIm&#10;sxjExUb37uo74QfAFB1DHEEFwXoyCaJ6lU0/8H+qP8IZLMRMTaOQXp7PagVWIPviWTxAHAX3vxf/&#10;reXka1654uEDGbyPc3QSBksogCn+6mdFXq4cyMOVAWjIE/Kt+2c3T7zSGWjfvri/PVqcb8BQNSya&#10;xqRrd09pdckq/k/wWQkOpi5Zxh4+ojU+qioVjx9B+ACWbEQs3c5OC3svXRT9+HUDvDt/edJD10DQ&#10;nzshwquDfeCIKDNXBrCJTz27df+xZRKFqbekDzNlQyKpvv4UkqFzMA7uFiZexDa64Bk8hOrjj2Vo&#10;Gz8FCgDHDvXrQ3Fw1D7Ok65I9mwjUPj5WraHl5aKD+8TJpzF6oJCVn//RNP33dvSbZuw/Q54PH3I&#10;A0OochlCoSI2HJTrTHb1ILFt4NIak9jW3RObLV5NYnxNlWL1J3zcq9DDm7RkFZvcLqP7kb3ChDPY&#10;oo1tg6zdzNFaiDqNAxdd9UM78QqStSBXvnuLoKKshRtXU6sxBzEyRenqRhkQRokcQeM6m8lE2ivw&#10;ClJHoVTq1wWP7RMlnCJE7Mx5jNGT2qMLxv0suHMdQz1IuyXrtHsU1NUo+PWY2wGZgrq4mwwjQOqD&#10;NOnpo+K8bFzP0fRd1D5IYXoJHkyZNIfh7m1oojFplD+NxCbz62kQ2f46a6sVZ4+J13zEv3rBgK1q&#10;wnS6rS1xiNXpw+KyYmNtsZrESYREAKOeHSaOHcnDmwzQaQdYq3mKbRsat64X5D8iTgNX21/pNBSs&#10;ZhwOamUFV980ByrC4k8pQ+7dlm1c3nA4TiQSGuMF1n6Gd3ZOM5ev65c2lBZiyHN0QT9dzwbdTs9z&#10;+6p078/EWUAevuT3V1npT9+2qB+WNxbkYGJvcCRl/gftcQDXQ17GHdn+LUJBg+p2Q+yBGR/pN5jS&#10;P5Ti04ds50iiw6qRjMBkIhQoeWWKnEwZwLQgGyxw6kMMlE5uZCDM1bOnyikzP/9VLkWyUrH4aSEf&#10;cXQmufvomxBdPcnlhQp4IT2/RsmvVfQfAiEzxooMmRQ5uVcMNUL2AeHUvgPbpQLrqO3yackfvwql&#10;IuJWMDCWjZpMf/k91vAxNE8/MptDAm0HVYEQbGE0OmrnQPLrRxk2mjZwKFXUiFTAdKGyxAnqlSlX&#10;pV7+ZAenHgnZHkm0sQhCkKEjqdgaWWWevHBUDLJHzwPQnPMGw96B0AqSLsr++Z8Jh1A/TJNJhIQp&#10;FASe8UQaTHnltOSvODFM6/gOcP8Q6pKNVpPn0sFYYTCvmxf55cXMd1ZYObsRfIC9t13rRbmZpvmj&#10;GayoaxKYuXyl0lCFDMlJx266EjYg1raoV0AzkgC+II00H5BMkCD1skwpxwRrTobc1p7k7msYfLAM&#10;+munuLoM2z9lMNCZb4BboGEwQdWP0uRnDojTb8jgDQ6ntqIHEmTelh36RYRJRwQF69TEFxizXmew&#10;2mzw5mXJ4/cS5fQZSIGGa7YLtIXwkdTKYgWvGKMQeJJ5SzYgktK2nK6BXbtrMRP5WlWmaKzXvpKI&#10;fpYKcghfl1w4KFEny0qRbfygsbyo9brKJ5A8ZyF2WSC+UjmyVXTzb8OnEGQky7LvguKB1RIaQ4UN&#10;CyO7BCi/e0WGv23PDaipUBz8CZes2Gw/+03G2Nk0rebk2kqluhzQTNo+DCb68kfMoaMI/x5QDPb/&#10;INKa0kjKn0oyc8FrqXLXWnwt0vqBfhr/PJwSjIU7C+uVp3/HjFYPU2R7N4hqShU7VgkrVAsyzWfI&#10;SMqzL+JZMD+YY7+K/zkq0XMIBQgtSAO+0iSlEtbpo6ab4CQF+FafltWKDKjx+HaxiI8f6oGMf4Ee&#10;OU73hV7NR27pHCoA9NkLGf1C4GxkrNKSbPllUxSepwLQVpWaCV6hVcWPFHGrRUJtkA0fTfX0w09X&#10;RVMSZOf3S/Z+K5KBrqlA+ZXK2wlatNpRM2ljZtMhAeRSSpGzv0uO/CyWEvbZFjysr1buXicS1CpV&#10;idHRM2kOLiZwlW2LeveheAeQvfvAiVktSn6UKn90mwhM6BdKhpL1I8aY82jBpPD8ewxbO+AGRu2l&#10;o9K6qp5k4TIT/bWqVHn3kqy+SpmTphgwjEJtGX0PU6mbLznlbxncyQaKYF6GXCHDsAEaYcQ46pQ3&#10;tB8I4D+QTKUhuWlwvg/mr1X6WJl1W+bTn2zNaYYVzKq7Vgl5YFJQ+XT1G0KZvgCsSiZIIq4HaehY&#10;6tBxVPi/pvIKwvXPH8X1lZgtisEizV/OZOp2SnxwS35+rwSIwckoz1O6+ZE06WyhozNQOy4p/Qrc&#10;e4+ANQPuxukbZlhBN6FJnZnUFNZ2Jh1PWDawHnf7KH2k2L1Ki5T16EOKngIHBav9WrD0EWMp099q&#10;BmvbGX/kLNqcxYymo6mQ8lzlr58IE49IwSUKHolIuf8bMXzEi/X0J7/wEd2gr4KRLS3Olhc/wG+x&#10;Q6MmUmy5Omf5G/HSfWtFVYUEGZA+J0W+/TNRYZbOLY/+wyi+QYQ/UMpFmdZ5w0g6uziZmeAVuKZ2&#10;yC95pNyzUizkt57mvPvBiZP4wgt7w8dRpy1qhldDDZYLJGWrDggdTXltDdPWkTAGyUTo+d3SXz8W&#10;PUiW/7lRkn8PjLVYaVw30kvLGAwrY5dZeroZhk3mDfmR7yV4yXA+YdQUnWorEHx2lxQ8ITWbBr/F&#10;DcjRH8X4uGr7YF6U0yh4FkiZdbPH2LbMBa/YbQKgQcKLxYgWP5DvWSGG+VHdVdm35Yc3wJIIT6Mc&#10;OoEy/Z3mhTa/Whm3TJxzWxb3hYhX0BqyXv1Ib//AGBAFwbRE+RWP5ftXi7JugHKJfeHYo698xWDb&#10;PylYwb724IZ8+8fCA2vFVaBjqEjtG0rRU/LtMzI5bCKolnqjX6C8to6uphNKAEGra2AEDqVYWYMK&#10;i1XxMMm0S0C7WKZqVmcmeFXrA+rDqUsfKvauIKQsgPXgOjH0Kz69ho+nTnkLrlgj+ABg/X25uDIf&#10;m3wbq5Ez26VtFQOWDfr8Z/TnPsFM9G0Pv/YfpPI/bO+6BTLWlisvH5T+d5HwjzXikizizE2c2sCh&#10;+pTLshw8MeIbTHlmHs13IHnG+zRbBxI4MLBYpMo204W672HhFTCYhFdReF8BoT494jET/wFA5L4v&#10;8dU7CpOyCDsTGNs0dw8kR06nnNgkkTYdcxk2gTr5Xaqmlvm/HyUp57AQWUjP9SK98jXdWve+EagZ&#10;l/+Q3YyXQQxCUwdjwCeRla4BpIAhZN8Qsqs/iWZEZDhojSWPFHlpikc35aXZch2IQd/6L93ZV6dY&#10;2fO5+PFdDGse/civfafzJDmtWEz6S3ZmK6YxkMjoJ/sZTPaTzg9dgHgzwWvOLfn+Lwllbe4a2pn/&#10;SmvKtIi7kImUKYtbuwSIBco/vpIU3FM4+ZBeXEtjOxjutjqe8tohWfrfMrG2EAEQXQ4eJAcP1NYZ&#10;tbZHGdYo7jcD2qSoUdlQrQRpWlUEr0Lr/jDIco4TWpqNqSVUOvLBPn1q8d+7pFcPEbP5oDHkPhFk&#10;OxfUyY9kjP9u7h3FvmWEiW7BL/pGRRcA0cgqzAevB5YTeF20nUGiIAeWSapLWmiioRMpz77XQrKq&#10;eQSwO79VOvIVihqsMEf/vVM2eBzZ0UsnfGGJln5BnnpOVl3UAVEacISGSx908HjKgFGkpGPyy/uw&#10;TSqWDemDA/psDjWlyu1vi8GPUbO/7d1JExZR/cMNKHvlOYrt7xB4fXk93XtQD1AOewCJRo08WOqq&#10;bPt4ALSdKzrva5qdM7FHAN9bgbXV5EtnIVM+pKrBCn89vUl646Bs/6eg1+pUS0FtiHqO8tY2xqs/&#10;0qOfp7r4YndqqsnADfIaL0Zbmy8IhYR69CONeoW6YAv99c308ClkkMcKKb6wQ+FYTP0GMmjplPep&#10;UAieHl9u1hQqD30pfnjNgE5KhpmmiWmYIbYnPGYiX3NvKg5+QcjXBTvpDp4YauvKlfuXSGtLFYOf&#10;pTz7IdywQnRIQ5Xy0DJp1Fxy0EgtSxkA65lNsruniUnWzg19cwfdmOkVShfUKUseKMseKSoeK+tK&#10;salfKsTUANXwUALyKDSEZoUC0O09Ua4PCFSSayCmMLSCypW9ssu7MQJAp3zvkOHaSx4oEuPkxffl&#10;4CCmfqzs0QU76Azd5ybCkjTuHYJpL31P8xzYA4SX+eD10OeEiHhzFw3HKzy1pcq0M/KYV5pDDgGs&#10;Bz+V8vIUAJ0pn1L7tYQsqAFnfpDdPUUsv2CfbOZKqt/QdnYkwBQWVSAscdMB4JUEF2fSDIhMSJly&#10;Qn52EzQHEivf3k9n2RpWqSEXaDXiBmXyn7Jbx/CgLuX0ZbSg0TqJf3RNcWQFgdc3dxGDvJsL2Xb2&#10;RHdrlcqeRbyaJ13YuqKxrzaDtbFaeehTadVjbCtIIUav72+xKgd4nftRlh4Pl8hhRis4a+1JwIoD&#10;FDQNJgcFwMHLYKNgNzBmA8zeHd+HQ4DImmJ9drKaImVFNvbWlSmhLhsndOQbVKYVYXSrzNMX1VOV&#10;R2yJgY+OMavM7tDpZoJXbIu/SXvTI4vuX1BU5RA2f643+tx/mpdfANbzP8jS/gdWekILjJhDbrdk&#10;fcKudfRBVSopRknRXX14vbBJvvtNCbzHlklxa4OgRqnAdhCwvODOq4eSwhTiSFBYn1GNMMA9YaM6&#10;JLu54FXlropvMOrhS/hz5PDZ2D4k6I7PbaBaN5muwA/mwvey9JPEEW54Ocn7FGfXy4R1HcJn0wph&#10;2aEOXvj9hmj2FX0y0iuU2ImtzEGOLJVe2yU/vEQmF2N5AfCeg3RyQ1SPFN/FT6SDZD3mmAIzwWuT&#10;PoBNo3qgAUuuUe+QR71FmaMBVpCsF7+X3zvZ7C+C7/qA52tGvDLuZUnKEUUXL5+BzoDhxOZTRSbC&#10;y9EpYgc+S2ITW25I0W3kRpy8roDwl/UOIbn219m/Dy4oQNnAlag+I3oMDHoMoQYElMqxHxaP8H/9&#10;D0Ah/F8ka0cC1hhYv5Ongxqgygv2+elryeEvkODgX/yLqBb9Z5NszyvS+6cVutxHTBOexqUOnohd&#10;o4U1R668uVeniAVJPGUVBbYY1M3HY7ycAkjPLifr8myUiZA7hyAiHJOvtq4kD91i2Dhiuy6VmeBV&#10;03/AIGTV3AU1IGGj/P4J8BzAXAtodGTqGor/CFLs2+Tnf6a4BoKEI5z/64uQ8/+R731ZlnJIASev&#10;d8Fj6476R+EEoDkJipI0nQPRfRA67zdKn1jM+ou/w18jv/AzBexZuuhMPazgF+PeFEjYHJJJDrtd&#10;0HY9VZgJXlXrLfw1yvQDHAHJmrBRkfE/YvkFAXpT1lJ8IonsLkHo879Sxi4lw4aqumRAbeofWOBf&#10;1zyRr8LGPh7ggF78RgGOf7oetjPadxQRMgAcGDhV3/qJ90iZvAs8y7D1HMcZDZ7ckzDQk2g1MNET&#10;jq3GYil5hyLjOL7AwtYcYz8lezeBFS8CO8ZnKunl/ZThC8lgjcLn2QHTSGSVMwBotH++If9ng+Lx&#10;ZSWsXTrj4fZBB87A/W6R2jzlxbW6fGKIynEK9U8vgirk9DKFXIgvyJAR75J7imWA6JTOYHTXl6mh&#10;D8BPowRg/ykkW7fmcIO0g9phR7NCwl8hvXyQEvs+2dGXFDSJGOEV95UVGUjGUcWppfLEje05vMgY&#10;LkUtJIGhAJ+4H19SJnytc+WnilskUuoqGcB68mMFH4tEwPScfuNQv1ijeGUMqV2Txpzkq1HrLTVb&#10;bdyQGT+ROW6ETKrIUJ58XyGq1c52ujUy+AV07j6SddNt3dkXiKOyQP65DuysXofRMnEdiWFNXIWQ&#10;dVJ5eolcWKOFSKcgdNRSErwjl5AgV9un8qHy2EJ55QPCZgfCe+RSnQuyrgFfO2oxF7wS+qtK1zRk&#10;IlCzie2KTP+ZbOtOWNd5KsiKjZvc3cNQ3xhs6x846Dq4HZw3Nou9PzrxazKNQRBZeA05/LL8cYIS&#10;i53UeDgeSPBMFN4Bs0gURos/gTUgZbfy2BuK+gLC58bOG520sYdpAniTzMR/oPC68tRivAPRF/4k&#10;2foYiwZIV1+MxL8jry/GZaTSKRidtJlEN+5gVqkAqcxSOg/CDlrr1Kc0BTm3VA7GNZxI+M8lBB30&#10;Iuodg5J0n3YAY+/RGWX6fgW0UX0pg2M/dOJ3JKumiaJTye7wws0Fr9eUpxcTcnXiJtTG3bQJml+i&#10;vLhMKcGu18Qebn/k2c0khm2Hc/uJCqwvRC4uU/DutygEiHSPQJ0HITBEmbBxQEVAmgoqlTXZSMkd&#10;pPSOUtP6BnNBwEQ05jOU2sFHJz5Ru0zKbCZ4LbqGnHlPUw9Qn+KL/9D1TzWvNJNh5Tj2R5/9GaVz&#10;TGJmpycG8KXvRe7GKaXYKfDEqZpNtar/qRmo05yG7YZEvI/6PAOncHU6nZ1Xgfng9ey7RuutxrGT&#10;G4xM6H6QBdoby5F7+5QP/0LUE4L+BrHdkeC5SN8ZPVisqhtoLni9ipx7Ry0jm1vXJFn1QFmtEeJi&#10;GH+I39z+6LhfkO6mGOAkwrxfmIgUXkbKU5SNpaii6b4unH5Yctl4K13CEO/RqEt4z5apmqPRTPAK&#10;dqiqDOPEpomp2J6IjZeJebo2OeYV3oAIyhFYXSmkCJmGMOwRlhNCYZoPTM1NvnYtQiy1PTUO9GTd&#10;+6kxzVLxU+OABa9PjfWWitvBAQte28E0S5anxgELXp8a6y0Vt4MDnWEf4B1ZdXVFWSti7PdtiQ1p&#10;B4Gdl6Xk1qJ1RcjEiC1T3UyrRMHPPHNr7bm6VDFCp1PHxgZ+OSOA3S0GviD34r1cv0FjfVs6EEDz&#10;qrIOXEKmzApk62qqzgRZGxZlIgtnLDG+88puLVpVOfaribNdTOOrMak7jc2DAm58O1rjDTe+vcbQ&#10;/cRpqi8cLKVPjjIZrIggdcc/cxIUsxZGQ+vOLXRmXL/34o4sbSfFPzGNRhRQeepM8KpblURKXuKZ&#10;kk03yvF/pW4/Hrw9C//NzyjacLEoSbcrj8EERtDSFUk6Da8UuPiKo/F2tx1r+7EfTv1xkrPJPM5I&#10;+fQOdfWHo2YHcaF1jkHhq+dzJXcen2w9n5hccEdk8J6/YcaJud5ti2LHjrnz3zFjdTvxGEzQEeR1&#10;QBmdpg+4BWW8GdiWQHH2rQ1xpUer5GIqde7EAUsmeavuFZbz026v+aMkvgabYWeNb/qumlli5zvn&#10;/JV/APsTa8m7MXMDVNBX8FOPJ2/4h58qRRwdOIvnR85WfQd5M/ImZ/1AwX7Vn0KC/b5d6Pxg6601&#10;mdJKhBwS4rvp9QGqy+A1pzlpZVLy2sO88xBw0oIqLfxNjTs+r8rvxseDmidWRdGFPfnI6OixgJMn&#10;pErV3sg5nNQz5UAM246z5DWiXZosYluzXn0+fOFQHszUcU00zsembEwTuzA0ektY/qJVRYnEnxir&#10;YWouSwzeimAqWcbVCT83Lvl2PIHdx8lz1te++p/xk/ObEkAuYf6RHfc2ZEj5GDfsJSfK2YQ+oJtR&#10;VVlbf3m4tUSO0BkLx7CTTvEnt9AH5KnbT8yr8r7xWaiKb6KkLWdeEwXc+XCAqbdKd5p81TqWSm59&#10;8EOpZHjwuW9HX1rELY5P+eAMDxKK066+uKXcZlKEaoZVfT9FTGrQtg1Ha2PfBtUiYn2AeO3Wu7mq&#10;Bqfu+WfeddLCpfA9+tcQ8bofEo8As/CnrPykwnfT2tGXFrvZZOZO++BWol/Qka9HX3rX2SY1e/OV&#10;1gcKiJOujN/Dj3wt+s6PE3GqNiSJdIgCXjE45tnQW2iBJI+x81Vg7RiqRJtvkLF2rR60hNuw4oek&#10;JFzVyLzx4tbq0JcxJeTkPKvEuKtbMwOWbJlxaSoDcfG4tKWlfukSvmXLjH1hCBIWlLGlpR4Z7D3f&#10;TnDuNsGE3Nu8zACXWDvN5goSd6SsyGetXzb6xtrQcRXVJ5v+qJNRiqIDP2RuJTnvWz360rK+jtnV&#10;Sa3ZRw4ZzvXI5yXinuaK/MR7yNxhAaaCFbJ2Gl7vZAYvOq5+N6RidKaeK0oM8F02yc8Rm0kj1sxg&#10;87JLK5G6y+erJVHBy2PcVDNsxI9z2YnxWamEPzJ1yVujYz1AtXAbO8beo6EuExBe/3B/ErJ4fqzq&#10;OzdoTuyPAaJ18dkEl7gey+YQVSwMQcQOzguIGgfNDUJO5mIjRPOhh4Rf+nbU3CAunc5wDPId64QU&#10;VzV5FraBrUjPyekdQxVj2asRQVwOm+s3++2AuUjd+TsweOounOLRRw8AIjEWhQxbPEi+NemxjkGl&#10;/7PHiHBq/J18VQtLklKlc4f3bTH8eFkHMshNvHWLnA80EI9ORt3L3VDFWvN2E9lzXWPbkhDsOosp&#10;OHldxfy08gMIZ1xYm0WhEe3pNLy2XG8tDgZaeDn5SGQAVz2qHMeNOfzuIEekLCUbGRvUrHXRAzix&#10;CkFOBU4+ufmsaju6HwgxEKO5tfGIdUiQ2kea1T+QIS7hE8sOMtKCE83/ZNjQEbG0zSmTdDIvKfmD&#10;JfjoamvZaMFFhp5LjDuKKnWf0B2DYPDUALR493ORzIu3msb/iddStTXEiP6GJB4R3JDsMmztVVR0&#10;sqYNbor5iQgrSOPW0uZSdTCqskggtrMNaiGk25LiN244NfFmfiUiz0yrQwa4hLRDunaifG253qKb&#10;cOOfcVzvuFT8hCtz4kUjXhudsWVGxpbo1fqsMFx3d5Du4pbit+RC3NUL+R1HkJaS5GIFMnlWVAuT&#10;y0sweNv1ePjOcsFUgsq06kztuCFp7S99jKKQDFxmhyB+w7ghZZWXyvITU+Vzo/q2C66dpw9o4STX&#10;3xtJyuepTT/8tOTNf2XzEZfQAORCZnOHi7PrEkksfz0BG362k5GG1OYbpgX3s0R0N7Zju7ovJ1sg&#10;DvKeHYT7ZisQvaf8BgVx6Nkl5zStARmPNyTV8kDWdxRV6sAscWVmBeJuB9O1fX8P5G5eLU1tcrG2&#10;ZjPbLQO442NY8RlZ52+KZoX5tsZN61Y081QXoxx92R686rvaoiBbdAg2TkQX9mUfRbhTVDeUtOPp&#10;NH1AJuXX12m82EH/IeM9YjMfr7tYBN8rM29t+L0kk85hI5wR4+xp1zPWXinBv6/7ix87OTBED2k2&#10;fV+MRDbHJSYWQRW8zFPXN2Qzlk0OaEf7IYujAxVJfXwgk8evL0mKu7WOh+RiUzDI0ewDccmpLW2W&#10;9Miw9X1F635IiH8M6TFqV8TxaGEBszxgHdYhVIniDt7K5EG7ShJ3Zh+g20/B9Dzu2Mn2tDsP153K&#10;rQSu8nIPrD+19GI10EiHm5kr6lJ5deI2B2TTWWQkvzqzng+yudXDDuOOyyhZW2E/ZWgbJdImYEqw&#10;vIm3wJDsA02ZdTIq0Hu+g+DLX5Ixsnm5Rw6UNpkmWlWLjZPEbAES4hrUXty1N59BaKRlD/s0QeO9&#10;lQpZ3MJ//NCVlpAy8tOE8VvLaaNDf5zIxZg+KHr/Iuf6U8mQnvhuwDLKCHll1L4oxdb1UMXVt66R&#10;5n8YO9utnUPWY0bUzkjk15+vDvv8dhwpYE0IUlQjwCaBhtrzSfz61vKHM/b92C0hiv0/XFVTu//1&#10;QFWqDqGKMTtIqmpX8tJC6/UfReF6Hj0ketdrjqIracC6YWsyU/oGfTnaHr6zhwcsceK/vyJha2br&#10;Lgka4ztbWj7n06sXqtr0lp3flADEI9JDm1BgxS6MWO8tWLouYdjylPNObvObFFOdjCJ5zF06YLGi&#10;fN6KhJHrHlYOdZ6tAx7YOEHIs4ZosRAbBBSeoDPsr0ZW3d2Tia9fDItnn10bAaKzi57O3Mnsoibo&#10;rwasvzuQH7+PDmovNZ0mX9tLULfJV335mmj+nAFdB9Zu0/JOIUQq4Bdlbz3Oc4zxbTdYgTALXnX1&#10;jv3YjycvCelu28idgqWuKDTj1rB19xI5ft/OMNG7qCVxFn2gKzrLUkdHccAiXzuKk5ZyuoIDFrx2&#10;BZctdXQUByx47ShOWsrpCg5Y8NoVXLbU0VEcsOC1ozhpKacrOGDBa1dw2VJHR3Ggt9mzWsdCgq/+&#10;7KkDlsQ+kVGwozpDnJ1ytJA7a7RH6z1g0/e9VHEWjpe+Cm+fD1BHtajDy+mV8rXZNzd6/0Rq0sHk&#10;Raowh6f+FN8sWnuqEDta2PLo4ECvxGuzby7Xb8zo9aOpidfyi7oBRPzmTs3YENVet9Zu0IDOJ6FX&#10;4rUlW2l0MiJTwCVwqtjo6/EHzgxbdBwP4EGK7m1YcyIM4g4Wn/hgT1al2jGvPjvumxOQLPidE/N+&#10;vpUrVCWGWXvRmbiL1/FQhWFfJBwB3znigYDK5KVfqL4vObf1JuYKqIp5PL7hRNqKT4/jMdktgrMh&#10;gk9VddgHZ7beFDfHi8PpB6cS5n2AFaX6E14UPPLKm1cXqb6PXHP1EhGd0fkI6toaejle5eKSe3GJ&#10;Ir9gR0KqlZXvqnfc9FrgbHB5K0tZ9HV2bhAWHXljqa9jeuarxDkDJQfW3zvC8T0M31cGT6krmhOX&#10;2YQn46MFCbfwuPNlflMDd87xbBFEpTuCr+h44pwEZOEnY+78OP5/c+gnd14/gE8Nj2+/v5OHxAy6&#10;9O3oI3PodzN0hUx2Lb46urZeidfmWMgTYWuyM739tsxtmoTt3NYvDI8cGuRnB/FSRYme3utVoYts&#10;jwHLFzrTiXMGBLwaJHSgnwd85/rNenXAlkh20x2dJkcLzp0bOz8mKDLYucUaS3cEn8ezMTdWx8R6&#10;sCG63SPGLRaRFqnC1lIvlaR6E9TCqQiLR7cnmq+j0dXx5fVKvDavt8ZDzNa+dwd5NIf4kZrOlODd&#10;z5ZHBrs1i70A+0hElItFwvjOmso6t+/cyOUXNxxNywW/5zCP5mQmRgvSmVqApS+Cjy6/fzwR1weC&#10;m88fwGI5gwK4Oo8b6njkPJ0SeyVem9db7XMXJHtMHH/jx9hdz3M9SkreWndm3oFcvecRtStaUHsE&#10;nzzzwNXXMqiLl05URUcGzdeAjU13jursIHj3SrwaxTtu/wByUkZJcygsdgwEww+iZ4vubY1LyUTs&#10;/QYNmvvuxHNz2amJRc3RKB0RLag7gq8apH7s8KBIN5VUbg7MakOtUW3seYkseNXZZ0FjPGIL85ce&#10;VoX4FWVu3lMuDvOdAnjlMsQZ+Wv3ZBZhAZUlSekCxIHRZJY3LVpQZ906I/jYHk5IYsI9LNASIvs2&#10;PYyDswlqsMNagoY7h+QT1EIU5OYEy3qr543GJ6PYJXTL5wF+mRnjIcRvfXZuQNAuPK6QHrD4s6DY&#10;quw5WEBl8laB876lQ5rCZkyLFtRJn84IPkbk/NDVeDDgmszMQN8lLkgufhqN75BfFzkjqoDE2YfF&#10;Y2PMU5XtbfuxT4Zg/blN3zXtTGrMs2yLPmCe/WqurbLg1Vx71jzbZdEHzLNfzbVVFvlqrj1rnu2y&#10;4NU8+9VcW2XBq7n2rHm2y4JX8+xXc22VBa/m2rPm2S4LXs2zX821VRa8mmvPmme7LHg1z34111ZZ&#10;8GquPWue7bLg1Tz71VxbZcGrufasebbr/xYEPoWzmsQmAAAAAElFTkSuQmCCUEsDBAoAAAAAAAAA&#10;IQDn9EX939IBAN/SAQAUAAAAZHJzL21lZGlhL2ltYWdlMS5wbmeJUE5HDQoaCgAAAA1JSERSAAAD&#10;RQAAAosIAgAAALZwtJIAAAABc1JHQgCuzhzpAAAACXBIWXMAAA7DAAAOxAGILj6jAAD/tUlEQVR4&#10;Xuy9B4AzR333/1zvJ+n63dOr7edxL+AGdgi9JpCQEEhIIUDyppD2thBMSQiQ8E+lhJc0Qg3FGIMx&#10;xsbGvftpfnq53ptOdzrp6v8zM6u9PUknrXZXOuluZPkerTQzO/Ob2dnv/sr3V7S0tLRFv7QEtAS0&#10;BDacBJaXlxcX2eGWioq2FBeXFBcX8dpwo9QD0hLQEtASEBIoYsvTktAS0BLQEthIEgDDLQooF7+5&#10;lZQUl5SUaFS3keZaj0VLQEtASUDjOb0StAS0BDaIBHg6VUgu9VMqeA5Up9V1G2TW9TC0BLQENJ7T&#10;a0BLQEtgY0gAVZxUyGXmPQKqA9dpdd3GWAN6FFoCm1wCWj+3yReAHr6WQAFLQCrkBJJz4zdSjG8d&#10;2rri4gIWhO66loCWwKaXgMZzm34JaAFoCRSgBFSsA0jOq75LI6xAdVpd55VIdTtaAloCuZSAxnO5&#10;lLY+l5aAloBbCUgPORG16rahNerrmIksCVY3qyWgJZBVCRRlb1vMar9141oCWgKbSgLKtAqWy01E&#10;vqmu21RC1oPVEtASKFwJaP1c4c6d7rmWwKaQgDStimiH3I8WujoZCauNsLmXvT6jloCWQGYS0Hgu&#10;M3np0loCWgK5kYCpkEukkctNB6xn0TETuZe5PqOWgJZARhLQ9taMxKULawloCWRdAjEaOW8Ucir0&#10;1ZMoB2WEFVkmdJ6JrK8CfQItAS2BzCSg9XOZyUuX1hLQEsieBLyNdVCG2oWFBeBXaWmph2ZTTVyX&#10;vTWgW9YS0BJwJgGN55zJTdfSEtAS8EwCpkLODY2c2RsaibncxbOZgOo8zPeljbCerQDdkJaAloBr&#10;CWg851qEugEtAS0BpxLwNtZB4UIUcqlxITgMYOeV2VQT1zmdfF1PS0BLwEsJaDznpTR1W1oCWgI2&#10;JaASrXoV6yD46JYwrWZAL5wFIyx5Jkq0a53NBaCLaQloCXgrAY3nvJWnbk1LQEsglQRiplVvaOSU&#10;aRWFnBseTekMJ3CYJ1BMquugOPGmNb2YtAS0BLQEbEpA4zmbgtLFtAS0BFxJwNtYB6mQE6ZVV32y&#10;VAZ/lZVhhPWMak7HTHg1NbodLQEtATsS0HwldqSky2gJaAk4lEAsOmEp27EODvuXUE3GTIDqij1p&#10;EEWdSApb7E1rnnRJN6IloCWwISWg9XMbclr1oLQE1l8CMtZBOMl50hWbsQ6enItGZBZXHTPhlTh1&#10;O1oCWgJZl4DGc1kXsT6BlsBmk4C3plWTRs6ZGOkM7L/O9G06ZsKZzHUtLQEtgdxLQNtbcy9zfUYt&#10;gY0pATNDl8zI4PYlDbV4yBED6yRRhNIORqIRFfRaUV5eUVHuOOhBxUx4ZTbVeSbcLg5dX0tASyBB&#10;Alo/pxeFloCWgFsJrAuN3FqdpjPz8wuzkUiixx6YrLKyAv84Z6GsXhPXbSkWDCeeRWC4nUVdX0tA&#10;S6CQJaDxXCHPnu67lsC6SkAp5PCQ8yTWgaEoUjpnLneqM9E58UotFcyvlZWVZTIDmDP5eR0zAazT&#10;MRPOpkLX0hLQEjAkoPGcXgpaAloCGUsgG7EOkl7YoWl1YXExEonQQEYjKSsrq6yocMwVp4nrMpK2&#10;LqwloCWQVQloPJdV8erGtQQ2mgTyLNZheW5+HiTnRspoxqoqK2EpcWaEzULMhDbCuplPXVdLYJNK&#10;QOO5TTrxethaAhlJIJbXwVsaOdRqmWnUVJ+FdnBpKRqN4ieX0ShSF0ZXV15e5s4I6xAUJnaMbmgj&#10;rIeTq5vSEtjwEtB4bsNPsR6gloArCeRZrMPS/MJiZDYCrnQ1qrUr4xtXWVkO/ZwzdZ3XMRNkDxOu&#10;dc46kyUR6Wa1BLQE8lACGs/l4aToLmkJ5IUEVHQCQQae9EYm6FpU7CGZvlSSCWIdotE0sQ6ZtrxW&#10;efATMRPlIgNYkYM2s2CEFQo7cJ2DzugqWgJaAptBAhrPbYZZ1mPUEshAAjHTKlGrGdRaq6iCYiRa&#10;dRfrEHUW9Op+AOUQ15WX65gJ95LULWgJaAlkVQIaz2VVvLpxLYFCkoC3sQ5SIQchsEMXN+rOLywQ&#10;6+AJrHQ5DWjGKqsqHRPXoa4rE6o+z8ymit7Yme7QpSh0dS0BLYH8lIDGc/k5L7pXWgK5k4C3NHKS&#10;iw6FnBsaOWId5ghcdS8CYiYGBgawnDY3N4OA3DcojbDETDi0e0riOoeeeYmd1zET7idUt6AlsGEk&#10;oPN9bZip1APREshYAmbUasY1k1VQraGQc0YvrMyys5GoM8ustUc0NRUMDgwNLS6KfGFAqOWlZUhJ&#10;Ojo6qqqq3A9WxkxUCHc2R951MmYCVOewelz/6YOImBCNOUSZ7gWiW9AS0BJYdwlo/dy6T4HugJbA&#10;OkjAW9OqioF1Y1pFHReJRt0Lgj4MDw9PTEzA9hGdW9WgQFElpUVbilpbWwKBgHv0QwtVVeSZEMjM&#10;Qc+zETPhofLPwYh0FS0BLYF1lIDGc+sofH1qLYFcSyAbNHJuYh0Wl8jrMOcYCFrFFw6H+/sHwHDg&#10;pPmFNW21SACeOdR29fX1bW1tpIhwPwfw1hEzIfRjjjRk6Opk7KoTUJjYeRR1CtU564x7aegWtAS0&#10;BNZFAtreui5i1yfVEsi1BFSGLvemTNVviQuFQs5ZsALVZV6HqDPLrFV2jGh8fHx4ZAQoJeiJbWcM&#10;Q1dHO+C5jva22to69/MBilJGWGfITDrDidpe4TBNXOd+TnULWgIFJAGtnyugydJd1RLIWAKexzrE&#10;6IUd0sjBZkeoA6+MR5JQYX5ubmBwMBQKlZRiWnXcYBHxDYDTxqampsZGT2ImMMJK4jqH+jYZMwGq&#10;c1g9Tk46ZsL9StMtaAkUhAQ0niuIadKd1BLIWAJKIecVbZtkkVsiv5YzjZqIdVgUeR1QoGU8koQK&#10;U6GpwYFBoR3cIvz23DcoFXXlCKu6pqa9vR2DrPs20fzRjuMwBclI4pnZFJ2fVte5n1PdgpZAPktA&#10;47l8nh3dNy0BJxLIs1gHZVqNOBnJ6jpAt5GREayrGCbxkHOGLFN3Q/ixibjT4ra2Vp/P5970iXoM&#10;I2xZaR7lmdAxE+6Xom5BSyAPJaDxXB5Oiu6SloATCWQj1kHwfSw60agJ7eASNHJRVHpOBrO6zmwk&#10;MtDfPxuZBYvMe8FLl7ZL5WXl6P/8fn9raysG0LTl0xZAV1deDnGdQyuqJq5LK2FdQEtgk0tA47lN&#10;vgD08DeCBGI+bU6AV+L4XdPIkddBmFaXnMVKWDpETyYmJ4aHhkWXBLedNwO0P+Xo1UClRK+2d3TU&#10;VFfbr7hWSVzjZMyEQ0phSVwnVH3uFYf0UBth3U+obkFLIH8koPFc/syF7omWQGYSkD5twoGMIIPM&#10;aq5RWiboImrViUea6gxxCaR2cN8ZlHCDQ0NwApeUlioKEvdtOm5BEMWVlDI6kkw0NjQ41rGZHaBB&#10;YYQlz4SjcWWDuE4SpqynkB3Pjq6oJaAloCSg+Ur0StASKDwJmKZVT7quoJhjGjnQpKSRi3oSmjA9&#10;Pd0/MLAwP48XG7ZeTwboVSMgMNBubU0tMRPl5eXum8UCi/Ivr2ImvFL+uReObkFLQEsgIwlo/VxG&#10;4tKFtQTWWQJexzoQ0ykydDkbFVbQufkFYh1cW1a3gAXHxsZGR0fRE8077Y+zUWRai0DRLcuCs7e9&#10;rbW+3pdp9cTyaMYqqyohKXGmhqRWmaRHcVY9SX9EZK1nrbmXj25BS0BLwI4ENJ6zIyVdRktgnSWQ&#10;nVgHQJQTBZjitCM9lyehCcRM9A/0h2fCJWWlnjSYs6kqKy1DgA2BQEtLiyfEdRhhicNwbPfUMRM5&#10;m3p9Ii2BPJSAxnN5OCm6S1oCKxLwnEYODZ/M6+DE5Y5aKM8wrboPTaCpYDCIk5wIddiyxX2D67Vo&#10;RMzEwmJFZWVHe3tVVZX7btAgwM5xoghUayWkqdUxE+5nQregJVBQEtB4rqCmS3d2M0nAa9OqiJxw&#10;bFol5mJ+bh6dnPsZoA9Dw8OTkxPok/LctGp/sMI8KTM6tLY0BwIN7k2ftECeCU1cZ38KdEktgU0u&#10;AY3nNvkC0MPPOwlkw7TqONZB0siJWAdnQa9xwg2Hw8Q6EAGLBmlh0aHTXt5NmKVDiEsQ180v1NfX&#10;tbW1ET/hvrfQ1pVXlEu86CT+FNAsM8o65L2L6z+2YA+zVrgXjm5BS0BLwJSAxnN6MWgJ5IsEcEqD&#10;LsQZf2/iGFzSyMEeBxWwjHVwYpm19gdFI0kdhkdGQAN8dt9gvkzY2v0A9DDS0tKy9rb2urpa9x2m&#10;QYywjmMmZBZX4i68iXIAWKr2nEFM99LQLWgJaAkkSkDjOb0qtATWWQIqvAAc5wnQMUnp3MQ6QPk2&#10;NzfvXi5zc3MDg4NQkJSWlTo29brvxjq2AAJjIhobGpuamjyJmaiqrCwvF9GszgYlYyZESjNn1RPU&#10;dcA6z5R/nnRJN6IlsGkloPHcpp16PfD1l4DnsQ4gQ5RqznChoKBbFHkdcJVzL5qpqSmQHNpGaDQ8&#10;adB9l9axBVDU4vwC0RLETBA54b4nWHKJhXWsbxOEJJIexRMFm84z4X5CdQtaAu4loPGcexnqFrQE&#10;MpZAXsU6oB2cm5/DSS7jYSRUQBc1MjKCdRWFHMEXbi217juUTy0IJzaM10XFba0tPp/fPZaiQWGE&#10;xUPOkWtdNvJMKJiYT1LXfdES2CwS0PkhNstM63HmgwSUadUrHzJpWoV8BP2XE42ajHVYkrEOHoQm&#10;zM7O9vf3R6IRnMaIo80HaedtH8geBtOe3+9vbW0FjbnvZ4UImnAVM+EhDsNJz8MIDPfC0S1oCWwS&#10;CWj93CaZaD3MdZaANK16G+sgEq06Na0uzS8szs56EOtAByYmJoaHh7cIpYwAmOss6MI5PTxxzCA4&#10;jOxhNTU17juOa1xlRaXjMAVAGOBSG2HdT4RuQUtgXSSg8dy6iF2fdLNIwIxOQC3nyZhRxRED64w9&#10;RHUmKoMd3HcGDdPg4GAoFCorL5ufn9NWNmcilfipmKDm5qamxsZG98QiNIcRFgc7p0bYLWhYRZ88&#10;ozhRobXaCOtsgehaWgJ2JaDxnF1J6XJaAhlJQMU6gL080VjFSOmcm1ZFrEMk6izoNW7g09OhgYFB&#10;rLQlpQARJxnDMpLkJiks2JXnFlDUtbe3wTjnftTl5WXYYTF+OoPaWYiZEKjOWWfcS0O3oCWw4SWg&#10;8dyGn2I9wFxLwOtYB4JERYYuZ8PAwW5ufgHTqrPq1lpAt9GxsbHRUZAHONV9g7qFRAmgFWO60WhB&#10;R+yrr3cvIhqskjETzoAUtcrKBD2Ks+qJ/Zcw0bPW3MtHt6AlsGEkoPHchplKPZB1lkA28jpIlzsn&#10;yEkFXpCey5MM97QzMDAwGw5jWtWxDrlZZ3jXQT0TCARaWlo8Ia7DCFuOEdapFVUS13kWuyr5jTVx&#10;XW6Wkj7LZpGAxnObZab1OLMngSzEOgiFnLPYAmqRFBXTqrOgV6uUaCoYDA4NDRHoIFI7eGI5zt40&#10;bMSWgT0g8oqKSojroK9zP0QSwgLsXBDXgcN0zIT7edAtaAl4LwHNV+K9THWLm0cCMjpB0I94MmSF&#10;C52ZVoVCbnmZfAyEO7jvDH0AxgHmUMi5x4Xu+7PJW8DWKalplptbmhsCDe5Nn7RAnomyMvRtThJF&#10;SOI61Gseq+vcj2uTrxM9/E0uAa2f2+QLQA/fiQSyYVoFQjlDTirwAuI3Z0GvceOfCYcHBvrn5+bL&#10;ykt1XgcniyNrdZhoiOsITq6rq8O7jghW96cSvHUiZsJhmIKKmXBsw43rPzpgD7NWuBeObkFLoLAk&#10;oPFcYc2X7u06S0CyAXtGI6eIhRcW5p1ZMqmMMQ7TqjPLrFWU9GRsfHx0ZJSQVZjk3De4zvMUOz1e&#10;X4q5Izw7u2EGBYBamF/E8Nne1ga2cy9qUBQxE47d46QznEB1nijYyC6h2vOkNffC0S1oCRSKBDSe&#10;K5SZ0v1cTwmo8AJwnCeYwCSlcxzrQAvEKMzNzbsXCiZaEq3OTE/DbbG4gaJWqyqr5hcXxsYn1JSB&#10;6hoCgeXFhbl5D4TmXuyetFC0pQhfycaGxubmJjCQ+zaFEbac7GFOjLBSyKUS1TmsnqCu0zET7qdU&#10;t7CJJKDx3CaabD1UBxJQ1kxnwCvxdBLJLRG36AwXCmXeosjr4MwyG9efqangwOAQQJVcq5406EC8&#10;nlcBAhDHGQxNz8zMJG0cVAdynQ3Pen7q9WoQCAWyB4p1dLQTOeG+G2BfZOhY35YF4joRCavVde5n&#10;VrewsSWg8dzGnl89OucS8JpGznmsA2OgMyiWMK06H0+sJtiU9FwTk5PwzW6kkNWKigrsxFiN7YDv&#10;yspKv98HsHYWfeJ+FjxvAbizRP63LVtaW1oZmnv0o4jrSkpR1zlJ7SBjJpS6zkn1RPlggXVsEfZc&#10;2rpBLYE8lIDGc3k4KbpL6ymBbMQ6ELSKks/BqFRngHEADwfV46rMzs5CI4ehFhf4DaOQU6Ga4XA4&#10;ODWVKKLq6qqyUkG6hr4ukYqPuo2NDaAET4Cy+wly3wILBthDzITPV9/a2oL3oPs2UWcSNuE4r6vk&#10;rXPIZpzYeRUz4VUEhnvh6Ba0BPJHApqvJH/mQvdknSWgTKteAR0JxUSiVaemVcyyi7ORiLPqVlHS&#10;wsTE+PDwCCT/qDjcN7jO8xQ7PWZBbuwoGnEBjOsS4IPkCoA8ElqonwABRA+gj5yenk7sf21tbV1t&#10;LUjXq9lfdxGhFhNBymVl7e3t5BBz3x9QGcR1jjVkIDCAnVd5JmTMhDbCup9V3cKGkoDWz22o6dSD&#10;cSABMzrBKxo5RUnnzJBn0MhF0bB4QCOHRmpwcDAUCmGLxAnQK8uXAyF7WAURVVdXI6HxiYnEZhlp&#10;dWUlgbpA4aQnbWhoqK2tmZyaSoRu2AcbAw0YbT0RvodDdtyUIK5bIoB6oampqbGx0b1aS2pDyR6G&#10;ytOJFRUcRl0acd8TJZNYaK2TzjiWqq6oJZCfEtB4Lj/nRfcqFxKIKeRQoXlwupihVqj4HDQnO4NC&#10;LmrH/Stt+2ihMK3SVGl5OYrCtOULogDKIXz+gsEpDMeJHa6vryNuZWh42I4CEgMiebQi0bmkTfl9&#10;PpIxQHFSEGKx00k0szBNg4NR10E5Z6dK6jJMBHZYmnX2kJCFmAl0tQ5Z9NxLQ7egJZAPEtB4Lh9m&#10;Qfch1xLwOtYBIOFQIcfIwVtzcwtr6ZMyEg0AbnR0lJgAQTa7gXQWMtZBMOQlVaphKp2cnAwlM6Sm&#10;lR6ojqymk8FgYkkwn98fQLnlifNi2p7koAB4h8GgJGtrbcfBzv0ZZcxEpTSkOllt1ILixCsjLMNR&#10;9MbOOuNeGroFLYH1lYDGc+srf332nEogO7EOgKhFB8MwYh2ixK16wIgWjUT6iXWIRCorN1SsA4Go&#10;0+EwJuNECeMWhu8/Cjln8rc2SFMNDQEoTpK64kFxQtpTZOtglvO1ShE25YA/AJwFAbnvJK51wGLH&#10;VlQs3Y498xI7L42wwrvO/bh0C1oCBSQBjecKaLJ0V51LQFkznQWZJp5VQTE0N3ZMe4nV8conUALT&#10;qjPLrLVBOhAMTg4NDaONKyvdOLEOgANiNyYmJ6AUiRMg92lMq+HwLJEQzhdEspq03NLczC9J4SPG&#10;yvq6umjUG/I/b3vurDUUY5BSl1dUYIStrqpy1oi1FrAM7zrHHCUyZkJEwnqiYKMRheo8ac29cHQL&#10;WgLZloDGc9mWsG5/nSUgTav4tHnhIidso85p5FTgBfq4aNQDGjnQ5NDQUHAqWCltkessZe9OX1lV&#10;hVsb9tPEJtHV8RobG8t2vAKxsUS8Tk1NJWr+QAhEVIARAHbeDXo9WxJGWLwFFpfAsgzNPfpRDDLS&#10;kOrQCKuJ69ZzQehzF6wENJ4r2KnTHU8pgWyYVoFQzjRqKvAiEo1AX+J+3jALkqFrYX6uorICPaH7&#10;BvOhBW7hvCaDU0nNmgAsGPxAcrnsKj6IBIVigZ0JhxPPi46wpqqaOXWmo83lQOyci1EQdBqNRGtq&#10;6yB2Ef6Xrl84IMJcJ6MUnAA7FTPhldkUPR1mWB0z4XpWdQP5KwGN5/J3bnTPnElAJVp1BrwSz0g7&#10;IsvWwryzGFgq4x4HXa37uz49AdBAqIZdlduc+wadidfzWqjcCDgYjyVatbYPqiDWYSo0hXXV8/Pa&#10;bzAQCBDOOTkZTJS5SgsLF8yCF06Q9ruUvZIYYYGwQJ+2tra6ujr3J2KxijwTJQ5jJmKMJJ6ZTXXM&#10;hPs51S3kpwQ0nsvPedG9ylgCUiEnkJwnQMckpXPmay9p5JZwTiKxZsYjSagwNxcdGBiEHZdYB09G&#10;575L7lvgPo3nVmiNRKuYO7nvgl+9wuXuO0yMLcAO5WhSc3kg4CeNwuxs2Jkuyn33PG8BDwUYibHA&#10;Njc3Ae/cty+MsOVlzrKHcXYMuNIZzpsoBx0z4X5CdQv5JgGdHyLfZkT3J2MJmKbVjGsmq+Ay1kEq&#10;87yJdaB3uMcNDQ4BDssryvDd82SA694IVjiMe2MTE4lYmbssptXZyGzSiIR17zkdECnCGhrl1CRJ&#10;LwZkgQcEU7izx4B8GGBcH0jEQOAOWLajowNNqvseAsvw+HQcpiCzuHoZMxFLM+HEIuxeGroFLQEP&#10;JaD1cx4KUzeVawl4TSPnPNaBkdMZqEc8yQQKGhgeHiZ+U1K25lqq2TsfsQ5YTpMjoSqwUMXE+ESh&#10;kL1BcVJXWxOcCiUmAgEiYIQFeUDhmz1h5rJl1uDcvNB8w2/i9/vd6yBRtDHfIDOneSaKdMxELheA&#10;PldBSEDjuYKYJt3JVRLIRqzD4iIO905iC1Rn0GE4S/AVN7WkK4BGDhxQVUXU6gZRyIlbb0kp8DQx&#10;LlUkWvXVI/ukAa35v+4xCmORxKw+PTOT2FuZFrZmzoskvPkgCmHrLyrmiQW/ura2VjJ3ue8VTyyE&#10;TTjmKIG3TkY5eGWEheLEs9bcC0e3oCWQkQQ0nstIXLrwOksgr2jk6AzsaOR1cO/TRgvjE+MjIyPc&#10;TnATWmcpe3f6iorK6Pz8xMRkooiwuoJ1pqZCnrC3eNdlhy1hJi4rLyfPxBppYQNw3czPe5CT12H/&#10;PK0G/JqdnQOmd0BcV1Pjvm0ifDDmqvBTB615TVwn8kw4tgg76L+uoiXgiQQ0nvNEjLqR7ErAjE7w&#10;ikZOkdI5c3KSsQ7LcySEn/Pg9kz06+Dg4PR0qLKqEho595as7M6Evda5F5aVV8DfljQFKqy8FEgK&#10;8uw1n7+lCHf1+31EriTN3ibSwlZWRiLrGavrreyIPsLHoKkRXpdG90oyFj8297JS8kw4QXUMTRlh&#10;3fdESSkWWuuwM96KWremJZBWAhrPpRWRLrCeElDMbc6AV2K/Y4Zah2wmSjuIadWT/hDaCZIDWFZt&#10;oKhVtG64WUE+gojj5I/OQ8U6zMwkoXNbz0WWhXMHpJNZ8rSwxMn6fYvz2PfjU19koSO5aBIr7Oxs&#10;hPwZ5JlgAbg/Jeww0nPUIUcJKw07rIxd8QCKyTwTmrjO/azqFrIuAY3nsi5ifQJnEvA61oH2lhKT&#10;R9nsG+Qj83PCtGqzfIpiALiRkVFSy5PxktuE+wbzoQXueZCPTM8kT7RaVVXFfRXXQPeG6XwYrP0+&#10;kPW1vLJCkNYkZC1DYsRMlJeVbgxzMzJhiiPReVw+21tb630++1JaqyTqMdSZIDNnsIxaMkeFQ1CY&#10;2CtNXOd+TnULWZWAxnNZFa9uPGMJZCfWwYVpdYm8DtyPPaCRI0NUf/8A7uTVxDp4oDjIWLbZqCAS&#10;bhYXj09MJopIQhY/YSI4yWXj1AXUJkZYUoOEpqcT+1xDWtj6Ooz3mPELaEQpn1iWWeQ+n6+1tRUM&#10;5H5QGGHJ5+vYisoSdcxmnNh5TVznfkJ1C1mSgMZzWRKsbjZjCeRVrIOkJhYKOfcee4yL1ALDw0N4&#10;BWFFwi8+Y9HkXwUGVVFZCWEyUauJvYNgjBDImemZyEYh7PBkBrBIYo6EUzBJWljiZAMBVsi8F06Z&#10;nvTWdSNF4XAEh0JiJqqqq123JnzjAHbK8OmgNa9jJjDCCkc9Z51x0H9dRUsgrQQ0nksrIl0g6xJQ&#10;0QnukZPqqMSFaIWcZEpVgRcEOoBU3A+bLGFDQ8PQrVVXVXIP2hhbv8qqOTmVPNEqLv84LxUo+Yj7&#10;GbfTAtKrq6vF+pw8WKS+vqaqasMYYREIjgrziwvNTc1k13CsYzMFy0Uk8kwIQ6oTVEctTVxnZ5Xq&#10;MoUoAZ0fohBnbYP0WZlWZYJUD0YkkdgSMM5Zhig6Aaj0KtaBrFADAwMLiwvcm7cUeTE8DyTktony&#10;svK5hQUUckkpOUByoOCkGMXtiTdofdjpVMxEUjIXIirEklzYCDET8trcgroOEua2NmImPCCuQ9Mp&#10;YyYcBj2oxxL3+FKtTRkzofriBGVu0AWuh5VrCWj9XK4lrs+HBFSiVWfAK1GAEhGKtPfOZEttFGkg&#10;Offe+vSElKO8uGNJP25nPcqvWsJQVVZGNG5Syty62lr0JeggvZrN/Bp89nuDRRI77FQoRNhE4tkw&#10;woJaopHIRgEKIhKWGIW2tjYs8u6lCybDCIt/nDP5xBhJPDOb6pgJ93OqW3AsAY3nHItOV8xYAlIh&#10;J5Cce+TEuU1SOmfsIZJGbgm7KtGHGY8koQKtoJALz4Zxb98YMI4hgkmhohifmEia0ooM9MxlUh9/&#10;9/LchC3U1devFTtCgDBULzx1bAzQzKWHGj0aiYJWm5pbPInyroK4rlyo65ytHAy40hnOm3hzHTPh&#10;bBZ0LZcS0HjOpQB1dVsS8JxGDjAGB4QzXChuJwuYVol18CCiMBicGhoaJF4VNdXGiHVgRsm/DiVu&#10;MBhMnF2wRW1tDQZlxwpRWytmsxYilARDIpKHni5OBiotLAmuCLfeMOKZmZllsbV3tFdWcPm4faHs&#10;JBbWcZiCMsJ6ZTZVRljHnXErC11/80lA+89tvjnP7YiVh5x3sQ44ueEk59CpiH5wL4RMwb0MUAoO&#10;Dw/j+E+iVUleuhFe4mZWXMKgkoaD4NFFRiayPjizbW0EAeVqDEgYQzY+AODmxHPyE5Ca7GHOnmdy&#10;NYgMzhOJ4Jm51Nra7PcH3K8uFG1kDystQeXmRF3necyEUte5H1cGAtVFN6UEtH5uU0579gedDRo5&#10;YJwzjZrqDHdHx0DQKjBc/kWsw/wcbk9OzTvZn4AMz4B3OUh3YmIiqW8+xj7s0hEv6JQz7NdmLy7X&#10;WBHquqQxKKjrACzzTh9v8kq4yhmDTGn41bW1tZaWehAzga4TbadjfRvPaSAxr2ImAJceRmDk1dzp&#10;zuSJBDSey5OJ2DjdyCsaORknIWjk3GsyaGF8fHxkZARXG+4TTh7882+ShSqirAxnfFKOJvaORKuQ&#10;zMEG7F56+Tf0QuoRwKK6qmp6ejopn59ICwvFyUaJmSAaHFQHkCJ7GPGw7ucJFIUvhGMNmdfEdVsU&#10;qtPqOvczq1uIk4DGc3pJeCMB9XgNkZxXplVFSuci1mEZzn20Su6Hh6PYwODgzMw05CNyH94IWA5P&#10;I6aKWIek3LZQhWHX5rbqXnq6Ba8kwCWGmRVuxaR+jXihYRAXYeMJjndedSCX7YDqCFTC7t/UKP5z&#10;ryTjsiUSlhAfx00p4jrH1eOkFwut3QibSS4Xhj5XCgloPKeXh1sJeB7rEKMXdhKsoLSDXtHIhUKh&#10;wcFB2qyp8cBZ262gPaqPu/3MTBidXGJ7WPdADMA4TwzTHvVXNxMvAZJfiTwTwWCipVXmWAuUlZdu&#10;mDwTPB8SM4ECsq29HeOp+9WA9CoqiYR1qCFDuyb9Zb15rpMxEyrnhQZ27ud2s7eg8dxmXwFuxi+B&#10;lwh2cNOIWVexCydmLrfZOBx083PQyEVslk9RjGGNjIziTCYf6B1SW7nvhrctiEyaRZCPJE+0CvlI&#10;SXHJTLIEo952w1lrAqYvb+FdVrzFMSeFs1PnbS0QAPh7NhrFDpvYSSyV9bW1MFpzVeXtEOx3TNAR&#10;zwqvidaWVp/fZ7/iWiVRj2GElSSRToCU5zETmrjO/ZzqFjSe02sgYwlkI9bBlWl1aSkSxZvfAxKH&#10;SDQy0D9AtqXammpnwXEZSzPLFZgsePQZUdJEqxjpiHUQ2c28MExnYyj0P7ooYBxgbml5S4UApU5u&#10;wNnoW560ySQSP5k0bwcoAXUd+h9Pro58GO88TEOzkfr6+paWFgyg7rvEMxsaO8dWVPqgKE7c94QW&#10;NHGdJ2LctI1oPLdpp97JwPMq1kFSE4tYB/cee4wLkg74R4TrdFWFN3uzEwF7WUfcG0pLscol1Vn6&#10;fL6KsrKkqh0vO+GuLUEZTfzm4pbS4i1omTgoL9kYk+NOLslqy0wJldMYy2eTeD0CgIio2DhG2GVh&#10;hMUHtL29raqq2r00gWUAO2X4dNCa1zETmrjOwSToKqSW9CR3ppbkRpdAzKfNm1SkkpGO1JTxjKl2&#10;pKjSQqBQSsqRZqcFaxk494eGhqdCU7XV1Y4j4DI9abbLE7KKAxyxDklJLvCah8GvIMhHIgvLILnp&#10;ueXqsqKFpS0LS8u15UXh+eXK0qJSR9Ri2ZZ8PrRfVV0Nrw/PJ4mdweuO2QcXOwszyofRWfvAZgSX&#10;JGETzc3NRPA41rGZbQLmMMISwO4M1WXBCIvi1TPlX75Nn+6P5xLQeM5zkW6oBmOmVTJ0eTAuBcUc&#10;08jhIUf4LEAkkTrfQefCMzP9AwMgHkyrjp7JHZwzu1UU+UhoGi+4pA5VeFtVR2ZnvfJ3zO5gVD43&#10;3M7J9ruMz9wWsQDJPlZkHHLk7Kab7W7nSfsonKBwI6AnMZkEcvP7/ZgZN4y6jg0BdR3Lm7SwYFb3&#10;U0AjxF44DlNQeSbc40s1EB0z4X5CN0kLOj/EJpnojIepola9uverHBGOoyaxqM4viLwO7tXJdGN0&#10;bGxsdBTzSmV52cbABNhVAbt4UCVKmAH6fPWL3PEKjcZibmF5fkmo4mbmlqrKilHOLS5tQVE3PbdU&#10;WVq8tGUZqFeB+k6/UkgAC3VFOWs+aTizSAtbV4ee3P1llQ+TwCimw7M8BIDqsC+77xKQjE3CccyE&#10;JBBWaWGd2HAT+6+zh7mf043dgtbPbez5zXh0ikaOe78nW7xsRCRLdQYmRGeWl6SzvgexDrRCXge8&#10;i+pqazxJAZ6xcLNQAeaKcGSWHLKJbQNYSQw1F40o4Zs3FevMWu806vvUxRyUEWq1WMt8iGs/xWGU&#10;0EyCOUqKsLqC21iRixLezc6LQ37iPlkm3emS9iqjgZiNmBoR9cHBeK2DTZTnWuNNcTprFfU57Xgp&#10;FlemguyoRcUg/sQr0UgLW1qy4EVEURbWeGZNMnC2CxiL0EE2N7d4cqXjmChjJhzCMhkzwWr15tlD&#10;x0xktiA2U2mN5zbTbKccq1LIOQNeiQ1Ly6ogH3GGC6VZFho5Yh08YFuYCgYHh4bYjjdMhi5Ja1oy&#10;GQwSuJoofBRyZSWlkchsitt/HHBxg11SYyDHeA6HOZZBCZGtS8RDFGF1BcOhj0Nph9JDmWK5S9rB&#10;N6aIUsCppDB3w+A5NRCABQk/pqfhH0ySDkSkha2pmZv3gII7H3ZVnktxPMBwSsxEZWWV+y7JxDDO&#10;YyaUEVYQzXmhrpNGWLELeNKae+HoFvJBAhrP5cMsrHMfvKaRE+o9F6bVJTx+MK26FwrdGBoaIsCz&#10;uqa6vMwDagP3XXLfAgo57rgTE5OJQJlwP199HXEmipwitSYsn/EcejjQW2SeO/JydXlxKLpUU148&#10;v7i8sLhcW1EcjCzWlJfwE2BO2VvT6qs0nosTUWVV1cLi0lqrSMRMbNkgMRNMveTHXmxpbvEH/O7R&#10;DwCqsqqSPBPOmtIxE+73QN3CWhLQeG7zrg1pWhWEwM5UaHGCkwo557EOQjsIjVwk6hgIWvszGw6T&#10;oQtYg2nVsZUkr1aGvA2smWgVxQpxedGoIFxNtLXZUTKtr35OLR76oFzIWZLo3SCcE/o5FQBRzE4l&#10;9HMcoq5DzcEhag7FLazxXBx8t7kGeABgUQWnppJqef1+H95jxJE7Ay55dfmIrWlxCb1kXW0d3nWe&#10;ENeRxJmYCcf6NmywqNi9ipmQvnqetZZXc6c7Y18CGs/Zl9XGKSlNqyLToydDUrgQHOYMF1ILsyym&#10;VWfVrUOgGyR1GBkdKS8rr6qq9MKs4YmEXDXCvYdxJU20ys3A7xP0EyZbbMHhOWVFnZ1fqi4rjiws&#10;YUjFJW5mbpHDuUXhP0foQ3jeiIdAP4e6bjq6WFUm9HPcEBVricZzzvCcqaOtrq6KzM0lTQuL6xiM&#10;0yqeydU6zo/Kwgg7M0Oyr/b2dlJouO+UYKyEuM4pq4jXxHU86ghUtwEguPup2YQtaDy3iSZdAi/e&#10;KMK8YB+BSEKo91zEOizhuTxHtIP7OcADenBwAK8gFHLc5jfGdkaSzrUSrRKZKFyd5uZU8vU4l3kH&#10;+GZd9HPz+GsuC984E88xcwRAAODWxHNlxdNzBp4rI0OZxnPJ4KxN/ZyJ59QHSDqKikXMRNIoaZEW&#10;tqx0Y8RMMFgCJrAGNDQ0NjY2iFR47l48OgJ80XY61rfx2CadYnXMhLuZ2Ny1NV/Jpph/07TqyWhj&#10;rcFa6gQXSrPsItupJwpCiBgGBwa4gdXV1WyMzJ5QiCLWyYnJpMxhKtZhPua0ngjdnN3L1wvPSY9u&#10;YWCVhlRhLOZYHBIAIRwBxAcwnzhEk7eEAg9iYb4Utz0q2oz3NJf9Jo+HSB3zq9YAE6JiJtBjJW4X&#10;Ki0s/rHuteme7EUuGyHyfmpqGiiGuo5YB5etUR0TNnZYx3kmshEz4dgi7F4auoUcS0Dr53Is8Fyf&#10;zutYB2F2wTzqbBjcoOcFlUDEWXVrLbDg6MgwuoRqrB0VwovFfZvr3gLOTGslWkV3Ul9fJ6iYk5GP&#10;ONbPfeXZCzfsaApG5rvGp19/cOt3j3Zf3hFAlMf6J3/uyu33nOjdEaj1V5U/3TX65iu2//TcIJ93&#10;BGoeOT/82oNbn+seA1Fd0RG4//TA7ftbz49OT0fnb9nTcvfxnpt3t4xMR/qDs687uPU7R7qu3tow&#10;t7h4Zjj05iu2fe9Y7/7m+sqykktb64OzC+jYUMiFoou+yhLMrMLZvKxkKrJQX1kaQX23vEzoAwEQ&#10;dZWlcwtLfMH3k7PzNRXYoJcpqfVzSYG4J5geihN070nTwqJMImZCIO9CIzVMeo2zllCEY7ZobW2F&#10;uM79ZgImxp/VMXFdFmImhBnW/bjWfYfUHUgtAY3nNuYKMRVynjxGK3d1d6bVJRLzeJIUHMXeQP8A&#10;psb6utqSUreGknyYfkE9UFyCW3rSzJt1dXUwyWEcMm/S9DlF7GpG9/KZuYWK0hJwE7rWmvJSABmH&#10;tD+3aByCt7gPqMPw3CK8ZigfcHSrLhd4i1VB+dn5haqyUhmNugXPNhoBaeGcSbMALw6pwm/o1WiE&#10;M6o2UcjxjWDlKhIqNwJV+StFUYSfXGmJ0NLxkgo5xVci3On4wGkxqaPCpAWtn8senlMtAwSg/GBx&#10;Jk0Qh2udSC+24AE9ZD5ciVBdAuyAdC0tLZ7ETHDlSuI6h1ZUSVznWb4vTVyXD2ssq30oueOOO7J6&#10;At14jiWgrJm8nRlD43qrcCE4zBnDsMzrsBCeCeMk59Kfmp5MTk50d3fPzMzU1OA/Vul4l8zxjKQ4&#10;Hbs1qGV8fCI0PR3ntMQ+jscS2keR5GwRILVKAZni0PwpdRXVq3te7MXrZ2AqfLx/cquv+v4zg6Cr&#10;ifD8M92jOxtqHj43HMUyPr/4xMWRbf6aJ7tG0I3RkUfPD7fWVR7pGx8MRYBoD50bClSXo367ODbd&#10;UFPxwJmB2vLS7omZU0PBDl/1facGwHMj09EXese3B6ofPDvIqghF5wPVFTCSKGgqIyGKIBAGpaHz&#10;m5WHgqBEGl45VCAP/Rz3RpzthBFWQEBhSjLFa2e8dspY4bJqPKliw+aM2CxmXSR2Jjd1JzNaA4mj&#10;s34j95N5AHjAj/9cWRyqQ50Mxxu7DRek9Xkjfy6xjHoCfGJjYchDQ4OTk0HBS1JWllELcYWRDFsf&#10;+zGhrA7snspBmb9yma9a7Q56pTZzmvQkeaODDugq2ZaA1s9lW8K5az928TvxaUvspbry2Y8cDEDp&#10;89jIeN51UD1hTyTWYQjEQ6yD41TZ7rvhYQtCC1VSgn9S0kSrkB6LWIeoSG4Wd681ta1e6eceuzC8&#10;t6ludn4R8+hVWwPP94yB2xhp72T42u0NR/omGmsqqstKLoxNX7u9EXzGZ745PTx15dZA59g0d5lt&#10;gZoXByYubfXTAuBvX3P94d4x/oYiC5Ozc1hjn+sZxUQLGhsMzV6zLXC4d6K1vqqkqLjDVzUTXUDT&#10;hroOpV1tReks9lZJKTcdFYdRdIZLy1XlKPwWQI2AOR5SUPjRMl8KXWC5oZ11EP8RV4UhWzXZKcSb&#10;CB/XOrudXiWd39STa3bVqzUQh96sSDFRJiQIxsNxcnIyUddOO6RkgMLDE8ohDy83Z00x9jBBE9G5&#10;5qamQCDg/ukR+WCEdbyDUV3FTCR9unAwRiywHir/HHRAV/FcAhrPeS7SXDcYM61689SloJjw03JE&#10;TyDNskt4yHniWIMqjgxdtFlXX6tc4Av9xQYKRoFUJWkIIYxfuISpWIdEwGHFHF7dy9GoNdVW4JoG&#10;ZkJ5BkQL1FSA0ibCc4CwnskZNG3lpSVjM9HtgZqBqdny4qLairLh6QiKN76kmw3VFf3BcFt9VQjq&#10;wMUlsFr3+HRzXSW6N+yw2/zVXeMzDdXlqNOmovM7/NXdk+H6SlzmtuBDR6CDUrEhE9RyRDxwYIRH&#10;yAAIhKC+T+Sf2yK/VOvBDnJSJdeSm8ZzKSSZKDrEWFFZNROeDYVCiZck7Cd1dVCceJMzcN0vedyF&#10;Cbqqrqpub2sj5Nx9f/CFBfVKYObE61fFTLjHl+a0ytYcdsa9NHQLHkqg5MMf/rCHzemmcikB7oIe&#10;mlaVes+FaVXkdWCLx7PN+ljvQCD0ZHRktKenB2RTW1stTKuONj4Hp85SFQRCXgee9cfGxsPhcBxW&#10;JrCuoSGAo40whywvCZ5cNV5poTEOLV+u+j6umAlZrHUTypht3n2811dVAVA7PjCxp7H+x6f6Mb9O&#10;Reaf7Rk70FIvbKNbhFvb450je5vrn7g4PI33W2nJIxeGdzbUYj9FJ+errqBYW301SruuyZk2jLan&#10;+rG69kzM8M2epvp7T/bhbDc6M4d9dn+LD5Mu1lIiMFrqqoh7ANLRmWAENz7yQCxyzI1qkjiJ0hLc&#10;9YQdtkQc8lcCxMWKshLMwdx/yPoF0Ewuq7XHuyLPRPHKb9R7zWK2yxi36nRNJZ3fFGc3fko2QGst&#10;m2ePH2ziqltrvHA+LwplqvCfq6zC6mq95AFAPInh8YkRFqzgcjfI0iVpv1nQDnsQrrrDwyNjY2Nl&#10;5USwuoqERXRskjzRGem6Mtzc5DOzMMLGVoETUGgdvoqZ86o1+4LVJT2XgNbPeS7SrDcoFXLikvZk&#10;o5SNCFzoTKOmtIMglURyDQeCoBnIR/DRIW8VviwOWsi3KtLdv2jNRKv19RWVFZhWKZNayaTG5bm9&#10;dTwcxZQJYsNUiqZtbCZCZjROFJ5bQKmGlq68FM5eYQ/F3S0YmSPJkQReHJaHIsILnup8j8oNbIYS&#10;jg8T4Qg6PLzfsJBSjFMQJMEqowCn4LCyVLABUxG9oPDRFq5yS9AI81fESYDVxGGxuGWBg0tEpi95&#10;KFYa/cEOyyGnBuRZxZJCZ2muCq2fi1tI6i5uyifpIlS/phAvk4jiKjQVCs/OJl6AdfhJ1NTgupFv&#10;16aD/iAf4rqImcCy3Nzc7J64jj7AliJjJhzCMh0z4WAeN2oVjecKaWaVNdMZ8Eocp4JibvI6gAIx&#10;rTqzzMb1B256cq3yKEzUqjMzRL5NJPssEb2YVhNhNz9hWgWdWQMd1gXP/eB4DwQlGFsHguGb97T8&#10;9Owgejju7+eGp27b3/b4hSEUb3WVZcf7J27b344nXF1FWXt9FW52N+9pPTU0CZ6i/FOdI9fvaOqd&#10;nEF/duXWhkfODfIX5zm0dxCX/OTMwCWt9fMLS10TMy/f2/rw+SF0e1hL0f9RHvRGKCuec9XlJQRe&#10;cFcjeALNHIcE1RLRikKOQ1zlMObyBdAQcEn8LAADbLcWngOPAh9TYJdEc7bxzZYi+kO4rlD+rWHJ&#10;TYtvFPqxYwWm2OzcwuDE9FBwZmhSvIPhKE9quDsAowGsDL89UMu7LVDT5q+pqRT2vrQt2zy7dSBs&#10;LJw6OBOZmonwYSYixS8ijiH/E5i7vqbSX1PpE++KKkQf838wO8MHFFc82EFxkrjmCSyA4kTa1jdC&#10;ngkhrqkpCIY6OjoAZO43H/zqkJ4L4jqc4URKWU82TxqRFl3PfPXcy0e3YEcCGs/ZkdL6l/GaRk4g&#10;Ccduy3QGbRzs6u7lQh+Gh4enpqZqa2sI7Xff4Lq3ILfCEqI3MDkldgZFRU11NdYW85afWqsUtzt7&#10;rp+7/3T/pa0+4hKGQrMQ0WFR3dVYx0334uj0TXuan+kabamtRNl2ajgIMsNgijsddtJjAxMUPjsy&#10;BZ6i/PM9o1dtbeyfCgPIDrX7n7w4fLA9EJydw8Huhp1Nj54fIuQCHVtfcObGnc1PdY12+KsBZwda&#10;fGj4gCwAuGkI56pK6Qa3ELBaaHa+rqpM8M/BolJROjW7UAv/nIyHAFxOhudqKsoEI79AdeKViG/+&#10;/Ykz33yh081iQJVIPwGv9POlu1uaa8U92wpT0k5catRF0OPJ3tHDF4fPDozbjzdsqK28bm8b79rK&#10;Fc7FxBPZx3PUHQmGu4Yn+0anAHA2JQbY3dHi29veUFddYcVzSibKuwudtFrncS80WwCg+bk5T5CH&#10;zQ5nqZjMHhbGR6WlpdnvD7gfkeBfJKiWR4oiJ+7CdEDHTGRprguiWY3n8nqalApN2LHsb/lrD4hG&#10;eLmKdVhaAsY5BoLWrs3Ohvv7B4CVJDzwxGyx7hPJKAT/6sREogKV2xs4zhxm4i0wKShRmM86Ls/x&#10;HGo5X1U59lYUWlCQ4EhHmAJnBGkR2TA0NYs+jJs34IzD0ekoFCFozrDDNtdVTYYFoKf86EwU9BOG&#10;mWZxmehXoCG0w8AvbLiAv8FgGBDGCgautfuqB6dmcadjWKj6WNiYo7mHscBF3EOy/BDoCIAZMj+E&#10;IKADKlCLv1bhJAKa/3CN5+KWExG7L9/X9vrLt6G6Uz85xnOh2eiDx7qOdA5H550EjwvAVFx0+Y7m&#10;Gy/Zuk2A7ySKQDt4DnB8tm+sc3ACBaHja6fFX7OnvaG9oZYVzixYZcIhej24Tni0SWxfpIX11bOr&#10;bQB1HSNFK0loSG1tbVtbmyfEdXCkEzPhWN+Gs4pQqnoUQ8Y1qCJh3QNWxytNV7QjAR0PYUdK61BG&#10;mlbzhUaOzggf53BYJAx1Zy6h+vj4eHdPD+7Swq+mulomfNpS0G+ep4G5jItYhzjkzX0LMxPGFHND&#10;VNtinrzuPNKJx1vfZBjd295m3w9f7AG9YSp9snPkklYfkQ3EK0AU/PA57LA+DKnwxjGUB88MkDfi&#10;2e6xoVDEX13x41N9ALUXB4OdYyHss/ee6AXedY5PnxiY3N1U//3jPejYRkIRyqPr4lfGPhSc3Rqo&#10;ISpCqISIh5idq4TNOEJYtSCcQwNHN0gXASIsLyvlEPGhrsM+i05uPDwnrbQqJi/Ji8v1SO/4iwOT&#10;Hl63uP290Dv2o5N9WBr3tvhUjmDzDqcsU2lfQNInz/R/9eEXu0cyUIYljgIYhGX2ufODw5Mz+zsa&#10;yksNQ1vaDpgFBsZDj7/YzV9QnRspzUTme0ensBe3BmoJ6LF2QMpE6OrwoKiuQScdtTJi8kyIAhsC&#10;bbK7kPZUYMHC3QSEVqxEbGVFxYNDQzzRgcZ4uREsm78grlvAA8FYWxm1physJXGdwVyXUfW4wgp2&#10;S3dWFSzk0NXPTR90XTsS0Po5O1LKXRmpkPMs1oF+q6hVZy53qjNsK0ntJpkKhUYGBwfD4VliHcql&#10;032hv4ROgkSrk5PJ7Uo+H8MkSGB9h9k3OdNUWzkVIeh4i7+6HFyldGk4tMEqgrYMXRqGTb5pr6+G&#10;eUTp5whxlbq0cHVZKcEHIDwYSfCHKysuwtaJIZW6wfAcMNxXWc73jTWV03hcLW9R+jmCJxQRsdDP&#10;TQmCEqmfm+/w1/RPztDC3PxiI5wmc/jPCYISlHnovajCrYLACCqC2zDRsnoxPsF7opJY0Aj+ZOiT&#10;+FUBqKSyZd1ib/3v5y5kSfK7G+s+/MbrUFiq9q16qRRn7B8PffvxUwMT0972yl9T8csvO7Sj2Wez&#10;2dno/PNn+/rHkvCM2GwhaTH86a490LGzNbBWI1wsKK5CoeR+CLhb8J9EDHZtvm56m9W6DGI2MstG&#10;19DQ0NjY6N74IFwLRMwEqN2JEZbBKiOsd+o6fPU8ay2rc7HZGtf6uXyZcamQE9EJLhVg5j1GxTo4&#10;C3cQZtnFRaLV4NN0hgWtYg2FpsjrwN/ammp0ciqtYUG/2B/hUkEhh44BvGxVLRCqBvkInMBgHfE8&#10;u96vpy+ONNZWdI/PYCStryo72juOgRVDKqgLnPdC9xhxpijASOcAYoMKuLyE+IOFcyNTeI8d75tg&#10;AMRRnxycBN7BJ4yJkK38xf6Jltqqi2MhzLLEwx7rGyeOFeAIzuPDCz1jwghL/tZJwUv3fPcY0QyU&#10;vDgawh3tcO84WIzDprpK7LMKlYlkDyXFkrxEMNKJfF/FIqCVQ04H3ORXSUcnYlpBomjvhMzX1hMw&#10;EFiOsyR70O2Dp/vxEQStqlOk1VicGxj/tweOEGfgeZfAvs+dH+D2urPZl7Yb07PRnx65MB5KEoXq&#10;smMsdTzwiKJoDdQlDdVUBgeufZ/Phy0R9byQW+xNWmcuJZ6LFMWJEmmBvkRMT3k5pgfsK/0DA9Mz&#10;0wzKpRGWbRwOARRucAArRp2M5ks91ZsPHplWjzuX8gKS9ynRksvWMhqILpxaAg7xvharhxLgwsCa&#10;iQeGe+REr7jW5MUfxUvXATTk4ZKA/OBUSCSodmeLoToKuVOnTpE5p4FsQX6/+0dVD8XuoCl2Lh5L&#10;Ec3A0ND4ZJD9DDxivmvr6ppbW9AzyLyjCqms/4swT5AQkEjEKy4XicMtwoQKVwjbsSAZwZgu+Uqw&#10;pWD/JOcW38AJwq/8xQBKdT7wK1XEkpKH/EyD4g4Dg4NxClGLYvwVVtpFoxHFY8KbU7D381eoA6XP&#10;FlgEcCb0GXMLYDd+4hQ0wSF/+ROlZ+JQtEBJylOLw7VtrTGBO5jdTKpA0fJ/73q6a3zazgSf6Bn9&#10;z58cpf+ZnCGDsojovhcu3H+kM3VniF198PAFLKQZNJ1h0a6hySdOdJtWuaT9YV8CmTc1N7W0tVZU&#10;VlqvIHbA4dHRweFhbAIbgLiOkN7mpsba6uq+vt4zZ84Eg0nCfjMSMKIj0AoVJ/cLB4pMxXvHyxOu&#10;K+WKzW1LuM3mwYNrRpLcqIW1vXXdZlY95Xgb6+DGtMqtWaJA587RpigjkdmBgUF2H1yecY5ZNxF7&#10;d2LuLuxb4xMTiRCZn/w+HzhP/WTT+uZd19K0BKUcJlE4PuiYCA6dnSMQQQK1JRR1E4J/rkxMPeRw&#10;NZUUxu7Jsz/mV8yy/IqhE/A0MyfSreLlhloMAyhedFhp0bFxwzb552bnhDNcXWX55GxU8s8BGRep&#10;pSjuAGQAO8yynAL+OeRUU0HSiCWlZwDMcRYO+Yx+DhCn/vKSKW4FL504iBWjcAo5C3vr46e/8dz5&#10;bAuZ3Gj/9Mu3EjKSQkVxtHPo6w8fz42e9rdffe2etuQWz8np2QcPn8seprSK+so97ZfuaEkhfMvc&#10;LZMrAS86gmETy8Pf4ffVszg2AFxgCLjYgsbq6+tbWlpcquuUrHA9xKPDsRVVE9dle3/Iffva3pp7&#10;mYvtKb9iHRYWcORHn+9An2cVH+PCmQzTKht0fR2KKiI6hU90Qb+Ba7htg+SwPsfdV2CNbwiQ14Ew&#10;NIFJUqR1WEcJEEw6HJp9vnukczwEnPr+sW7Mr1DHYUIlhdd3j3RCBdIzPv1c1+ie5vq7jnRiyRyf&#10;iRD6cEmb757jPSpM9YFTffDMYWQEq4Gl7jvRu72h9qmLw/3Bmfqq8nuOd+NMdrRvHNa6Nl/V9452&#10;4ah3fiTIN7ub6r57uBMIiHn3yYtDxEPcfbSLx/m+ieltDTV44Emj6jIfcIybBhJCKUw8xExU5IeI&#10;LmDexVNuYiYi80MsotWrKCueCs9VV4iHBGWrTXzzE7ELGIWzfW3jZTgdmb9xT8taPRmfnv33+w/b&#10;5wFx0+FXXb3n2r1tSXsCIMbMOhv14FEtbQ+3N/uu2teumMvWelvmrohHWhBJfX0dLgpx4VZsklgJ&#10;uO4Adlgwef5dx+vI9amLCIpiS2SrIBs1+yQucSjw0sozRQEU3yJmgkQdMQeWjFpTRljvYiZMI6yO&#10;mchoHrwszOWULSuAl93cKG15qJBDJC5jHUAnYDh2BPfSRfGOaZXs8sQ6kPBgA3hUcI8R5CMi73j8&#10;XZDRoZDDT07pk+Je+aafM7vXO0Fa1aqeiWlCUKej80AlohO6xkPNtVXcE/hmZ2PdxdEpNGpUQam2&#10;u7G+ezyEpg0V3fD07M6GuoHgDOiK4IaBqfA2f+3o9CyiILUXnnPEUqC9w0qKw1z3xDSOZcQ6oNXb&#10;0VCLmx04EjMqWJBIAlLESgWhOHt4TmTuQueHvhCIBmLjbodvHC3BWEuvECZxrwA7AiBoHIHjrkd4&#10;BBEVqfVz//b4qW88m3X9HIKCwOW/fuMVjbWGI511MdDbL9z7XNdIEs1TiisOCUMCgvIS5zLgLaGj&#10;kXQqc4T28zdd9pIDW9dq9vkzvWf7RjO6zIEv9dXCCV8yAC+HwlHAdtoW9m1tumb/1rTZ+daaO5YT&#10;6lj8GdhJEs9FWtj6OihONsINSxDXTU9Dxt7U2ETYhGMdmyklRFcJgWeZCDFOO02JBagkYyZSaZoz&#10;albkfZExSxnV0oVdSkDbW10K0Fb1mGmV+5Ot8qkLSTOUOxq5RfI6eBDoQD/xYh4YGOADlpENkKFL&#10;GPhKS9EJJDUAoSTAm1voVy1UW4WC5w73CA0cfy9tC6CBA8Adam94pmt4X7MPvRcxqtdsb3y2a2R7&#10;oJYRAfuu39lMVAFQDLaRc8PB63e2nBgYR9sH/js5OHHVtibAHzs25Y/2jR3qaIBnDpR2oNWPLvBA&#10;i5+IWgjqrtzW+EznyK6mOlzsCJ6FXvjZrtHWuiquhH0tvsjcgoiTWxXfugVAE4tvVfkhzPhW4avH&#10;IUgUtJd6Cv71sVNff/Zc6uvoP979M5iYrWWEJ+vi8ujM7NMXh5+4OHRqcNLO5forN+z7zVsuSyz5&#10;wJELP3rBLqYk9cL1+zqu3t3W5IP2YlUCrrHQ7Jm+sUdOdPEh8SxoLt952xWH1rZvDoxNPXTEbjdQ&#10;i+5qDexqawjUVTE1nM6Uczg6PzI5faZ3ZDSYhE+OkphZD+5stXMLT3v5yHij+bXcGwIBP14cG0MT&#10;wRP1ZHCKgIn2tjZyptlZb6nLsEehzFQcJw5awxzhIdUcfZDk0g4746D/m7yKjofI7gIwYx2k06jb&#10;c6mQVbzcnPHAUZ2aU4IzgFgHVzwaVCc7NbEO4+NjjQ3+psZAoYM5lWh1KjTdPzCYCOawB7W1tqB9&#10;LIrZVV3bX3Jthr5mR5OMbAV1LeBFR/zpwvISh7jKhaLk5gqzPDlEqcYbkhEOR0Kzocgc2jK+x98O&#10;1zeUcIA2DueXFvGu441ztWxzEfRGAYpxCJEceA6MSCODIdEm8HE4FMa4ivE3GInSMjd1GExQPlEl&#10;NDsHdgMxcC7UWhxio+QzCjy+55AygDxUVdSCGCWt8EXkZLoX2BSoan3XVpY11FYASd9144HPvONl&#10;/+s1VwNY0zWz5ccnYdSLn020WQ8cvZi2LgUAZG+4fv///oVbXnPt3tZAjVJqmG/uhc2+6lsObv+f&#10;b73lXbdfWSPZZMwXysv3vubay3di8E2+nMBjh8/32ekGZfZtbXzLLYduuHR7s79GEuytapNT72oL&#10;vPr6A6+6br9fZsuwvl566fbLd7elNrOmnTWzAJGhNNXS3NTW1lpVtepc7Dyjo2MDg0Ph2Qg6IJtD&#10;y9tiWJJbW5pqqqu6e7rPnDlLphyXXeXWgJceHM5cWA78Ds2YCYyxDqrHdV7pHXTMhMs5tV9d6+fs&#10;yyqDklIh5xmNnLyuuDDc0MgR68Blld5iknaQoEkUcvz1B+p5EExbPv8LoCHC6oxHS+ITP3oCFHKJ&#10;oXZpFQx5O2pwFf77Ii51aRlAQ5wE5lT0XjiuYVrlV7Jv0XkKqEO0ZdhgCGUgpgE1HndcysPrS11l&#10;HpX5VRckexyGaTKfyvyqpZhHRbpVDKM0QhUkttKmTPmACZUC8sldhNCqDBCcWqWLMBJCLPNBEJfI&#10;Q6ErEh9klojUU/BF9HPPpNHP/fdvv6pxNS5JbPOZzuH/fedTaWfzm+99NXZna7GHjnX+4NmzaSuS&#10;tut9r72uTepE7bxAzl956NiFIeEaWF9dQQBE6rpDE6EHnk8jByXzW6/YvS0ZiV1SOQO6nzvTe75/&#10;TNQtLrr18uR11xpRppcPfmYiZiJZWljUUSQQ41nMPfiwI/+slhFPOOFZoJjf529ubvaEDUAS1xEz&#10;kf6xJOnQdMxEVmfc88Z1PITHIuWa9JxGDtODs5hw+Xi0yB6huIvcDJWmeHbs7u6ZCU/7fHV1dbWl&#10;JfikFzSpu9Am4KozMT4RmZ0FLFgHA9s7sQ7kUhR0t7ziBmowLyUTQIqf8kBaeKeRxeHEwATBCtsa&#10;ar/1/AUUVLi4PXVhCGvst5+/gFDQqxH6sL/Nd/eRTrR3vH90omdvS/19J3thmKPAD451U/exc4O4&#10;yoFIiKLAYe6FnlHCLAiM+PYLF8m+emY4+HyPsLR+87nzBOFBI0yMxYFW350vXESZhzMfLYjc8wLE&#10;LaP2w5CKLhBYicBR9dFPlH5ARiyAsXiIBdR2wMfxmahSU0lFVvIpeL579Hj/eOoF/4vX7xVxFdYW&#10;EtokicVTF4bRO6ZuClM1wzGbYkxfe/g41uTUtaoryn73DTeQWcH+ZVRRXnrtvraxqVlA7ftff12z&#10;ryZ13RfO9k3NpCe9e/lVe7a1+NYSZqKcWQOAP3R441Phn7lmb3tjvf0hKNVpirlL/ImHD5JX1UnS&#10;YRK/Chf+2LTj0h8maGImDO+1jJlIvFbz4KqzJx0GzhAYJdoAnpmDwWBlFQ9KrvgBhD0HghIZdKLo&#10;YzK6C8SI67zKM6FjJjISf8aFNZ7LWGRrVZDGUJGhy5MnRYkLF51xyNFDZVploxNsT+4MvSrWoX+g&#10;n/3A76sjqFO5uRbuG5UPt4GJ8fHQ1BTysU4ou54/EEAnh0pAaRGSGrLUDSnTn/Ik0henMdJw4fwM&#10;CENJ1l5fQ4ACYRBAMVBUm6+aiAfoSAibIJFUa301P/FNWx0gqqSlrpLqqO7a6sGBJfjScYjqjsJU&#10;bqqtgqOYW1C7r4YygerKFhK2l8pTVJb7xCnI/koj1aSdCMggCbohuIKXBA2K0tKhEQTkgdtYtqw0&#10;ugRFXoW4qwmJl0utHudKPQUv2MBzb79uH9EV1klJ2iaq8ScuDKXeJgj+vWJro9nUyZ6RJ071pt1Z&#10;fulll+9rb8h0VZBQg3QQ1+3rIF4hdd3ZyPzTJ3vSdgNuEd5rNZVCzk2+mr1b+VOV6RCcXT5SfUu6&#10;+iouT5bCXHQVTo1EIlgZua6rKisVaingDaqkBDpi6EjGxsaGhobBsqjZMoVi1nnndoB1hrdMEpEx&#10;qlM3IxUJ6wAUJq5AabxS9J0Zdybtet7MBbT/nNvZV2td2DIlNarL5qShlmuPzcpJ2nuhkFtcxD0O&#10;PzDojlx2JjwbPn/+/MWLF0g10w5TbnWVmz3FZWfcV0c4bGao4gYHBkZHRsCp1jbhRGhuaWlsasLE&#10;4H4e3fc22y2gJBNUwPOLrFq0YlhUuV3yl6+JJMWiCroSfL/qULAPC0JgDpVnGzuy5CgWhMIUoyk8&#10;32Sbgg2YfxX/HDI3TsEDBl8tiTYFjJNO0mC1slLuVkX4gcnD4jLpPS0Oi4vRzIl/CdyjXEkRJflX&#10;HJbl1GuKONy0c6GIjs3X6T5hiEz9OrC18ardrelKJf8dGaHbS1t3cDyU1mW3qqLsqr3taZtaqwBT&#10;47iu44pcueCbtvb2pgSjJKhuaGhoZHiYB2v3QaOOe+hJRZZ+wO/Du24uGoGOuKe3N+7hM9OzcDES&#10;6RWcEnG1wt8iw+d8ytMBeWNywlSf2Fs2D3nflCTlGXYm07FvkvLCDUW/nElgdaxD2p0zzYqSuBDX&#10;UYexDlSXsQ7CEzYOqWS6lBnX2OjYqdOnR4dHGgI+vJJhTsq0kbwqL320loOTkyC5RI9jHvdb29rq&#10;6uvzqs/Z7gyRp6jEiFQlpoEIBiJYscqcHpwkToL36aFJdtlzI0F+mpiJEukJOLswMgU1CaRrHGKE&#10;hesE4jpiHWgEhmF+6hzlxwV+xX46EAyTNAzwxq9YaQmAoE2g3JmhSX7qHg0B/aZm54iBABxOTkdU&#10;GAQJo8CCHIrHkshcCG6SJXFIGUpSnlrZyJqVQtoiv1K6V9zNiBT16WpsufXgjmw/HY2Fwmm7sbej&#10;EbCctlgeFuApGgHyAMbFK9LrWV5iBxsb42In+j4teUoeDs3aJcaIxrGttbm6qqKrq/Ps2XNJyVwy&#10;GgXuN+JOgfXGUcwEj2sqz4QnOEw8Gcr0SCrXpbN7sa6lJLAR3EgzWsruC0sVmmexDvTHJY0cnREY&#10;0AsaOTTyA4ODJJP2+31sIu5lte4t8IxOpsikntTo4aQntXikSdpPZW/18Kd1l0ZiB8BbqLwQAPso&#10;hk4iG6RGTOQHw9oqD0XmBsEPV16K4g1cjJKMKFYRDyH9wwQ/nIiHKBGH3HvkYWVpsYyH2KIOUbOh&#10;meMb1abM/bCEWRbopswt6PE4uzrk/HyQRljiJMT3In8rJnK5YfG9Svaaena++OjJrz2dJhzhm+97&#10;Tdp4CAZ4/4mej//w+dRz91u3XvbOlx5QZQCmf/6lB2RatTVfOB3+xTtuU4Qg2Xv96OlTa3GLmCd9&#10;8y2XYxJP0QdnV0HqQTlrM3Ut/MzYBicnJhIvZ3GlBwjA3wh6d24WADGgGN69jY2NnsRMEEGMBYYr&#10;z9lSlDETXNMOq8edVBHXFbpu1Zkk3dfS/nMZyFCq0ARjiCf2OIkLRWu8HGibqYIOA/L0SNQDJrlQ&#10;iFiH7tB0iAxdcHO4dMLNQKZZKwpKwD2O/R0TTNxJamtr2d/JHQl24CfTKSTug+c/rXWidfxe0r8J&#10;CCV8Cpe3fPO5c3xGP/fQmf59rb4fHOsioys6svtO9OBy9xPsiDNRevvD491YIcn30Ds5A0T7/rFO&#10;CHVhoTs9FISy+LsiHqKcXBHP94zuaqz79vPn8ZmDi5j4if0t/u8evoiVdmBihgACFHIEQyDn6dl5&#10;HOMEk8qiCGgNhec4JJ8ByjossCSEAMARK4HFloAAymCKTT07cOAd70sTD/FLN+zHamkVftI2P/fT&#10;4ygUU6/Tt1y9e1dTvWpqaHLm0RPdqcvv62i4fv/WrM47Yn32VE/qjQUsfs2Bbam74ewqyEabqXvC&#10;eFnL5FCuralhR7XyMbHNkv8GtRbIg2BPkcbYhs41azuTq4bpOZ4hjJIB9vcPhEIhuOtcZg+THFgi&#10;YE7Gsks31UxesZgJQ6qZVo87lbotqjus9q7LZB5E2ZI77rgj0zqbsLxast7FOojWHPsNKIWcJ7EO&#10;kkZuuLcX3+3lhgC09NWS3rWQXYmLixfm50WsQygUZ3dmaD6/H7uqSrNjZ99JUcbZT/l87QDsrtzW&#10;JHMwlBJt2uGrATk111USyoCSDADHjZDoh0BNBU/j0qusyF9VoVRcBEDwJTCOGAu0fW0+ES0h4iR8&#10;1TJpBNESZVXlItgCVVwTkRXFRU11VRhTRX6I4iI0cJyEdOxIFZp6YBwdEN52ywRAlGKKITxC8pUI&#10;ehQ6o4SfYgrs4Lm3X088RLwjQVybmKH/5eEX087a+15+Odx1qljn0OThC4Opq1y1u21/R2PaZt0U&#10;mI3On+hM040mX+0eG93IxlJ31mbaWkKFS4oREE99PaskzmqB7xeojn2cUAOlGC7cN0oxoCsZIUZG&#10;cAYeQVEHzrOzp621qJTfNqZPAsxV0ERGy08qO7yPmZBK2Yw6sqkLa3trqulXzwqsUgf6s8R2lYUb&#10;WChDezJ+ibo4lUejiRmoMm5ryxa0VoTEg3gaGvwEyTtoId+qsAEJHs1QKLFjPMLW1MDsoPZw2y9u&#10;DWuVd/aT7TOvY0Ec5pAR6VYPtgdwpyMoFVtq38QMLLsQnVSVFvtqKrvHQtCXoLWiZEt99cWRKXhJ&#10;xlCyLS6T1/XsUHBboFZwCEfm97b4Tg1OgOdYuuj2Lmnz0ybBszw/dPhrwXMImFsHGm/MuIKshEfM&#10;YgysQi0n4iZEuo6S+YVFZX5F6kRFGJOYcgq+8MiJtPbWb73/tXH2VgEYLTP+fNfIh773NKTHqaeD&#10;sODv/u7rzKX1wvmBLz94JHWVX7j10E2Xbs90lo9eJMIhSYoI1c62pvp9FnAWCkfuevR46lMQnXrT&#10;oV1pupEg5+GJkGHGFfGm8bUJsNjdng6qOrt8HNSSe+ZUMJjoUsx8oaQnrsITY0umU+lteS4MHu+D&#10;UyF4pFpbWlyq61TfgLzl8Aw5dQnQxHXeTrHN1rS9Nbmg1NOGiNMT+cLdvhQuRCFHmw6gIbVxFoVj&#10;CbWcy92Hs09OTvT09EQis6TNQW/viQeGWwG5qM++zFRhV2XXxv/P+sAtCFb8bNqBMp5ceeKMMTDZ&#10;tXOlKO/sJ7snXs9yxCtMRxfQb13a3oDVVfi6bdny1MWhA22BJy8M4TmHhuyx8wO7m31kAyPNa2NN&#10;1U/P9G0N1J0dDhIS0RGo+8mpXqyufIaCbn+r/8cv9tRXVUyE5zDIXtbe+IDIplA0HJzd0ewjNymX&#10;F/MyEYrAewpTmvDnKykBtaB4AA4SN1peXgrdGhE5Il1EdL6mSk4lr5RTABQ7li7I9Jdegr21fJWs&#10;ZZtktnjk7MBXnjrzxUdOELGbdm2+9vIdN+/vMNvpHZs63pmG3+SK3W3bmv2ZTvNdT558/GQPub+S&#10;vqsryy+DdiT2wp3xdPdw6s43+Wu3twbSdCNBzuf6Ro+c6yON2MD4lPi7+s15929f6Ubyxp1dPg5q&#10;SW+squpquOsA6+zA5v6AZAh15/GPrRnNVtpZzucCCJln8vq6WiQ0MECI0wQ4VVkhHL/QOnC7Id4d&#10;AapJzKgpZdFSFCdUzLR63Lm0Edam8LV+bpWgYio0b2AcTUtPAIELbc6HtZjqDBcVzg0OqsdVUTRy&#10;BHwR61ANTW6G16f7DnjeAvdexRqf2LJItOr3gwxUygH9si8BEAwbMH8xs5LaAXUYCjOiVuGTU6EM&#10;aMiAViR+WB0PQX4I8ayick6o/BBYWs2cE0yDmYIC3zc+Y5zFJU7BbBR12HTRw+G9U1pSRDQrIRSS&#10;QYV4iBLhRVcqwiDomPKcS/v6l58e/+pTZ1IXo29xFwHn41x4EqVt31rgy+95NVpJ85sXzvd/6YHD&#10;qVtAP3fLwZ0ZnYXCn7/n6dO9o2vVuu2KXT9300HzV/Rzdz58NPUp0M/dcsWeTLvxwtneY+f716rV&#10;7K993Y0r3ci08ayWFxbYaDRpJhj2Cp782DdcPjBntf82G0cHEZwikd8sARMNDQ2OdWzm6bhZVFZW&#10;ABCdBQtTHXWdAxvuWuOVAROC2MimQDZPMW9iUjaAvER4AfRa4iW4tVyOSD1PqKBuB2CO6ijkFI2c&#10;ezA3MzN97ty5rq6u2pqqrR1thU4jJxRykI8Eg4TiikSrq2l98ZuBmMrf0ABM0GDOwTI+OzSJiu6H&#10;x7rInUpo54t947CQ/OBoJ1or9HAvdI/0T8xwODYdeeLCIHo7iEi+f+Qi4Q7PdQ4/craf1A4cdo+H&#10;jvaO/eRkLxq17x/pPD8SPDUwce/xLoDgj453vdg/fqJ/nNkhyWlUpD5ZgqZE8NjNkRCCaKNlwVoi&#10;aO0W5L/iV8rgReftDg5aDUVWvfkmUzD38v0dVjCHwO0gztGp9EwiDubOWgULddoWwHxpy2ykAiy5&#10;0vLy5tbWltZWeImtW4fwBxgbwwWFyIlCf9ZVxHVs9ctLi2fPne3q7nbJfsB+S9zd1FSI8DsHHCXi&#10;diaJ6xy7jMctQhR/NIWzn1euUBtmkae/5jfMUNcaiEkjJ42hboerQlZZu4qeJ9PmwIGSRi6EP4Q1&#10;RCvTdiivYh2gkeN5tLWVzNbNZbDhi2jGQn3zDM1lzKB4xUWt8lNTU1N7e3t1TY3w6tEvpxK4YlsT&#10;7196yQF8rX/+2r0kCcXTv91fQ4xqc101SR2gIOEQqysxrbwhseOQLxtqKzGzgmY4JG7UL7NB8CRN&#10;5ASqPpzMCJLAdMNfNHMo8JglFeIg1qp8glIZWs1D8VAk0zepX3kkF7TCtl8OLplMq5Cz9Y9efU1c&#10;j1r96ZOx9o+FbI/DUjBN/1Y1WYXFOp0uc0J642Xck3RiyrjB3FYQQy4urvf5ePCDezJuNMRRYcfA&#10;ZMnyE6E6Bbtb0vPqmqptW9tJ6tPX13v27NmpqWC6qUvzOxBKUZw6I66TxPuKuM6J31Fc56QKRhHX&#10;edCaS8nkSfXN6z+nVGgysN2DcAdlG1XkI45gnOC0g7Y7PBtxyQbMwgJNErI6OjpaU1PV2OBHVV7o&#10;T5xFy1vwdBkfH0+aaBWrQrWMzFXkF/rloQTQW4gsYBC31grPcbAdb+wcMv38Msm86mRcJ4cyc0Op&#10;r5ocmsukCKMO/xMMSwv+6vLyEnI/FBHZisItUF1O3i/aESkfykrQJFWWi78cEtYqDvmSXBHkhygT&#10;2cBkTKvIJGHfR+C5ruFjvemTNLgRFNaeT7ztZpLexjVCQMBDRy8qDLrWKzQbffkVO+2o0KwtPHu2&#10;L4Vib1er/7LtzWZ5ZNU/GpyeTeWqwZ5D2lYc7zKSw+DY1NBEkqgj1UhNZfl+SzcyajmXheVaWi4t&#10;KyWGgHgpguKFs9fqtLDwvJGlGoqTgt5W2BghLuCNjqCvv39+Yb66SuyWjqUd07fNEQ2D3dPBzYV7&#10;rtJWOPDMS+y2dHYXN3EHZCuOhZCfFTcjX0mexToIFDgTngWEOQCC1lXFuIgJgEZuNhxuaPTDJOdJ&#10;oNM6Lly8qRbmFyAfIalDXK4bNgICHfwNAbgJMtcw5FYhUMhng/kWlIYeDtMk5lRCJUBpD57q29Vc&#10;D2YamYqgsSPiYWug9kT/RNfY1FZ/7b3HuhvrKrvGQicHxomH+P7RTvRzI9Ozz3WNXNbR+MPjXayo&#10;vrHpnc2+samw9IorGp2aRdE3GRL2VVDOSDAMNVooHIWCDi3T8GS4opzcX1Ce2n092zmSVTwHPP3g&#10;m264ed9KGITZM1An+VsnptcMRGX4jLrFV0NKe7vjkeWePZMKz+1uC1jjISiP+m1kcjr19Utv04dE&#10;rO4lARAp8FxtVfmBtPEQGQ07y4WRD+CGmInaulrwXJxpUqWFBXxUlot9Zh03Q5enRopErPrq62in&#10;f2AgOBn0IGaCFH8iZmJRKDLlK6NOWmImDGiXUfW4wmbMhHsjm5turG/dzRUPochHXMImc8JiuHBV&#10;GlD70ykd7OZhA7ZfZa2SIEJMkFgKwHC1tTWZXlfuO+BtC8LSUVSEIwvwNLFlgtFEQm4b7kHe9moz&#10;tzYamsWcim8cXs0oz8i7hcUVhMf+TVQB30Nrgr8d+h4RyjoTAcBBGgw4Q2+Hpx3mV+GCM7cA59zo&#10;9GyFCHFYCNRWAd+4EYj8E/MLENTxl6WLHo7vwXM4slILjR2HVRUCzNmfgs8/dPwrT562Xz6jkqgq&#10;0cxd2h5Yq9adj59ARZe6zfaGuj97263Yo+2f+nPff+rU2vEQt1+5++dvXhWIcKF/7OHD51K3D3p+&#10;621XZaSie/50z9G14yFaArWvv+mQ/UHlW0ksrMRMTExOcquI6xuwT/CQV1RsAMdcEOrkRBAtQnNT&#10;Ew/GGV1cSaeMFsgzgXrdWVPU8jxmAiccZ53JtzVpvz8Z7Cb2G823kgp4ydS/ToyhSZ8DeIyTmYkz&#10;BnPCLLtoxDq4B3OAnvPnz3d2dVZVV27fvpXUDiqMqHBfGJ5FotXBQZFodXWsg+Hywu4jMk4WLhVo&#10;4fX84bMDM5CYdI3CHjccinA4GZ5DAUYOBohIOBwJRU4OTB7uGQPkcTg4FYaF7pnO4dn5Jbg/esen&#10;O0dDT5wfIv/qk+eHLo6GOkdCPEZzOeL6grJK8JRwiJuzeNzaIg6XjENBD2skI8pIblnZhDD5/uL1&#10;+/79N18FmUuKFXj5zta0px8YDz0oMF9Gg0qLaFe11tHkSxtBQqDJky+iMc1iNzJvPNPOeFneiJlo&#10;aSEtLEo76xbET7h8EDMxMz0tTlnIL8BTU3Mj3nXcjM6ePQODVZwBJO0CTrwtElELBx6RE4o5MqMW&#10;zJiJhQVh+M6obtLCKG7kHV+0lmln3J99vVrY4PZWFbXqKY2ciIF1SiO3zALDtMo6c7lkqU40VndP&#10;N4CyqakBGFegSbXNdS84MiKRsdFRGFXiAkHYeoi6B8yVwXtcyHtotvsO4xqw6LFzA631NUSbgrHQ&#10;vmAkxSRKSGnPeAjj6UOnewl0uDASPDs8SfjCAyd78I4jKpW6xDE8eLKXbXh8Jvps5zAmVOqiVIME&#10;bmImuqvJh2qturysvrKchGA7G+uAdLi4obcjxJXCsJmozBADkzPtvloFzrY31PVNTsM5zMRRYFdj&#10;ff/kDE510bmF9kDddGQOmfAEEo7MkUOSlAa0gAPdzOwcXmhcvDzvS4e6jB9RGP7RtVVZDnZbMmG8&#10;9opdH/35m155cAcOhamnsqGu+siFgdS+a/Th/MDYjpZAi7/W5sJ45mxvSv+5hoMW/jmp6SwhgnU8&#10;XSxtcGYWEbc2GPnK0nZmcCw4NL62/1xVxYEdrWkbKYgCWCTxrmP/4dHdumZ4mMcIy5fwmxQ0fyez&#10;AGkwGR7hIuERenRsnCiacizLLl4q6IF7rkjC6iR7mJFngi44sOEmoEyVHh2AmBm+dCGA9ay6Me2t&#10;0pQuloUnwFzFOtCas4BT1RkR7zrnAY0cUdr9g4N4dTQ1BKqrq9Zz7Xh0buRDolUUjYntkdShpk44&#10;fOiXHQlg2SSXw9hMBFBFtgZgEMEKgC3gVDAcBSoBpEj/gDMctlF0Y831VWCvQHUljxcQixCI2jsx&#10;7asSuzmWGCAav8InB+Abn4mA9kbg9S0trikvA9gRuzoRjoLCsbQOT4WBhtD/ov1uqq2Cu6SxpjKy&#10;sMgXIMv+yWliXQGasIGQN4JTYKJll/XXVuF5w7noJxsulkehlJOHIhdnJtbVROF8/qFj7u2tLfVV&#10;dPiStsCt+zsOdTRiGrYzC6rM4ye6vvHwsbTlGexvvPraK3a1pS1JAWlvHVmrpLS3xhs6x4Izdz+W&#10;vhu0ee2B7VfsFe6AaXsi7a19axWT9tbL0zZSWAUQC6FzcCQl3cNx/0CTJ/3x00svnwcO9EHBFgpN&#10;Y1Zuamz0BKpWQRQunn8cWgJlngkRY+yJ3CS9tMCZnrSWh41sNDynQl2cAa/E6ZFADqobFA9O0L00&#10;rS5GpP7Z/dxjfxwaGmJ5NzU1FnqgA9IQrseS2zNxsoSfit9fXlnpTOzuRV1wLYClvnf4AoCM90On&#10;+9523T6hhysvO9jRAOvbG67cdbh7BNB28972775w4Wcv2w6lHJjstZfv/MYzZ2/Z144DHBRx1Pra&#10;U2eu2SFiJF/oHn7HSy/59nPn9jT50MA9cqYPBhOo43Ad29Ps+/GL3T937d4nzw+y0167swXCuddc&#10;vgOGOYytP3PpNmrddslWUB1MdW+5Zs9Xnzz9kj2tKPngnPvllxz4+tNnLmtvCEeiL790+0hwhugK&#10;XOVICIGaihgCVF911R6EY3/+wWNffvJU6nn867fdDBiNKyMoi8koIFLNihS0jlcCvoAf+q/70Tja&#10;aeEll2wDihEZmqIwRqN/vOvxCwPja+O5PW+9JYnj2g8eP06GLjvdaG2ou+WKvb7aNE+JT53oPHFx&#10;YG08V/eGmzcanlODVX69GFuBPInDr6isBNiBF+yIOs/LYDNFV0dgLwxQniTPQP9XWVHumFIYZKmc&#10;4TxBzDSiUJ0nreXVVG4cPJdnsQ7CtBrHkeZs4oE7pFvm0ZDQpHqfsIk4aydPaomn2C1b1toTMXBg&#10;V5XMI/plVwJ4p6E8Q/FGpAK8blhLSXuPSRRnLxFYGppFD0cEA4AAGpHhqVkwGaZPwtL4fnAyjPLM&#10;1M+RpxWiOE5M+Y6AsJwq/Rz21jZ/tamfQxGI7srUz/F9U12lqZ8bDIYJg5D6uUV6AqqDxAQVNWhv&#10;W0Nt38Q05HXYW6OLS77KMrSJHGIM4bDdV52WMs2mUOzgue/+/hvRJtps0EExVHRf/2maDA1mswSa&#10;XLW3/fr9W7c1+eD8My9zmE26hyc7hyaeS0lWQju3X5kczxHi+oPHj9l/IMXrbt+25mZyAVq6QeoO&#10;VH001TU4ljpmtiWwYfGcOVnMDnYScgwmPoviPcCzKNjOwYLJtyqMbmxsArNyS0uzzyfS07nsIRu7&#10;yDOhYyZcynHt6kUuHbmy1jG7DStrplc+j0ohJ/3tnGjUhHZwaSkScRInkThg6OjwvSVbGKpvLgO7&#10;Esnjcnj7EeuQ1PHWsFnkcefztmv3HL14+6XbnrowhJUTIIXfGPZBghWAd7ivPds59JI9bReGgzgf&#10;XNoWeOL8wNU7mkF1ILZrdzY/fKYPSyKWUNRpsG88fLp3T4sPp5fzw5O3XbLt8XP9qKkginuxb+zl&#10;B7aSFBUDLt+gvbtpb/upwQmecPe2+J6+MHjdrlZg5ez8wpXbGh8923/ltibQHpjyxj1taAovaQ0Q&#10;7to9FqKRR872bWuo41mbRBT0k+4R9ErP6fbrr9ztlZA/9+DRLz+RRj931x+8Kat4jt3gCz98Om0u&#10;18Qho6iTEcEkH1uYCtuNf/8Z8NytyRVjL5zp4Z2pbHGqw4uRuzgWD1J02KwOnnvjLVfYLFzYxaT5&#10;AF8R+KESB1JN0tj6gn/8ZlyMEg7hyclgbW1ta2urJ6YhdH747SmvWAdrQBphPYtdlSkHN4gRNmNH&#10;4/zxY2Ud8ACBMdQTPznlISed3JwEK4ACUcgp7mwHQa/WNU1PxifGz5w5MzI83CpCkDo2AJgj0erg&#10;4MDo6AhsltZYOlJWNLc0Q9QuQskKKxAub3pLNCj6LUmTvmTEii4to34TQaLk/51fJM2CiE6QLOrG&#10;IcRRMjSbQ0rxpjy6enKw4nTKoWhzi2hEtLlI6i2ROkUd0qY8JCUd0alL7PeqTarKU6g2ORQZumhE&#10;ZPQSpxCNG2dcJEu3aK2shCSton1+pc3JmciDJ3u8ClZMe5/w6kRrtcPe+s7br4aPLW1P4goAnrBE&#10;j07N2AdzqoW1enI1CjcbWSviusHUQAE4NROxD+ZSdyPbAs91+zLPDg+ibF+BhgAH1gkIz4aHhgZH&#10;RoYJ2HSGWjJdNlkqT+cxDe3csa2utoakkdApzCTDrxmdHZ0fXnq04yy1gzUDk3ufHHY0merT4L7I&#10;H4TjpCfuxZHRRLovbEYnuM+yqjoj+OhQgsmbTaYv1RliHdxnWeXUKK4Gh4bC4RmyKEPnXdC7gCHb&#10;xUWSzCS1O/O0x0veg/TLlQSwqDbVVhKygONXRWnxVGQeLV1wdo4HWNI0EIWKmRUNHAuVRFtYTrGo&#10;yqypy3DIYTlF5cadG/MoyiqawsBKbzDI0ibGUHzIQF2YSrHSTs5ERdaHslJ0e4RWhGZFdCrBDaji&#10;fFXlRMKC5viAwbe+siy6QHzrYkNNJVo6PNHAebRJ2IQ6BTdCukSbkNXFdZsqrsQhK6Of+690+rnv&#10;ZVk/p0Zxpnf0cz94EjztflCpW0A/97Y19HNUJNAVR7pMkZmDPqOfe9Mm0c8lSIf7CI4xccGwqlRd&#10;XX1NbQ1XQaHv6oK4bjKI2qKhkbw8De5jCxCIMMKWCXWdg/VGpdJSoUV23xN1dhkzIULqHXRm3asU&#10;Ur6vWKwDigAPCB0VFBOUdEJ9kLG/lop1ID0X1lX34Reo9cjrgJttU4O/sSGAMlppogv3DcIdGxtl&#10;XHHaSi4VyEf8gQYRFb+aXk4fZiqBJy8MArnuP9EDHdoPjnXiwcZDyQ+Pde5p8T94qncoRHhB2d1H&#10;LmwN1D19cfDi6FRTXfWdz5/Dvgl9yfG+sR2N9d989mxdZUXnWOipC4P7WwMcYsoA5FH90o7G771w&#10;AU5gWv3Ri138et+LXePhKFvdD45e3Nnke/TsQA/xsNUVd71wvs2PEXYEdjo8+YiH8FdXnh0O8s3e&#10;Vv9/P3O2srwMmhKIVOgnv3KxTUXmzG7DbLe4LLq9u9n/4OnervFQRWnp158+3e6vxRxMFEVDbRXB&#10;DbCuPN898vTFIYzIX3r85HW7W1OI69mLQ2n5St7x0ksxa2Yq80zLN/pq9m9tOny+X+gys/na3dZw&#10;EN67Na4peCh2tTf1DI8D5bPZiy01VRWX7GzLVEobozyYorKyCooTIEECxUmUzRCvO0FxIsFCgb6B&#10;O/Aq+P0+MqT19vUxKCzLLiNhpb4NB98lkWdCspRktERVngnhmS0rZlo97lzSg0slHRAtuWwto4G4&#10;L1wYeE4lWnWmm02UEfMlDbWOaeSEaRVlMS241G7SDbKskmsVs1RLM47QdS4vDPcLwmULCGQ6NEWG&#10;rsREqwSu19f72OxKSkqNNOwuT7aJqyPn80MCPKF7gzoEvRe0cAS3NlRXttSJQ/Rk7b4aFHVo3Yhd&#10;gIWkrb6msaaioaaqrb5aHPpqGmsrICshCoGEqqoRvu8Qh5XysLK+soI2OQWMJy0cil9Fm811HKpT&#10;VKNOgwCF8iRp5S9aPb6hcX4lGAINHPEW4hQ1Fa10rJY2y+O6LRqR3Zb9TNlt0ZTRbVzuUsw/bnk2&#10;8NwBpYzM9gs8CjPc4fMDaDCzd64bDmzb1eJP0T6pcvd0NPaNTtqMunXW1fYm3642yJY36UshEbRN&#10;1dU1/OWmBTowoRs3HswvMzPTpIUtLROJjwv3hQOc31ePag3WhZGRUYZTSepFF68YA/ACqM6Ba53y&#10;mAIqKLTsHofFiOs8oMFzIZXMquY1EUvMp83LvA60xaOAAxc3pR2EDTg4NU04d2ZiTijN01tnZ+eF&#10;CxfISb5r5w6puC7gnAdcPCRaHR0ZGRocJOuz9eETRbjfH2hta/f5AzybWtNXIBXlImB+MD0G4n5K&#10;LLnWN/bbtJ4r7enMfqYtmZuOoaEeCIaxe5JQFUY3dD/Et2JaDc8vwBuMdY+IB1R3qNY4xPSJyg1D&#10;JzGkFJ6ZW8BCSnl0bxxOzy1QkdZAG2jRMK2GovN8INsWQRKTnGJOtbk8HJql4qxqc34RQ+roTIQY&#10;CBrh79hMlCSt6No4pC3a5BR0TJwiOo/9tz84M7+0zF/VbRphFPSTNuk2xegAHMh0W7Wpug2vitGm&#10;pDWmTXpC3aQrR11n9rdyayP211jiKl1r3ZrfE7X6Z7/wclCdy30jafWGuqr/8cYbiW9N0Q01uurK&#10;ijfcdPll9ujuMu0qsck3X77ntqv3W6/ouEvbKmRzplJPpVXpElfSOtdeTaV1Ca3VsTg5J105PJmj&#10;q2tsam5tbaupUY4lxhurKzxNgyKJ6iRor2BVdWI4wNL2tjacvCOz4dOnTxPA59JaBYriDgINHsmT&#10;HEQlcpvGA16lbnKpbVErwcPMUpleUA7K5ymeE9bMhQUmxhOdnCXWgTC7jB+RxRKZn8d9k2gH90lR&#10;uJLPnD0DGXdLS9POndtqaqrgSizQ95YiVNzL4fD0wED/6NgIKlSrFaG8oryZtDnt7ZXV1VgiNoZJ&#10;JU9GAekLObWmovPTc/N8wF4J2AJ7AbY4BPGAisjEBYDjEGCEnXSMJAyLyxxShpKgMUwUHALvcLmj&#10;Ok4HHILUeA9MhbnP8CWGUcAZh+yOIMKJ2ejswiKHc4tLnAJXOT5QS0QzyIBWEBsoEHwWjMxRnY5x&#10;yCmAifCYYGkFkMV1G6hHlyi20u0FS7dnolFLt0emI/SEM6afiPTbobCm5OyN4fV333TTe157g88L&#10;B0E1uNZA7a+98toPv+tVl61taY0bIGqVW67c9+aXXUV/0kvIXgns6Tdctusdr7rhst3t+kqPEzhc&#10;Z3UyZqKhsQHNk3WHnI3MDg2j3BrCAbtAbwGq2yWlxYGAb/fuHdzOOjsvXrh4kQA4e2tnzVI4MhFf&#10;CLZzFu+oYibm5+c84b6gETyzACTOOuNSFPar5x1fiTJdO3BoSzpmheQcaOMMbE7cn0exDvQBvTTe&#10;BoEGtNR19lUI9ucyxyUR69rOv3U1tbUI3+qjqp6WrAM3PR7MD+YQ4n5KLLnWN/bbtJ7L7JiqvlYj&#10;1iGsVTJnHUPpRaQChgnUVwQlkDuLIH6+IfcDtHMz0Xl+I5qBDxC8qYhU3MU4hMdEZk1dwtoI0uJQ&#10;haNSjDZhm+O5mzZpBI0eShd8Woh14BBgx+lIEUEyCdUmciMCAzRGXgqAHTPMB9qsKivFKVW1GYrM&#10;kbaL31C/YbGdmo1yCtohewSHdJsDQiLQydWUl9IUEAsPIz7QPXUKesipoRomBI1uqzapy09xK8ec&#10;oM8+cAQfu9RXxN1/+OZmEpHFGrG/xhJX6VrrNukam43OPXT04hMnulIk70rdcyZob0fjK67ee8Xu&#10;NpZAUjmoCy3FoJiRM91DpzoHU/PJpe5JoK764O72/dubIRVLfTrVjrU/6qJzf625uSqTTlzajpmb&#10;WOpNILFjtMy2CTN8qhCxmMkix/u5h6cTfkRj47PhCNT3gUCD+5sdLeCuU1ZGiJcTDRTVZdZADylO&#10;RJ4J9+PyUOaqKeE/Z2qP1/EDXVFOchJNux0mFxKvWKxDxm7IAgWSAQmrqhexDmSyItYB6NMQ8Dc3&#10;N7IuhZxzphbIwonwjcPtLzHRKiYGYp5gniyvMAhRE1d83DfmYYqSVoOLCbxSfLDfpnWdxdWy30hi&#10;ybW+sd9m6o7968PHCSz4xtNnQFBoxe492klOqrteuIAdE6B29+ELpHC4/8VubKYAqe88d57MXY+f&#10;Gzg7OEEkxDefPkNgAb5lR3pGCSz4+lOnq0nnOhx87OzAvlY/h+xSw6Hwfce7RezCs+eAWWCp7x++&#10;sL8tANEd1k8KfPf58zsa6h8+09s1GsIfjmI42JEyFZo6fOboGCG0pIuAlw52OvJDEBILjfBDp3ov&#10;aw+Y3SYA4tJ2un0e/RzdJr/Frqb6+0/29E9M0+07nzvXobo9NIkT3jefOYtb3rHe0Us7xO1BgM6Y&#10;03TSlfN81/CJvjG23BRvMl4IKmP5ynSNmROUdt0mTiV3FiIkbrty96Uy3SrUJDZDJUikcdWe9tdc&#10;f+Adt199+1V72hrqlKOQdQiJHUuxGpv8tZfsbN3d0VReWjqNjtWeex8LYGuL//I9HTdfueeaS3Y0&#10;B+qs3k4pLofEfq4l9rVG4eZa87Bj1knPdOXwiFtVVUVoP27E0egqv53VaWFLC/cewRhra2rQWzCi&#10;3t4+7oDuYyYw1eEoJXQEMu9epljKGjORad1EOEI3lNpvHSFT8lOrZ4h1fEk2YOHI6EkflKAd286Z&#10;IlAgMM69WOjG+Pj42NhYXV0tIasbINAByUI+kjTRqiLPlGO09cCt5tq+Ls2+7sR+m+Z6s/N8b3bY&#10;vPevi35uKDiDnm00NHtZRwOACaCDQo4EDJd1BM4NTdZWlvPuHpsCiqH8QbVGMMSFkcl9LX7lyra9&#10;se7s4OSOxjqQHyhtd3P96YEJ0B7aOHhDDrT5aRNkxnZJ+YNbG0/1jxPNAIzoHQ9d1tF4cSSI4o2A&#10;1s7RIG1iIeVGTnngIFAMwhRwGY2fGZzkRCjesL7ua/URoNrhrwV6joREm8AsYCXdBuEd2toIXCMv&#10;GUQqPWOh/a1+Amb5iVgHMpKBBekGFbcGas4NBXc21eHjt7OpPsXKyc1UWldO3L3BgbZJbBTTs/2j&#10;U72jwb6xIO6CgjhwaRnYh9qyyVfT4q9pDdSRD62pvhptadLhJ+opVcdSXDiJS3pmNjoRCtMF/tIN&#10;4VwuM1yJ23N1BWZiX02Vv66ahGDKYd3+VZkoMXOmHEgsroqdSbcjB1Ni6hpP0TFz0h3o5+K2Psw/&#10;KSjWCaoQ9usCf4HqhoZHucfjSsjd0P1ouNFUVVY4phSOMZJ4o2DjOlMMJ+5hogeSueOOO9y34qCF&#10;GPASSe7dgyelkAPGgcacOVGydUWikXB41rFx1hSCfCjpJUlXbW11W2sLTHJeUeM4kLMHVSDYk+Qj&#10;odBUnPsgKzjAq6GxqkqNMV5VkEJ7EfewnlbP4ebRfK3Hfatw4tq3r0vLZcfQxqHK4i+hoORjqC4v&#10;42mMKATiSYFH3P4BQ4PBmZb6mmE8zLYUQfzWPzkNTQnUcaAEoBi1iFfFQw48B2wisIAvMWuiJCPu&#10;tWssBCLkghybniXslF9RrbFTgas4BS1DmgqEJA8YMI5gBe74QEoAJTle8bTjHOA/TsFf2sd6SyQs&#10;+LKuqoKzT4QjrbJN1e3RkGgTJSKprtC3DQXDWD9JHcakYGnlFI11VaLbS0to+xgdakVJWWdk6HIz&#10;QWutB/tTmdiCmzVGQggQ276Oxuv2b7vx0h23HNz1sst333xw10sv3X7lnnYUcW2ButoqofO208O1&#10;rqy0EmOqwWqtDfVo7A7saL1kR+tlu9ov3dl2YHsL37Q1+gL1NURUqN0sU71UUoltQv1cnByAAtWE&#10;Swgmzi3cOKw7ErsuqWL5UqRSENFyhfoC7IhklfV1GJr7+vq548N44sxyaqJhPNoF56t42Fi5KGwK&#10;SGEP05PePQ4TBj3hbWJQnNjsRjaKrUN+CIbB4CXvmzdIjqmReR0cxjrQEdgRiXXA29GliFFfnT17&#10;tr+/v6Wlce+enfV1tYVrWJXP9ktQ4vUPDIyNj7NcrVEbFZVVLa1tbe0dlVUbgffY5bznrDowC2hF&#10;oi0eP04PTvCZb072j2MpOzc8CXQD6nGI5axzZKp3IoSfGYeAoq7xKTReYKwTA2N4sGHTvDA8iTqN&#10;w/HpCEDtzNAEDnCnBsZHpsLEPfABjzuUZ4OTMyjeaISAsfMjk1REt8chLnQ0SAovlHA0gjYOoHZh&#10;NMipOSRkdWBymurAuJMD46rb6AJXdXtgHJUhZUQUbThKLajRLo4GZbdFm7Fui8hbDtHqHWgL5EzU&#10;+kRaArmRAHgCuEZy7o6t24iHLSmFE3ElRA6y+uHhEeLnIhHxqFO4NxQ0WM1NDfv27qqqqoDYAXqH&#10;OHOzA2njhihiJsKzzrRCMuYSZCh0QO6VSjLPBBqldc0z4X4Y9qdBEbo40J8lPYUExc5jHZD+3Pwc&#10;plX7/V+rJN0YHhmeCoaI8Qn4RTp5922ubwssceJwYb9M7EZ9vSI6N2Id4gw9lLdjQDEfs+KsQubp&#10;Ek0qae1Ha9k+1mrT+r3cKFfsU3aGkHt7q4w3ILGWSFiMhxleZ+QwxPJF0BWxArNzBEAUE0kAosIl&#10;LhydIy0hplI+cMivdFh9oAxRqLxohMJoZeRFaRyijkMabEoET4hGsPoVF2NJRYdEXaQkghXmOAXx&#10;EIKZVjVC4IWMhzAasR6KMxIPIcMjVMfY2ek2rEGqTRqhPDpCRkFTuA1VlHFIAESZ+pVTsEeifXQ2&#10;lag0zw8HZeBFMXZhcKFapWtN+vDUTO/EDAXgusOHL8WSBrPCt0JX8cPDxo3oUqwcpAN4BQ1jbMYZ&#10;kSEnXdJprYddY1NjIcJFhLYVC3XqeAiYmc5ipI/OEzFzoD2AKjTugjVPxyhgNCSWhctgd4sPS33i&#10;NZhUYiweaRz3JxVU4unsmzXTXpXmNWizZOrdyX7HPLS3Ji4YhS2mglNJQ0RramoEX7HlWljfO4Xj&#10;s4sAweFRbGLNTS2wE7tXkgnHRIywpSL3jINe0QHSwio6LQfVE6uIXc67JLM2u5Q7PmGJvbxRyEnT&#10;qkNSOqVrJdSBYAdnOb6skuWS6+ntnZyYIOVBa2uzUCMXMjEHwsE9bkzGOgC9rSNlrZPgxR8IlInc&#10;FcK0Kte9ycdtZTtX2CjxJ7Xr2ilprWu17CR+b6ekeUY7HVvrdMaIEgae2OZa36x19qSDSnK6f3/k&#10;xfKSEqDGQ6f6CIAg74KIh5iJ/vBY14HWAGEQ0I6gVOMDyRseILAgOAMG+u5z51t9NU9dGAJMBGqq&#10;CCwgeQPJIQ53j5A34utPn8H6SeqIx87246/2jafOMkHwjPz4xe5L2hq+89w5OE64x99z5CI37HuP&#10;Ef8QYfa/94KIsXj0bH/nqDCeEnLB7V+EIPSPQwtMx/CHw4vumYtDu5p9X3vqNO72fRMzIudEe4PZ&#10;7XuPEcbRQAoKII7o9pGL5Kv4iew2wOi7z1/AOCu7HaTDvirYg+2sHOsa2wLO+NeHX/yPR0+g8EMN&#10;iW2XSA4GhT8fyScSpxKr7t/f9/y9x7sYdd/k9D1HO8knCwSEhNm6pMFSD5zo/vv7Xni2EzgnmF9O&#10;9I/92yMvItXrdrUy2LjFzzTdf6L7r7//DKUpj2L13x4+jsn7QGuDAqmrr5dVQzAtkiIq5chFundm&#10;cAImGk76fOcwJ8W6fe3O1lhEwspSp5PElHz6R8+jo4W3j1ASTgrE39usIOBKScDuvz5y/EuPnsBi&#10;ji4X6/mdz52nLstDSclES0kXP6HEOF9esa159ajXvNbMwcZac3NVmn7xcduR/asyyeaQtmOWTSz1&#10;7pQ4lSn2IrPPQl0nYibq6nCXjMszwW0PkgTuO/D3sicXrr4OsIMFNuD3cyvu6+1D08bd041ZmZsX&#10;ujERM0GYp8UlwCYSoljMCEuUgweoThlhc+xXJ7w+7Q/YTUnAkwPuN+sZFRRzHOsg5nthASTnfsi0&#10;MDExQYwncQCtLU2FHuuAkJEqbrlJo+jFE2F9vfJTMB9w19JDpH4CttwYxMTabySx5Frf2G/TXFpp&#10;NSIZlcxGx57rHCJ04HDX8LaGOsDB0NTMVdubCFBtra/BYQ4Htat3trzYNwroIb/C2aGJq3a0nBua&#10;QAMEkjvZP3ZoaxNIBT3K7mYf93XiWEGB6GwuaQ+A6nY3+QQb8PTslduayNAFUGO8lL9mZ/PRnlH8&#10;1VCbYZy9Zmfr6YFx1HIEYfDh8m1NGFtZEx0BTjEOvgQF4j8HKOQUgD+AS3A2Srdf6BoGqKGcw6pL&#10;my90jeA2R7fRMwFE6DbuceSlwF58xbamCyNB9H845wF6btrXoSQfp+Oxuca+9/y5Hx3v/K2XX3HN&#10;ThFGajYC+Pg/33zk7S858DOX7bAu6VP9Y5+855kPvPq6K7c3md8Dgj9977O/ceuhG2VnxAPP3MKf&#10;fv2hG3a3veXafYTcWp/mAXlffuzFz777VUjM2ueP3/1kbUX5u2896KsWOS3E4+ji0t2Hz//oWOc/&#10;/erPIoq4K8u8TEz9ExEwf/qNn77xqj2vu3I3Do5m4+yH33j69JPnB/7uHbdbzQLstX/y9Z++ZHfb&#10;W6/fj5pTnRSt6tefOsXcfeLtLze7/Z1nz/zkRPdv337lldsBZCtxAKwHpPTOmy677dLtKdRg9x3v&#10;JIr5z9/0UnX2FNdp3FSaF91aF6ydqzJFx2yq862Xdp7o5+JWu1gt8/NsznHedarn0lqCV4+CswX8&#10;ArYODA6jmYSdmDuO+5FAUFJZUekYTrGegcvuBQvqzqW9Lnf6OalFdogdJXB2EeuAR38kipUd/O5y&#10;ofB4hHscJJA11VXtba14yOVytlx2Pkl1dnnIR0ZGpkOhuEAQxkWoAwq5qmojnsPcM0ydgdpC4nVu&#10;5uPt6p9EycRvYvtQ6kbMs6T9kFhg5YnYRsfMW6l1sKtaWN1I2v6YInLTMXRLZN8ChGFio2PkdUB3&#10;hdIFTjjQAOotEm0Fw1FUZcSfAtTAQ5gXCTKoqywLzc6RyEvYMYu2oOjCeY4wCPAE1yJBDJPhCJm4&#10;+Mw3GCLxe/Nhs5DkcKCuyZkIwacwzBGGQZs0ha2QYAV85mgTfAAhFHwlaIBoCh8+BgvEoSfELnAC&#10;TkK3wU/+qgrFk0fOMbzxVLfxwGMUFAb9VJVBjEc/q+k83VZ0eiiHErWUcd/ELT/rGqPzv/Gyy7cF&#10;as1nbTWnnO72S7Z/7HtP/vx1+8yfGALw5VNvfzlg1zpTyOS2S7Z99K4nbt7XQbf5iWdueF7eePVe&#10;pB13dmhigLCdI0EAtPnT9184D5Hyn73ueqzG5qJCAXlZO0mxiu5+4dytB7bGX1kJawxj9DU7Wm67&#10;dBvhKXEXHTjs+a4hGgQ0mwv1Xx48yuGv3XKIm4nZOIIFQOMoCXPNVdubVWHk/xsvO4QqzryoVc8Z&#10;3csObP2ru5/6+Wv3mVkszetXleFR4UuPnfyrt91qPUvchZNkgsxL3hJUkbiTWKdyraty5XunV2Xy&#10;zSFtx2IKukw7lmIvWmt/4HuABYoDhduSxEyEQoChcsjZCtkIyxixunI/nZicxGMbzQ0aSjcgVfpT&#10;4TE0Ly6AzK2oUrvGIzB0mFb9dMZ3YMeAMuMzyQp57emlZKpiHRzYRsWTDbEOM+FQaBqvUmcCMmuh&#10;5T537hyBq3Ak7tuzx+fD5G81W1iNQQXwmbWKh1xff//4xIS4t1v8bCuriHVobe/oAMm5uaJcClxX&#10;NyWAioscD6hhcNjqGZt65uIA4Im/aOYIUOB7FGOYO88PT0IdxyGoCCUZmhgwH4cqSAJyOEAShyh7&#10;0OEd7h4GkHEI2oB/hISnhEc8dX6AsAYiEp68INrkSwIUKEAxXOiO9AyDBrD0cQgAQrWGgZXAWA45&#10;ERo1aO0IQeWQoAo6Y+n2DF195sIg9OrPXhw0u80ZKWN2G6SFQRbdHlzBqANdLoCX7m0HwSRtBHMw&#10;cAelo/nrZx84/OsvO9TmT6IYoDN/9rob0NKpwmgor9/dtlbf0J9hMjZ/BQF/7alTf/q665OWf9PV&#10;ezBxIoG0IwVWQvWyVrHXX7n7IctJkefx3tFfu/lg0vLvvf1KiAAJc1G/3ri33eqYaK0iEu/6a5is&#10;pO2wij51zzMfe+stawk57aB0AfsSkJikGDtJx9atjU1NeIlZd2yAy/DICIoG/GSk0qQAbkBJOwkn&#10;X2tLy/69ewjpPX/hfFdXV1KtpH25CYX6bGRqKgSb7OJSxu5eyBINjocxE/Z77qxk7vJDCGurbZI5&#10;lSPCMXUIdUkVltR6mKmYBNX16Njk5ITPV9/U2FjY2jg5+Lm5CEguqWwBqYLxqCiJW3ecWcSlWVPN&#10;gv1GNrm9FRyGx73UXTE1RaAidcidGG5N9F4ytcNcWXEJehrUdZjk+JXfuNfKXA7l6NtA7ShdyB5B&#10;tAHaOJRnaNqwHmKWZZ9TuRyUekwsEnJOCMVblFOgfbG2KXI5zM3LeAihkKM1cCEkJoI1TeaHoE0R&#10;wbC4RBCD6JiRH4I2FyAuwSqLhxndpkscmvkhUgcTxD1XuDHSqbX3l9974uev268UaXT8nZ//wZff&#10;9/oU7G6/8cV7P//rrzKDGOIWsLmroGX8w6/85Iu/+VrVwx8duwg+fs9tV65lPXz6wsCjZ/r++LUC&#10;8Dm2Hp4ZHP/KEyc/8vO3qG7828PHwGGvu3JP0kuMs9z5nPC8/MWXXKIK8Nc0NfLBKtuP3PXEr9x4&#10;6f7WgPreLEkk8ge++uDvv/Kag1KAdi7PxEteteZmKh1LzNpnBx0zV6PZAasAU0yluU5cS0zkFYVA&#10;KikbKJot7LAYDAv9aRwsNTg0jEtca2sL96ZM792J5VXMhDKkOmiNWpnGTMjyTs7loHtUyV1+CDv2&#10;VmGRlUo1Xg7CYKkrYh0iUZzkHGNBU44osdHGwQncEPBhWoXwWmltC/Ett9zlmZnQ6OgIW0CcbMvK&#10;yhoayOsQKCtTsQ7iZa74tT4kfm+Kzs5Pa51lrUbS9sfss52zJ17PcbXsN5KDjn3/8Hn0SdyGAVt4&#10;oT1xTsQu4IAFDsPA9+DJ7j0tvvuOd4GNAFU/frELgyAoAQo6yv/w2EXMmmjv0LQFqitpCr0LvMG4&#10;8HPXv+v5c1UVZUJ5dnEQx3+yNTAcVC8Pn+6FMfiHRy8C2oBrtLmr2f/QqR6spRS499hFQgqeujAA&#10;zzCI7Z4jF3CzQyeEqz5cd0RLYJo8PxI80i085+58/pzq9uPn+rBmfi/WbfRYqOJwwCJYAfDXIInl&#10;1hJ72vmybn9pp5Jr4cuPn8ABDlRKRTzneiemX3loZ4qplGqqItiS43oSd4gJkqiL2y/drsbyH4++&#10;iMYOU3XS1U4BTMyf+8nht11/IPVFl3qNoVVlZ7p2l6HR/Of7X8DQrNzmkoqU8I6vPHFCAb61OqZA&#10;CVJ66/UHAOvWDvD9x+9+6mcP7bxxb4f9xZ94LgcXrP3T2S/poGPWSVef3ZwuRd242bFKDGhSUVFJ&#10;SAGIAQWSQtvqxb0PRd3sbJifYk5gBXnbEsR1vnooI0jj2tfXxzCxO7tRqSAlFTOBBtNZKKtJXMes&#10;JW5K1l1IfeaJW50oN698sbciaNO06iBsQuV1gImGdxznbaKIU39DT1BfnTl7dnh4qKO9de+eXRAC&#10;Z9pI/pSXK3gONuCBgX7oHOM6Bo8lJHLNzS3l5eWFi1YLEWFn1GfsgLBbEAwBTvJVl0OiwWTxl88E&#10;E/A9lCKQa+DEBrsvHmMiEqK+msAFLJgccj/GYIfHG7o0CqOWoyQgj8gDDvkZFzpaQ0NGMARoDy+9&#10;bQ21qPfa/dX8JNpsqEM1SBVwG9U5pClgSlN9FY3LNkug/6UAznbUVW0a3Q7UioiH6nIaF9321xjd&#10;DtRi93zbDQdu2d8Bf0dGAnFZ+NnOQfJMIBPVDlj2JXvaUrf5kr3tGLjTnvffHz3+a7ccNIudGhg7&#10;2NGYohZixNcQhpS0La9VgPQ633j61C/ccEAVQHWKvpb5TdFge6AGuzyALfVJsZtD+Mc8xhXjdHwJ&#10;TjW/RyvJ87fjIeiKLiRQjEWFPbylpaWiQmQ0Nl/cRslP1N/fFwxOOqNny5O7GHioqbFh/7499fW1&#10;XV2dFy5cTMrkklFv4SmDuA5fLGeSATGj7uHG6glxXUY9T11YWNZy82L7SNoVpZCT0hEUWRmNTaBA&#10;qZDDQE64gwOVnvV0dIOHAAiBlxYX9u/dvX3bVlBObmB1Ns6CcFDFQUQJHaV4IrE4VWBDQyHX0bG1&#10;vt6Xe46cjKZYF0YCgDO09kAugeeqhFcTUIy/fCZ0QEEx0BVQDIsqh+jDQG9ovMBzHGL9bKqtBL7w&#10;PYeUIWqBNglK4JAWaIdIBchQ0LpRmrMQi0BgFiERIDQ0cEAxEXZaJ+AdOi0OK2UyMd40rk5Bm2ib&#10;sMbiXM8piL2wdFucgjZlt2vNbq/L5OIX+PmfHPn1Ww+ZZydGBACUujOMDl+31GUwnoKkFRObenFd&#10;p7W22Gk5xXnvev48/nxMvSqDX6P5OUUtwlzQvKYogM70Cz89+u5bL48rgy4QP8jf/dmrrd9LFpXx&#10;dZlNfVK1zDCtNDY2tbd3sKXHuaYBW7gLkK9I+aJl416TmzZrqqv37N61Y3vHxMT4mTNnxsbHMgUM&#10;cauFOz4KIIAdYRMyu0NmL/zHYokMFtbqiaAMzeErd5pAuchWXso2ijhAcg5soxIFLs6EZaxD1C0n&#10;MO3gfdnd0w2N3IEDexsaAxDQFKxT6RaI/ibGxwf6+yHGQ8pW59jqqqo2sui1tSnFdW6uQ30WlxJ4&#10;/Fw/ShfsqqR5gNfjp6d6o4tL/OVz93iI7yMLi0+c7yc6YXBq5icnuwlKePri4NGeEVgnOCRqFSIS&#10;6Mq42UNOMRQKH+8bRfsSnl/kEGoSohweOdMHa8mDp3rgbOONaRXcw5eYUDEg0ggsdFSBYg0zLofB&#10;yNxzXUMvdA+TxYtGxmYiBENAXcGpOSTlw8mBsVi3e0gjJrp9WnQbS67qNglhXYrFQXX8xv7iO4/i&#10;OradaNDYCyM1MDR1a0BhXBBTlCGjxud+cuT/vulGs4wJ6VK3DJ8zHXAwFqo8eraPuXj/z1y9Mpal&#10;5bRjEbf/0mKpUUv+wtfyz7/16DtvJC2wwYWhymFe/5eHjnyUgNZ4cbFZOhuBruWlBHg4x3Nu69at&#10;TU1N0NNZd37oIeAx6O/rg8oAnW7h3t1KeYDsaNu/fw+WzLPnznb39Li3yBEtEZyahpJWpizOWKkk&#10;bbhCIZWoUVKx4bl7Zdr7zBCspbTJP6dUlBACZyg3oy1lWkVf6r7n9IRMVkCfuvraluaCp5FDINGI&#10;iHVINFiznmAVr6isROMYh6r5iW+oywf11zxM8SGxpNnsWj+p+VLtq5f9RnLWsbXkYHbYHEIuJQYs&#10;I+kqmKkGYrMtRTi0YUslWhVbJ1ZRkdW0phLPNhx9gR3B2QhWUXgo2O+wjYK3oBHGIsZlR6gmhzCM&#10;gA5xWUNPNh6OQI3GrR30Rpuj07NobhjjzNw8ujcc6cgwgRoPDVZTbTXkJigCUcUJlpNqkU2VyUQV&#10;hw+fj0wPoJLlZRhSgI9o+EA/JOCj27TJIaES9IHEsoS+kqfVzhpLXCdpV451jSVOEP274zuPwdUH&#10;nrOW/Kf7nodO7/bLtqdY/LgbfuvpMx/6uZuSLmBQ71/e9cTfvuN21KLWRt72j3d9+w/eoga71sr5&#10;v//98G/dduXeVr/ZYZtr7Mlz/f/602N//65XoEA1L5CRUPgvvvXo5379Vakv5Hf/yz1f+M3XYO1N&#10;7BjOjH/x7cdesreNeBFrIwSy/MGXf0LUxY6m+jjZfuy7j+Nmd2hbU4rrNPGSV8O0s12kvtZST3ra&#10;Dc1Bx8w1kGnHUizgFHIwh5BWYtaOURhlCSaapDETlZX43tVDDu/4hp4nFQVx3cAwzLLoKbjHue8V&#10;mFjkmXCa2gEtCXVN57wc88/lzn9OKeTM6N9MwRzVickDR2Nadc8JjF6QWOgLF85zu7rkwN6Otlbx&#10;xFmYcd7cK2DnmwoGefYaGxuLA3MAuObm5o4O9PD1cBTFjVHxb/EWOVJI4RU7NItZC5glVfm4pqhu&#10;LZC0jEmcmrqk2RPzw1rdSFpS9WStsViHaZaMa9/sp/l96pIpTmf+lDgEU2KJ0jblo2o9cbYf6xic&#10;FFD4nkeXdroX9hD+wkzRMxZ68EQ3v2IIw1urfyJEMbh8n7s4dKxnBEDG4VgofLR7BDpiQB6Fh4Lh&#10;E31jT58fABdy2IvOb3Di8bN9uF799GTPxZEg9CV8mI0ugBjgKusbF22CxqhCRdJHcQiko8EjXSPQ&#10;vNEIoI14iGfRz0XmORyYmIYthep0jKa6R6fo9mOoAKPzBGqkXSdrrdK0VyjiSpSzqsXmA5iDre3t&#10;xHXKpW6WxO0PIpjExtVFoWYQgg8s2nELWFVBeoC5T/3Sy7Evx50dtE2IimohbkGah2S2baqrVGWu&#10;/YsvXfeh/+LNB/WZv0kX/1PnBZj7u3f+DOZya88B1gD9ta4XVZJBEYNcjkYy1jFzmJiQPvSdx27Y&#10;00aIhrVZ0sx9+M7H3/czV4mIkNjFtXJ1yLuotbxVdHHfx63tFCUTr8q4S1sVSJz0xDZTCMRs03qN&#10;W3eJxE3AutclLRm3wlUnrdf7WrtTipLmMK1jWatNVRjQ1tDQwObP37gwAsgfhoeHseGEZ8KJG1Ha&#10;Cy1/ClRWVOzetX3v7p2R2TBG2KGhIUjj3KA6bqD41QWnYPWbE0xeGb4UyAFlwpjrwIab4dnii+cO&#10;z6nctw5iHUByoG8R6xCawc7tcsDBqSmUtPgTSJ3tvnqioC3JjwvrM6oaRIoWfXBgAC163DVWX1eH&#10;O0VTUzNhUAVNlVeYMNvLHQ/HN3ZnNGHo4yD74AMTyt9yka2wGDoSlPpQ8vITjyV8X0Lm1rJS3lJF&#10;h36tGB5aSHzZ01UjaPIUvS2HpcW0WQIRcXGRqMuvvGmT3FDESOJURwF1RlqgpHkK2uRNlkJ5ihJ1&#10;RmqJNmlEtFlGt2lEdZsPqtu5n1CpmXv88m3Nv3zjZYlnv2X/tsfP9qfuFQVuPbAtsczZwcmPfBcw&#10;d1ubT6XGWvW+flcbZL8pWiYRK7cMfzWxvaLiCx97t/X9/Ed/jcPE6k+dH/ziQ8f+7ldeUVeJ29yq&#10;MyJnHCshSUlxUpJeEOiQuCeQjhHNHHGyv3ADVCarmv3+4QtEjfznIy++/z/uf/+//zjuDUb/xPef&#10;El/+x/1//NWHcj+/+owpJIDCSMVMtLa0VlWKJwfzjYplcmIcRQDpjgTDa8HeCtkIW1pbLrlkf21t&#10;zcWLnbyi0YhLqID5VfnlO4uZUIG0gsMph6/c5fvigUB65WfwkjRywrSaQZ01ijIlPI6EQqFGAgEa&#10;A25int13xn0LSCY8MxMMBhONztzTfX4/ptU4Q4N8LDfMqUk7YP01dUlr9RQ207iz5KykV8N0KZC0&#10;s2xfIHAI48mE9xKu7uwPqN8Iz+wanSLCAcSEpZUI04HJGcyvICqMs4Q1EMAIyOJ+T+wkiiWq8KyJ&#10;HRZFlEjDQBSkyABR2zcRIr4S2yvGU1hOUKT5iGfcUoT6bXtDPb9iywOZjU/PEuUwGJwGLmBRxYWO&#10;UAnBXbKliAgJuEgwpEJWRzvN9TXoCGEtQduHck5gi7EpIjNAVGa36XzqFZh2+dkXnTALLC9/+DuP&#10;XdLe8K5bjBiIxPZ/5bN3/+t7Xmumxko0qFHgy7/zRpUX0qx+dnD8I3c+/qlfvp3ZSdrnJ872PXa2&#10;709f/5Kklwxf/vh4Z9do8D23X5X2kjQLoCX9lwcP//07X0G8svmlVSDfeuY0d5FfEsg1yYuS//HI&#10;ceblNVfstg6TCfrQtx8hU5xZ0dpm4omsTX/0u48TpwyZn6qSuPOkvhbSTnfqs9sXnf1Vl7RLSVed&#10;VyXXWiGeiw5jDvcOuA7WvHdUVBT6/REsNTA4FJ4NNze1kHbC6iORdltOWgBXc6Cw5OIUCm77L/Bl&#10;LvN25E4/Z18EwrS6uDgzEybwxD2YI7b5wsWLxDmTTeTSS/Y3NxcwJ7BQVaKQGx3liQo/ubgLkhAH&#10;Ah3a2tvhk0zU53upL9KPw7mVAEiLjeQHh8+fH5qELO1HRy9guOTvqb5RviGjFJbTB17shO+td2yK&#10;Q9zdHj3d+8z5geHgDIdjoVlMn5g7sY1ySEqJFy4OPXSiGxMqh10jwRd7R398rBPm4XuOnD87MHFm&#10;YPwHhy9AZgfawGgL4CAtFeR2WE5f6BykOodk8cJEi9WPxmlkKDhN2COxDlNhcQowHBZeuoRdmKas&#10;3b7v2IVcLkWefAwwd/PBFOd91aGdX3n8xFoFkDz5KtRebr6xIH/kzsc+9cu3Ee27VkUiT7FBMwtJ&#10;C6AR+doTJ151aJd9gTCnn//JC4A5XCHXqnX7pTugFWQ2kxaYCkfvO3bxlv1brb8KM+u3H8EYjf4y&#10;aS1lv1vrLaus/Gp/OLpk7iUAvFB5JvDDgXnUel/GhjYmby5oCpwppezf5bNakmfQHdu3XrJ/H34W&#10;Z8nq1NeHv76bM/KAhKJuKhRCaZdvHCXWceWXfk6ZVt27x6lnaKKaSe0AD3BrWyvBPm6mc93romWY&#10;DYfBcIkRNDxLybwO1VAjJPbTvpLJfsmkj5JpH7Iz0qnYfMS3/8Sc9BHfK02ey2frtbqhNFso0kjq&#10;0OGvQ1tGBMPSlmWySBGeya/o57jF4hWHfgglmbB4okubibT5a0emZjB6Qvwm4g/qqoPEDy1tIeKB&#10;YhCXkAcCZVprfQ3qOnR+80vL3P7BJT3jU74qQV1Gm+j8gG5w1kEyAnqDZ2RoagY+DjR2uOWh8yON&#10;GLdxcrOirkMhR4IKmQS2enByWnUblEmt3okpuEtQkqluo2WkZfuaEjcliVb78J2Pkd7g1269PPXy&#10;pue/96X78Q+7ZldrXEkcCtE/ff43Xo14VWcocGEkCAD65C/dtq3B0DWuNYlHe4b/6cfPf+7dr8Yy&#10;bVZXy/tv73l6Z5NP5WlIPUz16zMXBj7zwAv/+K6fBczFlY+7EGBpfuhk91/9wsviNBMU++OvPsgZ&#10;b96/1ayClP7i248SEfIrN61KEWb/4gLXvu2GS2jB5R6SdptNu8kkvcxTN2t/mFkt6XIPcSY6pTrB&#10;V4dslokt4HuNqae8XOSMTtt+PhcAhPX3D4DJ2tpaa2qS5PTLtPNsrfgmFqOuTyeZHOvnRH6ITAfj&#10;rDzYfy3nOVYV2300EgUCoyl11r5ZC29EMtlhXa2rq922tQOCaWUlKcSXvN4WeFoi0IFFqWLkzDdG&#10;1cbGRp8/UF7BJbdWMlkVUqre1s+JT4b2S1rrmrVSN249e7ZLejVMlwJJ++ydRnSQhnDnJn0qptWt&#10;DXVY7jAIBsNzRFMCI0jPAJQnLhUV2s5GH2lARU6vLVvgEAHeiWyt0Xk82HB7As+dHw4SsuCrqSJs&#10;IlBdRToEohxafbVQipDXCw96kplyCjJP4Pw2HVmgOvZWcq3SIK0e7h4Bih0l5ev8Erjkuc4h7K0k&#10;bJ2ciVIdmhKCYekkXSUMFuYUo9tjITDiY2f78cYD/J0emKBNVHr720Qq+mRvL9fS0tKWj373sT0t&#10;gXe/7IqExR+/QpDkTfs6PnTno4gXy6x8/CuCJPdbz5z53AMvfPwXb2usJSbX6DNhKHd859FP/tLP&#10;xNLYp7q4EDLt/ON9z1G43Q+QFRcC2Sb+5p6nuZLf/wpBNbK2tneln89eHPrMA8//wztf6auGKi/F&#10;xSuq7G0JEJD7jadO72n2mz1nTj921+NXbW9587X7TYEIM+t3HoP0+J03QzUX12zS6Uhycf30VA/p&#10;ZbG5r95h0l7mNvelpLuN/YvLfsm017tdgVjkYL/NnA1z5UQsFbzrSNhdW1dHrOvcvMwzEbvFAPSJ&#10;jZ2eDgFbSktxfi1UVMfl3BAgzUQ9boJgA3QimLDcDAe4gicY3vxCgEakU3J8IYn6cwc/1lk/p54P&#10;IAR2ECeRKD8eM4aGBtG1drS3VwpP4QJ+IRlBPhIMwhuUOAyCVWtqYdsXqTa9UjK5fLZO++is9XOp&#10;dSqJs/zNp09hsEMZRkjpKw7u/MGR81dsa5pbXMJ8ifPTfccv7m72QzkBnnv9VXvRx8AD0lxbRfKD&#10;Vx7ahS4H4l9u54+d7X3ZgW1AQMiRrt7R8pMTXS/d24HibWJm9pYD20gwypcEpXaPT5Hw6t6jFy7t&#10;EBk5yVv1+iv33P9iJ7o0wNnznUOvvXI3BlaROiIgYN/PXLb9WO8o8ZuXdjQ+fKoHfU/nSBC3vBt2&#10;t2OlJUBSdHsq/IrLdnz/8Lkrd7SguzO7/XPXGemtMhWIWd7OWrrz2TN//6NnyYSmsIvkMzdvSMbn&#10;T/7S7WYyLtoEuf7g8DkqglnZqcHKjBrNk6mZUx14+z/fxXDwO0zaJgUwzv7Bq6+zjg7d6r/+9CjB&#10;wgTUQwiCGPGZu2Jbc+odyhwm7L5v+PS3UK+CjNeosvzqK3a/48aD1ssQjt8vPnREpX2jBaz2v337&#10;1TgvWpXfrLHP3P/87mZTStbmDSn97S/f3lhn5MhJepl/4u4n33ztPnK5utxD0u7XaTeZxBViv820&#10;nd94+rnEC1BQ7E4FkyZgEGlhfT7HyU/TTkTOCgSDU6SFxdbc3t4eR+DlrA/l5WUVMoAsESPmWD+3&#10;bngOldzc3AI6J2cStNYiPnlkZBTo0+D34x6XS/dD951PbEH4Dk5PJ+bmoiTXkl/GOvA5zmV7rZ6k&#10;3aSS7oAO9s20Vezcg1VnXJbME4Cbdm2kHSYwjhs/0IGbMTo2bsyQU3CPhWwCFMKvIDZIJ2AJ5lfC&#10;IDiSXHFzWFSxkKKWxjbKB0jgpucEgznmWophYCVSYW4BErtq6MqIbwDH8A1tEvEgQya34C3HIZhM&#10;tlki+OfqqoiKkFGr8M9FVVYDFiHccnwPuMEojLKHxqmlug0eohZW2vpKwjiWMfK2+moYhQmhEm8n&#10;buzsSQXu7B4sGDKXt4Dqkq4l+20mdgkwB1a0+cie9ppKvHgTqwicCmFyqXj2W+vicjlMNwKxdsn+&#10;JZONkmm3SvvDdFDSOiIH8+6tQOjAWvF2Iqeq3y/iZHOodko7OgcFonNzAwODOOi3trQImgvXLy5q&#10;xALFgBXV5RjPldxxxx2uB2KrAWlvFfsk2k5gXHg24iAtRNyZ0GD19PSgRCVkdfvWDgyshZvzgKFB&#10;/zg+Po6TXGLGC6z+mFaVVlwtF+uiSa06zkZJ60SY7afVYOesZJ4IJO2FkVog//7IsYbqShIPYPfE&#10;RvnVJ05CXIKmR5i3Ohq/8dQprqbg7Bw6toPbmu56/qwIYl1avvvw+X2tAZRkuMoB+O587gxWTuIh&#10;zg9PAKT+++lTgD9SR/De1ez72pMnAVsXR6eIxDzQ1sAhIGYkNEsoA+GKREriZgeaRDV4SXvjPUcv&#10;4JwHWSbn2tXkI/oBuyHQ7dvPniai9tnOoZN9o5h66Zjq9nOi24GvPnGCbuM2R34Iwidx6UshlvVd&#10;IebZRQ7tWCBb0rWUtJ9p1z8DV74fdkoqKTkoGVeFwziHE/udz0bJpLPvYJj2Ly77JdNuldkQSOoF&#10;Zr/zHpZk9ePDQ3ZvvMTiHKXYc9DewRTBfbwUQqKCTTKEciTg9zc2BKZnZnp6eqNzUZUzKa0Y1yqA&#10;ZCTznCDxsPAJ59ROnTv9HPGqsAEDh11mWVXPc5OTwZHR4eqq6q1b2+KCdBzPx3pVXFrETWEmOBlM&#10;Huvg94tYB+Eel1xxlSfqqLTPlGnVUab8XZbME4GkXU5ph3l6YIx4AiIV8IQDPwHIiDYAsUEmQpJQ&#10;vLhwpeJpkIgH/KW6xoJQu5EQAhhHYSyqqGRQm0EXjKENDzmepVCPEazaEagjNAE+kR2N9RdGJgF5&#10;OHihbNvb7D87NM4p6DlqPE5BKADqN1R06AIx3RItUVlWRhAGjCTURdOGgaGxrorIDPz5UASiBwLP&#10;XRyZVN3G/Ipj37mhiRZf9eKi6DZAM8WdO61AsrpCHOhU0mp0kq6BtFdK4jDdr6XUotP6OevuGvc5&#10;N6KzTnFWV0ima0moYIiZIGgiBKlh/Iubrz/gB/y5QUJpu5SDAuCTvv6BLctF7e1tWJbdnxG8iNOX&#10;r74ejZ371my24ByN2jyBWQzcCqBzCeaIOu7r6yMCmTwxl116ya5dO2BRzS13RFrvWrsFMOjMz80T&#10;gUs09fjE5KK8iM13RVVVS1tbx7attSgdhYWmcLkedc8dSgCfNjJFk5JrIBhaWF7iEI63yUikdyKE&#10;Io6/pPbC2Mr3/Eqk6vjMLOU5nFtaHArNjE6L8CIOZxcWhqfDMNKRKZnD8Nzc2Ex4cGp6XrUZnZuY&#10;jfRPhuaXFkFsk7MRmhVtLi31TYb4icBVDik8EJwe5alMthldXKBBmkXNLtqcn1dt8v1Ktyen6Rht&#10;AhZVtwnO1StZS0BLoIAkUFxSRBpBX8C/dfu2RrJilpVZ71O4bQyPjPb19eOUJhiJCzYvLBawA/v3&#10;7dmzczI4eebsmfGxMeFy4eKFXnN6esYl4Mn0/MJBJDcv6Tvs/DUzM3P+/Hn0oi0tTYcOXtrc3FS4&#10;ml7hnRAOk2tlYHAwLrke2gvIR7Zu7WhpIa+DYVp1LjVds5AlgIc7QZGkxSRRF9o1Uk4BrTCqooFj&#10;CaEzAyfhlMb3RKKBrsijCkUIwA5HNpzYUJgB4DjEj43Po6EwsRQcUgYHOIyq1OKQFnCPo7XF5SVa&#10;xnOO8Ag4R3CO4LwQl1CAYujeaBMGO3UK2kSHh+ccfnLycAFTLAU4NYcgRyoSD0G3QYG422PMfcWh&#10;nSZnRyFPi+67lsBmlIDILlNdjfoK1g8+xCkUIWFQtBLKWYgbWSG+UDfu2L7t4GWXlpWXnTt3rrun&#10;BxOqm8leFka13L1yZ2/FMQyWm0xFA7yFqgMPOZ/f197WWtCxDsyqiB6Sr+SKa79fsNqsbcK3bxJK&#10;tBHwjVeGyKSmgbQ2gvW1puVeIGmXun2BBMMRTKsgJDJA8FQEhCLmlEMsoVg8gVQ4sYHJQEtw3nKI&#10;kRSuYDxbCMwEnNVUlOIGx9MmBln0eQRJ0ALqN4qBDqvKShZRFS+qNiMqlpPwCNUmwRDk8CICA783&#10;6tI+wZIgPCIzZucX8OSMnUK0yTn4njbx26NBIKBqU1JspH/ZF4jLkhvYvOjsMtzAAkm77Oxvqlkt&#10;mXRTtd/5bJRM7U4gOf9FjqKkbkLE7YH5Cvp+jUjBpr29ffCStLa21tUlZ81MLXlAC9GvaWfHqwK5&#10;45/Dd45ko/b7TeHe3t6x8fGGgH/Hzu0wdAigY2FfK6DP3IMjsxFMq7j9SSGsssmyUJqamlDL8XCQ&#10;1gvBvkOuKeq0Tr4OSlrnMWc+7EkXTz4LJO1qtyk6WHwp+f8ePAyWIjUnwQpwQ3zl8eMApgmRj+Ec&#10;h9955jRscAtLi9997gxuaj88cgEXOtzdvvn0SThHHjnde3pgvKm++mtPvIjH2+GuIYIVcLP7r8eO&#10;A+9wxYNzBN61/3r0OKZ9IlIhLqHNbzx1kkQUBK5+97mzxEPc/fxZlHz05FtPn97VVP+TE92w1oHV&#10;vvHkiTZ/zVPn+mFOwX/uy4+9SJTrib4xgjCIhwA1OvB2T1vFpuiUqkBNRNoLIRslUy9a+yvEfkln&#10;okvtle+h6HIvEGeiy5lA8jAews6FIGImysvroDOqImYCdLdibOXRkds9yU/RX0BcV1wiQz4L8I0P&#10;XIN4BaCb6O3rZTjSlz0DHr662tpcgtp81M9hiR8eHqqsqty2raOiorBp5FgBM6HkiVaZZh5iqqqr&#10;CPxWS8TDZ+vcq6OcdT7pVpsN7UvuBZL2LpLpMA/D4uuvwYJJAMShrc0v9o0Qu1BWWtw/Po1N9vTg&#10;OMgJ9VjPWOiSjsbOkUlQILRhF4cn97T6STmF8oxAV3J5EdYKCiReAdh3sm9sa0Mt2jgMqTDJvdg7&#10;Qm4Jeo4N9/LtzcSr+msqRXTqWOiyrY1ENqB4C1RXQjW3r83fPzHDsiX04dzgxO4W/5iw5y7ubPKf&#10;7h/b3lQ/E5nb0SRYANIujMSpSVslU9HFdWMDq6OciW4DC8TZZZgzgaQ+kf3OZ6Nkav2c9Zqi5NLC&#10;Ymga6rqpxJ4Imq2An+DFopIMkFDaEeW+QGgq1Ns3wN26vaO9ssKWzSHH+rncxUOklT4Af2BgAFfE&#10;paWFg5ddsm/PbkLrimCrLsD3lqXl6GxkeGi4r7cP/0qM6FaVXHV1VVtH21ZiHeprS4TqpRAfXXSf&#10;cy0BnOcwYmLWJG50acsSf8FPfMP3LDDiVfGWw4rK4dLyUmR+nkgFPojDJQ4XeOMhJ7JyLS3hxUx5&#10;ohNUm7xRwrEpY0ilfQ5n5mCKX+JLSqIFJA6DwuIUshFxuAxlnTyUZ+RLToepl1r8yuM6/+uFrSWg&#10;JbBJJEDMRKAhsH3n9uaWJpzPrPc7nDvIOd7d0z0xPrFAToUCvKGrPtfX1R289MCe3buIljh79uzk&#10;xAR7Zlpgk8sCeYHn4LO5cOFid3d3U2PDFYcOtrW2pDU75lJGGZ2LeyfucYSsDg4NxbFsi1iH+nqg&#10;fXNrC3pH2KQzalkX3uQSeNml2wlBIHDhVP8YwQr8RetGCAJKNTDa2cFxDKyo2TgEumEJ7R6dgpeE&#10;Q6IVIIpDY4dOjkMc2mCDI508UI5D4hiIYIAbhQQSJ/pGYRiGiORE7yjBEyjziJDgpHxPAARmWSri&#10;t8chTaGlg/0ECEgjodkorCUXhidwquNXqEngNNnk86WHryWw2SQgOHWJmehob21tqVkdM4EosFr2&#10;yShA7ow5Dvz0cCLwh9u9aydBmfBOEDOBVxi0Gx6276ap9bS3gm3HJybGxkZ9dfVbt7bLnImF+mIs&#10;JHQLTk0lTWxcUV4u8jqQyq0kGRWNSpkn9dfGh7XEkLRk6lrWX70qae2ey84nHanLNr0apn3RJRVI&#10;2rWc+TDRYbNE0I3hSIcijVVXUlRMsjx84MBVGAIqSopmF5bEoUzegKmUUIYa+ZcHSVWMAAj87HjV&#10;iLCJ+cqSYrRqqPJULVqm44A5VZhgCGIgYJZTv7JfE5Oh2pyZW2DVYoGlGLx3RLZSUXWMKnSOaA1b&#10;q9oUVOYC8fKSsX9x2S+ZennbXyH2S3q4h9gfpv2SuReIM9ElFaP9YToo6XIPsT9M+yXTboDphsl+&#10;BYHDxORkInpjd+KeWFtTU9D3fWTJALt7+rFIEPYL6UmcdHNsby3KGUyemCC+dUaNlhhgUm1Eo5GO&#10;9jYImjNyMEy7GnNcAAHCk0ygQ9LAZmId6uvrWLIFPcYci1SfzqYEHjvTC5Aireqv3XrFnc+e3tpQ&#10;RzjCT17sevuNlz34YldNZRkxDfccPk/+9Re6hjCNkrD128+cftUVu9HVoVIj6+tXH3/x5Zduh80E&#10;37i3v/SyLz92/NpdbZydaIlfvfXybz51ak8LCd2rHjrV/c6bD/3wyHnyd5E0lowUZDUlpQThtdft&#10;brvrubP/41Wr0pXa7L8upiWgJbDhJcBjZyQa5RYZSZbeE/Jev88n89YXsMEKt5T+gSGQqz8QaGps&#10;NA2MbW0t5WW5i2/NtX4OW+TQ0DAay+3btlZ7wcK8jhfD/MI8wyGKJ9GIrhKt4idXUpw7buh1FIU+&#10;9TpK4NEzPTfsbj/aM0yoqb+q4szQ+DU7WvlbUVra7q95sW/08m3NfeMhVHLkeDjSM0ykKrxxKNUu&#10;62h8rnOQ3BI4xmG3vXpnC4nFCIZlLNhVr9vVdqR7GDCHBo7UFOA8LLxo6fjm1MDYrQe2r+OQ9am1&#10;BLQECk4C84JiN0S8Y+IdU0UHot+Ky01XcGME0pFnAgDQ1t6ORS7X+rmcOfSdOHkKFunGxoaOwqeR&#10;Ixh7Mpj8aaOmphrmESZSK+QK7lIs0A4/e2Hgyh0tgK3aynJI4whoJZ0rfzF9ttTX4Fd3oL0BDzkS&#10;hW1vrKcYKjf828BzcPzCMLKjqT4yt4CTHLAPUEh8K4/JuOLRJp5wZAzDaIuf3BXbW2gKBruG2kqU&#10;eTfs6ShQceluawloCayjBPD9nZ0Nx6i74jsiLFp1dWh8CvoGSjas7t5eEmJdddUVzU1NOZN2yR13&#10;3JGbk508efqKyy/z1ddJGrmCzAuCjXxK6hchRka/apUbgwoE/M3NzVhXweaSbqcgx6i7XXAS6Gio&#10;IxD1/uOdaOBKSoofOtkN8whGWNiA66sr+B4Ad7h7mDwNWGN/ePRCR4NgGDkneEwCcNdhQgXtHe0Z&#10;ObgNhrlzgMJgJPrU+X7wHCx0LOSl5S2PnO6BEuWhUz0kEIPTjp8KTkq6w1oCWgL5IAHsqpK4Dt85&#10;vM2W41hpOcTqhVMavuYlpTjiFuSdlJytOJL5ffWDQ8Ntra25gVicJXf21ocfeYxY35wNzMMTocKE&#10;JxqFXFxuLnUKIlVRFJPXoaCfJzwUl25qXSRgpWSjAyIeQuaHIBC1pqIcHKbyQ5A3oqpc5HJQ8RBk&#10;96osL+WJGe+6uqoKwlQrZH4IiEjUYVkpELEIBR44jzapotf5usyvPqmWwIaUABsReSYmJyclI/Gq&#10;l2KEqEVdl0MXNA+FHIlER8fHr77qSg/bTN2UxnOp5CNSmoSJdZiM08YJIFxUhGYY6yr3u5zNlj6R&#10;loAdCeAM99hZQiXKSPlw/4udr7li9/HeURDbS/a2f//w+dsu3QG3CAbWVx7a9e1nT9+0rwMKkosj&#10;wTdfu4/ED9hV0cnhOfeLN1z6vRfOQj5MsocnzvW/9boDPznZ9dbrL7HTAV1GS0BLQEvAvgSIvp+f&#10;m8f8FUfypVpAXeL3+6oKTWmi8Zz9BZDFkop8BDJollfiacjKBZLjbxZ7oJvWEvBOAkQ/dI1N4T9H&#10;QohnOwcv39oE4CMZ65Xbm584339JWwPm2qFg+IY9bWTowp0OC0fnaPCmvR0Ubq6rJgaC5BM37u3A&#10;2e7GfdptzruJ0S1pCWgJrJaAsobBVJfo2Y9Tk6I4wZpZEGLb4Hju0GX5/nCvyEcIUUmaaramuoZc&#10;dYuLS9rkVBCXk+6kkgBwDQCHvbXVV905OrU1UDs1O4dFdXtj3fnhYJuvGq7g4Ozc3hbfuaFJwlfR&#10;z1F+X6v/wkiwniQtZSWDwfCeZh9Br7jiaalqCWgJaAlkXQJFWyBzTX4jrqnx19cLTv5MUqlmvcMJ&#10;JwDPjYyNbVh766HLLs29TG2eUZGPBIPBpI8FtbV1rByQnM3WdDEtgY0hgUfP9jfUVPL37Tfs/9GL&#10;Xb90Q0G6wG6MudCj0BLYbBIguJDsC0lZ+hUpWG1Nbd5mk4JvT+O5nK5YFHIi1mEquJbZnoeAOfJj&#10;5lmatpzKSJ9MS0BLQEtAS0BLYJ0kQKgric6JR0x0ZKdH9bxqoTgpX6ferXnadcBzOcsP8cijjx08&#10;dFn+SJw04zPTMyjkkobVkHtucWkxmozPOn+GoHuiJaAloCWgJaAlsEkkUF1dw30Z/tfE8aJ5gfm1&#10;qroyf9R1kdnIyMjohrW3Hjy0/vZWEesQnSOpQ1IVLlEOFRXl4LzFxVX0cpvkatHD1BLQEtAS0BLQ&#10;EshnCRDuWl5RAVtvojYKvjpQXW1tbankXVrfF3hudHTj+s+tr35ueWl5ZmY6uEaiVbLIoagjrGZ9&#10;V4A+u5aAloCWgJaAloCWQGoJYIPF0MpdO2nMRHV1db2vvnJdc4pGZmc3Mp47tK72Vuhtent745YI&#10;awKFHElYEb2+frQEtAS0BLQEtAS0BApIAvUk2KysxAM+zssdw+vOXTvXcSCAipENq5979LH1xXO4&#10;UvZ295izi7kdbS30zTnzIFzHhaVPrSWgJaAloCWgJbBRJUDO9IZAgLu8GTNBhETHtq3rOF6B50Zy&#10;am8tXsfR5vjUyk0SxhphWl1aGhweHh4d1WAux7OgT6cloCWgJaAloCXgrQSic3MDQ0MoaMj6ioMd&#10;jUNo4u0p8r+1HOb7evSxyw8dXF+JdHf3EPGgyUfWdxb02bUEtAS0BLQEtASyJwEUN2R9bWxqzN4p&#10;0raMCTjX8a05U1A98ujjV1xxKK0Islqgu6s7KYFNVk+qG9cS0BLQEtAS0BLQEsilBAK8GgK5PGPc&#10;ucBzQ0PDueQrKQbG5ua1pUgYO9f3nQ8xzOu4vPSptQS0BLQEtAS0BDaDBAh2XF+8Iby7cvzKmfHx&#10;4Ucfu/LKy9d3GQ0PDiWlnVvfXumzawloCWgJaAloCWgJeCiBltbW2rpaDxvMtCmhnxvMqX4up/5z&#10;647noCxZ0kTBma5KXV5LQEtAS0BLQEugoCRQWlZGbMQ6dlnjuXUUvj61loCWgJaAloCWgJaAloAH&#10;EtjgeO6qq67wQEi6CS0BLQEtAS0BLQEtAS2BPJYAeG5wYCiX8RA5tbdeddWVeSx83TUtAS0BLQEt&#10;AS0BLQEtAQ8kIPHcYE7xXC75Sq65WuM5D1aJbkJLQEtAS0BLQEtASyCfJRCene3vH8glnsstX0k+&#10;y173TUtAS0BLQEtAS0BLQEvAIwnkmK4kp/bWa66+yiMp6Wa0BLQEtAS0BLQEtAS0BPJUAuHw7MBA&#10;TvVzRbmztz72+LXXaDyXpytPd0tLQEtAS0BLQEtAS8ArCYDn+vr6N6i91Ssh6Xa0BLQEtAS0BLQE&#10;tAS0BPJbAjm2txbntzR077QEtAS0BLQEtAS0BLQEtATSSCCX/nPa3qqXo5aAloCWgJaAloCWwMaX&#10;APbW/v6c2ltzh+ceefTxa6+9euPPoR6hloCWgJaAloCWgJbA5paA9J/ry6n/3OYWuB69loCWgJaA&#10;loCWgJaAlkDBSyCn+rnrtH6u4BeMHoCWgJaAloCWgJaAlkAaCaCf682tfi6nfCXXX3etXgJaAloC&#10;WgJaAloCWgJaAhtbAjMz4d7e3pzaW3MXT7ulaGNPnh6dloCWgJaAloCWgJaAlgASAPHkDl+pMy0v&#10;L+dG9MRDXH/9Nbk5lz6LloCWgJaAloCWgJaAlsB6SUDq53IaD5FjPKftreu1tPR5tQS0BLQEtAS0&#10;BLQEciSBmZmZDY3nbrguR4LUp9ES0BLQEtAS0BLQEtASWCcJCDzXk1P/uZzq516i8dw6LSx9Wi0B&#10;LQEtAS0BLQEtgZxJADzXnVs8p/N95Wxy9Ym0BLQEtAS0BLQEtAS0BLIigdzq516i7a1ZmUXdqJaA&#10;loCWgJaAloCWQP5IQOjnujeuvfXGl96QP7LWPdES0BLQEtAS0BLQEtASyIYEwHOdXd055Z/LxjB0&#10;m1oCWgJaAloCWgJaAloCWgI5k0Du8kM8+tgTN92o9XM5m1l9Ii0BLQEtAS0BLQEtgfWRwPTMzMWL&#10;XbnUz+XUf+6mG1+6PnLVZ9US0BLQEtAS0BLQEtASyJUEwHOdnZ25xHM6vjVXc6vPoyWgJaAloCWg&#10;JaAloCWQHQloPJcduepWtQS0BLQEtAS0BLQEtARyJYHc+c/95KGHd+/aybgWFha6uruLizWUzNUk&#10;6/NoCWgJaAloCWgJaAlkWQIBf8Dv96mTRCORSDSaS3tr7vznRkZHGR2DnJ6eeezxJ2ajkZKioi3A&#10;Ov4Uxf4rksdbOC5S/3Moj0v4W1wCBCzawteiCl/Ij5aX+Ib/iuVf8Vb/x8rLKuIlvlBfW17mj1uK&#10;lrcsixYsv69R1mzP2k6soeVlWytndS+SV7HZlBxa+pPmbWsOOpa6St5Kw7uOscjiFmfSBbBsW7Y5&#10;bi1/Opa0Jx5KQ25K6rXmzmB7ljbdhZ5iW7MvtJUZSNVc+h00tu+vXdKcYRv78drLIaH9fGrNuoi5&#10;dtStNqHHRinmSF5fCSs/9oX4lzL8UZ+MI6NBdW2aLSwvqWqxmReti5u9OlbFxFdLxinFN7Gy8rst&#10;y0vqjzql+M6otWT8wiG/LHEiozKtGWUorV4cy8/ibNTjQ2lJ8fbtO6668nJTDn6fv66u1vaSclsw&#10;d3jO7GkwOHXX3d8fGBws4YUAiotKS0oBbhzxPx/US/wKzAPEKdRXXFzK5xjQKxUfFOATWFDBP/mr&#10;+Efe4uQCk4BQ/SpRnoKD6qdYGeOwmFlZ2b5jRUW3JfqT/TeWF11atdGb69i6XO1cewV+M45dPLZW&#10;Ydpbo4Nbe+oqac/obf/tt+ZZx+Ru41lraonbwJoOZmqtJeJhU/bln3SYWcVzsQ0pUQyr7nD5I40k&#10;HbWNm9IuIQ+GaRGburfaeaXtmMslZPbB7FDOzph46rQCcd+3Fbmv3oUESkpEbiYMsvTMQEMrOExh&#10;JvHXBGvGoQHUTLxGAYmwYrBKATr1UkBOgSz1UX0NipP/yCICrglEt7S0uCi/UidV36tv+CD+Lqpm&#10;5LH4Sv5nfJZl+G9xcXF5qaqy8vKDh372FbenFX6WCqwbnhscGiyVAA6MBqoTSE3ANYHj+AN0k98U&#10;lZaixZOoTHxTpACdQnkCwHH3kThO6feMlypjKO8kppNFYneqZYtaz7yBybUtMb4BBBXYi93bVrCZ&#10;qRdMPiEWrZ4E+mlf7i8q6ykKujXzCrYvtNRV8lYa3nUMXXKuEZhX9zw1yw4mPcXycNNa0rrezZRV&#10;N7Qm+nDT/6wiMG9nyvNh2oNzubtSzAF6uH6SPoSs16QnzqBF/SwWS+KCiQGm5A8wJorjXm1RxhmF&#10;wVNKrxbbLwzUZiI1A7HFjk1gF0NvAo0JBKc0ajFApxChAdAMxGf8Ls4YQ3WqvAR2i/yNQb1FiQVj&#10;kG9B/FYp8NzBdcRzJR/+8IfT3j69LRCNRk+fOROaDsVglwBlVtupoV6TcEpowuTpDQOq+ihBlaGb&#10;BZQXcVczysUQttFlYwlI5a2YUaC3MKeKFpRK12yYL2Vd0Y7511DTCvurKK/exn0odmieejWusq1E&#10;t6MOsT8BhdyazU1ZLoGYHj61ZPJWGp52jMbS6ifs30HtrDUPW/OwqYwwh5sbYVxd20OwaOzXUN47&#10;uARSzFfetuZ9x+y1uBpzrCE5e02p+9Cawo81krszml3xpP8pW5P3QW6XSgFi6OLEl7G7pLBScquV&#10;ajrzvikxmfpy1dv4JmZslRUleJJ2UPOt7uAGjhMQTCIuUYzy8oOEbKo8jUidmgHEUMOpT0o/J76W&#10;tlRRw/jB1M+JyuJ/+f3KOWO1JOpQf1ZesjuifFlZWUtz857du+zsotkos376ucFBdG9KJSfVc8K+&#10;KtRoSmMn/+XhRmnueCkFnrSvgveKS6ULnVDVoakT/0g9nVTdKX2eAQJVGfmlhAGGEVZ+rTBiTJFn&#10;QERRholRFlr1invGUudZNRnx17Vo3eYuv1Ef4BIXa9qR2pSYdUZSV0l7xowQgIetediUkobaYlLd&#10;2tMivlhlz/uWettyMOlZGmbSnngnDcO7Q3ZePAMmfeWPNNzg3bRC83yYNhtM2zGvNgSzPzk74woA&#10;y+WVbtpE4+2tcpWv7omEP4lPnvJbUVjVMD+vqm6ALLOQ0ZaEZfJL6egmfeKMs6h/pEXVxHCo1uSJ&#10;DLc3qYGTiG7F2mqBeKv0c4ZB1lDsKfQm/vC9NM2KNmi3Av3cZeupn9NBptlAybpNLQEtAS0BLQEt&#10;AS0BLYHcSUDjudzJWp9JS0BLQEtAS0BLQEtASyAbErBrFvTw3DMzMw8++HB1TXWMOMQweqp40yNH&#10;jnl4Lt2UloCWgJaAloCWgJaAloBXErjichhJlAe+6eoiDgmUbWjwX3ftNV6dKNN21gHPpe7i8y8c&#10;/tH99+PTKPzoBEOJwWoi4luFg51wXlO8JtLZDpc6Ee0qvhcfFYEJ9WJudMrJTgRWCF47FeSqHODU&#10;18ZLFqBjhlOd9MEz+qlKKv+AmOe58ooQwRqW1yrX11icrHIIML0obPjBZzqDHpSX/oLJPXpS/JT6&#10;xM7adFYrxz3xQOKeNmHTech6zoKQs+O1l0K62Ri4jcmUzrmrt4JsjM7zgTvupDM52zldpqvdWU9s&#10;zGnGReyMLuNG167gbOBmrRVv3DUc8qTHrrWUvIkYAEd2S1VU3r2xaTOnz3CVU0xyxh/p/GbEWaiP&#10;MmbBiD9QsRWx18rXwklOhjiIn2QYhOqFqK5c6MQnw+NNfqNc6MRXIpZC8ZooAjkVwcqnmFNcjJ/E&#10;aAROkqXyiso/++MPeDhTHjaVu/wQNjt9+PDR+x54gHkT+M1gNFF8JgaVCViLQ4XnBIWJYi+JfVbx&#10;ETEOE8lUYsA5FTZhhD8YrHQSHoolZ6UwsZDUiYAJFVphMBirGFgjGFd+vfKyQiIJ/syfEllPbAoj&#10;R8WcXfmpO+esTWe1ctyTHM1KNk9TEHJO0UnHssnGwNN2JukNUfYkbVXPCjgbuOMpyPLpMhCcs554&#10;JndLQ46F6awzzgauahkwLRZ/YHZA3f2sL+N+KDCZoRSIBTaIomqe1E1T1ZRoa6Vdy0dFWGHUVqeA&#10;IGQFCiq8JUNS+UmCMVlE/mtSiigIaITWGqBNIjsjJFbhPAMCLio8F6OTU8UIcJAfYgeKzkRWl1ER&#10;S2Vl5X/ygT9wNinZrpV3+rkXDh8ReA6qZYXapCqutLRUojdxLImFVVysUtNJZjr5vQxzFWo6I+ZV&#10;RsjG6IYFnpPfS3oU+YNUsUn1m4Uuxfys4tENTZ41ylUuUpqND1hfY3uOqepUw9meUCftO7vyU5/J&#10;WZvOauW4J05EnGd1CkLO2bj/ZWPg6ZafqX4Q9x1zAxB3lRzuBs4G7ngKsno6WyQgsVlx1pNsXK+O&#10;hemsM84GbsVzhvpN5X4w0NhKX1YhO4mSzNubyRYXq6V0boZ5MgbsxHFM9WZ8NtCWcS5YRmS8qaqq&#10;gFhM32alDVG6NwHCVBGVykFp7CQakz+pD+p/I6rVrGZwA1u+juE3iRupIvV+C7JceVnZn/zRHzqb&#10;lGzXWgf+udRDGhwcOn/xosA+MvWDIiSJfZTHsbfUzEm4ZSEQNr6QhlPFXidhmyI3MWjLlPIs9gwi&#10;N1nJOicLGiuQL8RTgNAfr7zV4QqNyeqRJNmc4+Fb/MNNtmfXZvvyqkr+SvFTutuYkzYLoic2pZrP&#10;xQpCzo7XXgrJZ2Pg6S4EK5PMCobjLpHjx7sUp3P2U+qBO2vTc5kICLAWO8zaP2Xj4k3RkxyfzqZM&#10;UPZY7onGnTG+qxKRCV43KcyYfdRQs4nvi8Sd1LzupC10RVenAJ2pl5P32hjxm+GhJu1hCgwaoNCq&#10;7LPo8wzQKJ6TrPpFGpSJI1b6b9UgKk2e7IJiNlH8J1beE3VihRTFr+iVbr7pxmxMmfs281E/9+OY&#10;fk7l/FJ/jFRg0sIqv1nRz6nPIr2rygRBAYXmlH5OutWp72PZJYpVjgjEt4qaThWMfY9ON7l+TujZ&#10;lBV3tf+c6XJnTkv8PmI07n7avG3B2ZNcutuYE5+8guiJt8L3tjW1K6V9FYScU3Qy7QDXKpCNgafp&#10;jHk/Wl1O4jnH48i4orOBO56C7J0uU5TvrCcZy9dGBcfCtNF2kiLOBp66k8rWuYKMVg6EDozbm2lU&#10;jU2T8FYyQJv4oKCSwQlnwiajQWVsjZ1CatUMAmCzpKFtMxGghQZYMcCpJKvm14phTphKRXMxdzyl&#10;tpMucajc1IkMErrYBzOhl8oFJu2tohyH+ayf03wlzi4WXUtLQEtAS0BLQEtAS0BLIF8kUGB4LtOH&#10;s3wRs+6HloCWgJaAloCWgJaAlkDWJJB39tbunp5vfftO6T4XS9Rl2ku3FJH7NRqNSPIRYe0UZWKh&#10;qepfFXMgrf4q4sFgFYkVE4JUxZRN3visLPRGYIT5vbKUmN63loBV69fm3Ngwn3juHeLJwnCmmU99&#10;amdtOquV4554IvMsNaIfeLIkWN1sgUogG1uKM1FsBHvrWp7Wct/hBmlxmlYfxU1T2VFNoVn3KGt7&#10;se9jJWNMJaqi+lX6yK144BlNm1GxyhFuVXnZitF0rA3jO9GecpczihjlhOG4rr5OxWqYplvDyw4q&#10;k8XF//knf+RsDWS7Vt7hudQD/v4P7j187IhgmCsVxHMiAazhSscHEQMrvetU0lcz7NUIepVBFSoM&#10;VvnTyc+Kl058v8UgMzF+l7jQCGKVSFFBQuk8pzqpwJn1rzg0UscaJYzhWEKEVE1zmPmJ8LK97HT7&#10;WZVAnsbdZHXM+dq4uMmtHW+Ur73W/dp0Eohbpcn3EIt7romSrJKSDmziCxWUGgNXxiUgIx3kd+J/&#10;I4hCQiZwiOFXp9zgFLISbVhzqxrVlw0WE+n4pv7EvNtEaSOkIuYhtyr1qvKDM0jlLFQlIg+r/F6G&#10;uFaUV+QtYku9LgsPzx09cVwxmBAZoYIlVNCERHYi9kEQnUjQppCeYhgGq8XY6gwGE0lUJ8oYbMMi&#10;BtagGxZoz8JgovCf+TIxnBEWsRq5iVOplWxAPon5zC9U4ZUY2RVsl0Pf6E23VW2GAeeU/WIzCNS7&#10;Marb0MoFruF2JrK1CC62lWZSXZe1IwGLykvBsCRrNB7wJQI6UUIhMRVRqtRlhgJMgjz1WZL6xsJX&#10;FXiTGC+mS4vxjohyRnBDLBDCUljGJ8hYBaMJI2ohDs+JiAf5HycwWYJNfmFRfVFEOYiG+EfiufKy&#10;8j/NV0aSjYbnjp94UeI5GfMqM0QINV0sFFbgOamyU18pdjqJ4CSqE0gtxk4ns0oodZ3iqJPG21XM&#10;whLDKQuuVOkZx/IbuTRVJfVBCVpp8KxCVz8lh2sJQbJ2rj1dRksghQSMrVg/H+TJKjE0FXnSmwLu&#10;hnJ/0a+sSCABwCX5worxJCtcYhlF8yt10oaqyIRqJk6McYLEEJ+AWgaGXIF0Bm4zEJ5BMBczf8b0&#10;fFYcp6JYBSpTpWJxqwLDKZ2chH+xvyLiVX65FAN5UkWH5o/vy0vLChTPldxxxx1ZWR/ZafTs2XPD&#10;IyOGZ51EYTETqkJr0t6qlHOG2VQuLulJZ8A5CdmkXVR+KdGXwmKmUVV8Rei1VNcZ4KyoWFLxSG8A&#10;WVihOf7ne7XRKP3wKntrzBobL4yYi59oR8Z4G7rl7AhNt7oZJLCyiqR3qH7ljQTkFqEmRb8zlIAS&#10;3YoA82ZSN1xH4mxIyV0EYsxx4sZm6N8sglghF1F3NOjoBK6TxDwWzzbDIhuzWiltXrEqKCryn6hn&#10;aPqktk3ZaA38KPlOTLWf0u2p8oaSRRSVd+oV1aDseIyGzkCNqkFxNolNlZVX3ttREt1040sLcYoL&#10;z96Kfg7lW5mVmM7MBqYSSqC9k6o5A+IJ/ZxU1BkZXg2dnMgGK2CfgHHSHmu+rJ+lgi6G0gRENCGa&#10;hZ3YKKP0cIa6Lv6OairwJHI0l4rRfiEuHd3nPJSATf65POz5xuxScp2Sto07me2kRkAnDek6a0kg&#10;huJMUVtVclLrJrGTrG41pJrtxcyh4iZn+WzAM/EPQFAyzKnqwmMthsYUohJYzUjkoOCZkZshposT&#10;RfiaVF0KgCmVG4lX+Ue5yqlmDWPs8tKCMseaqjnlJycP1R+srFI3F/OqI6NXaf5mgEi9eAuMr0Rf&#10;iVoCWgJaAloCWgJaAloCWgJxEig8/dzJ06cwn5LC1Qh0iP0j/5UJIYSHnHKLE7EJRhCrtMwqAhPl&#10;KCd0doZ1VP1gRrAa3nIrX8hK/FG+ckobF/tuxWFORTkYPyZwl8SMuqrmyiyYremlqSXgXgJah+Fe&#10;hl62YNVvWNvVBvHMpazXduYyy7RGbL2aijpLA1I/J47NQuLzasOsMpPGbnIxA6bpaWfVz8lmpK7N&#10;+Nm0eErjqoidMBSBSutmGGCNNmU9ZThV+jmh6DO0fcYHoQeUfnRKkadeZlyFkZdVae4MZzuUgzJU&#10;A5f8P/7A72cqu3woX2B4bnh4eHx80hTcTDh88qSAdxK8geIEWFNYTiE7yVAi4yFiVHUq2lX9qCys&#10;0ti6ArKUvZQ1sGrLXcnlZe7QFvQWD9LWmNl4kGc5q6xh8TGQ8d4r3DdKMyzXrqkoFo6cMl5HfAUn&#10;jlqX4jsierZ1tLe1tuXDCrPfh86urtHxMUu2XjNWRc0jjDIGCJeTG5tpNevGfIpSJl5WM7iyu6z8&#10;YHEWWY3O5YZjECmlvOeqQrK08TLOpmC9sRfFzBNqK5G+GmIaYxFZRuCVoemXsymceuX/TKQ0BUB3&#10;tHTN1VeqgRXKi33xuecOm+n1jAtOzZr5AKZcWFVCPmM2xc/mbCoOoXSzGfN7UHcR72ZTufKsPZvy&#10;apTWomSzKa5SZpDLWM2icW0uLdfW1u7bs6dQ5lH1c2x8/OLFzsy2WckYteG3WabS7/MV1myePH16&#10;JjyzxjYbuyTjL0xxm9zY2yyX+9VXXqWmEsaz/fv2Fta0qt4WGJ6LE/HQ0PC/felLeMvxLisrE6Gu&#10;pWVQmfCBEBVJXML3HFJARsSWclguvhZ8JybViYqgkNEPRpJsuZkrARn/KMwnbuEK8Bk3j5XbuYqX&#10;kHq+OCwYu83E44MEHZ7yAFUPHMq6L+8EAqKB1xYX+I8j/pmfX1jgPTfPp/lFPvCe45v56NzcPO/5&#10;+dtuvfWlL7mhsFbkD3/0o2PHT4jZY77ES0yl+lwmZ0tMtPpG/i8mWByqMop2UOXytU6lBXRJ9GWm&#10;7jWcZ2MxLiqQBckrPKfKGZFaqoxMUCh/kc6WCd/I5WEsDeMh1RqepeKnZGS8nEz+Zz7F33kmUk4o&#10;Eze/uMjsig+85uRczs1/4A9+j4EX0Gwy0k9++v9TMyWvQzlxSWaTa5YC8nKU/6tJ5LOsZTyTWS7M&#10;ZLMpte7KtXllgryYTROuJ5lNoLi8JsVsirkUf8Q3xmSqa3OOL+cXFplEcSAu0fnt27b9/M+9pYCm&#10;kq6eOHnyru//IPU2Ky9A/ojtVvg3s83KK3ljb7Nvfcub9+0tsBv/l7/6tf6BwU2xzYo7prw419xm&#10;1XUpdlkevf7wD36vsC7MxN4W0kN/MlkrPYi4t8Y4axQmUtBIBkYZ6l/pg2xqgy0aWKXtVe6Vym/T&#10;uDtY1MqqTbR28g4fA2YyJjv2NhuX1S1vNBAqsE01YL4To93kT+o8RodMSGn01xhWDG3KTiuQosYs&#10;QoRiQyi4pSnHrqYtNh9y2OpWbSjNDaO2eQs350t9MCW3MpVxs2mdQFNEcnqMqZSdiKnoV0+lcYKE&#10;2VyZSgPQm9OthmJA/bhlpvoq5st4UpAf5CiUFIyxF9xExoajHkuMYViuuNiFFbOnqFlX4jAvOlUv&#10;4cKMn02j+dgVEbtgbM5m0mvTcmGqvSVhNtV1Z3bf3G0sk2cuxdhKMi7L2GwX0qTGxrr2NmtOWyzq&#10;0dxLzWnX22yeTPla26xxDRoXrNhgDV+gVbfFQtpm1SJMtc2a27y5JeXJJDntRqHjOTMoVX9YJQGr&#10;i57TtZHrelbuPz2dVgnkeia8OJ+ewTUk4IVwc9uGZG3SryQSWOUKndtJcXw2PZFJJWDxnHEs2vWv&#10;WOh4bv0lqHugJaAloCWgJaAloCWgJbC+EtB4bn3lr8+uJaAloCWgJaAloCWgJeBWAoWO56xeOfrz&#10;igRMhxa3CySH9U2nNT2RcRLI4SR4dio9iWtIwDMJ56yhFXdSPamrJbDKbTNn8+HuRHoOk0pA+c0X&#10;+qvQ8Zx2BkguAe0/t5FWRiHuMhtJ/p6OpfAmU/vPrbUAtP+cp5fGejam/ecKb2PSPdYS0BLQEtAS&#10;0BLQEtAS2HgSKGz+uWg02t3TYyR8kOD+wkVYabsM3iOIkGI0cwZrmaA2EyRlkhlJ0NTBVyY4kiAd&#10;FmleY7zDzLN8JhX/xlTqMSK6RNa4OGQvmcnkSrGQ0SXmizCCwdWSMugp+BcmVslFKmiCBXGOyC9n&#10;UFtJwjLFXKZYygR1mSSgC/h8hw5drpiuFeFwY0NDIBAorPU6NDw8FQrJJLlySouKnnz66UgkKnkD&#10;Jf+coBBULHRy3sSRQVcmphJmWkk5qHL4KgJMFXYvKV3EnPAF/6wQAcoCpp5dFDR/jpGZxctw1bwZ&#10;0xz3nSINVv+bRM8x8jk5q4ITidkT88n/BqOgpBXkdejgwabGpthsisb27tmdeNp8nlwGfvb8efW4&#10;rWi74aQ9euy4mBrFSCc/WadVzaj4WyqTM4sCK4yCajbVDMbNprrQ5PXmajaNmTe4ZVaka8ym5JpX&#10;xMAGc7egEpR8guZUyqsTrjnmVPydX0AOL3/ZrUYySflPZWVlR3t7Ps9dYt+4KoeGhqzb7KnTZ/jG&#10;YIKMcQaKWVMzqqZSsn7Ky9SYWjGrMq+2WBCWPdbONmvsxbHOrXBEGkncDSrplUvbXBKWr0zDsZjL&#10;WFoANYeShh0W75ULk+/ZYtUlqXg+21pb9+3dZ91m29vaampqCms2e3v7ZqMR6zb7k4d+KvfM9Nus&#10;9cIsiG1W0Xya26y8KI1t9uqrrvL5fEZ2CJluYs+e3YU1lYm9LTJTZBT6SFT/H37kkcefeEqQzXJb&#10;EHy0guGS9LqK6VIew1XKr2Xl3DXEkfrRYDMVm48i4pc3IWNPMEUTQ3h8IXZ/Y0+K8fSIYgo0FCuW&#10;HnULEhTysjELc51ZxTiFZOoyUj0oEKA2FvhKxc1e3h/UriK5ScWf6Nx8VFHOzs1BUvqWN79pY8yg&#10;dRRf+OK/BaemmJ5yMXfMlKQQLiktVx9ir9jXYsoVVqCEAHhWBKDu+NbWrRBp5Q6TVIqCZJjZFNRN&#10;yvi0uqlYS0bzK0k85A3f4LMEl4tJFJSz6h7BDPLiiH8hgubhRDBbzs2/4Q2vP7B/3wabzfMXLnzz&#10;23cqzuAK6KElWbTijJZzJm//cvrUHIpv5JUryL8lR62aIgPPZWE2ZWJwsUJUWj9zho1sQPL2Lxmg&#10;RYJv+SilHq8koTfXI8exi1Ncm9Eo1yat/N7v/s4Gm0qGc88P733x5Em1xxq83oJAWF6nijxazqyg&#10;blebrmBxV6zREuRJtue0U2k8FSdcm/LhTFyGbLMiwUiMJFImclx1mSdemGKnFU/Jkq1dgDiDC1pM&#10;qHi0Ei/BBQ35s/zDtDKr8sKcO3jpZa94xe0bbzY/8TefVk/L6bdZxeeuLlFxwYon7LzeZuWFGXux&#10;5a5ss7/4C2/btm3rBptNI+eVepLeAC9xdcfUO2zMYm8Wt2LexgOJvObF/4Ls34BZsXGbCC3uKU/d&#10;vc0vV1Bd/NNgbHGsEKauEKTK3wxG2eQstXInktoHNStyLFJhJNMkqZ/k4OT3Bq5QVTbmy0jJJiUg&#10;JlG8GLuxaMWUiPxQptxikjDy7CppGvu7KibhtmU2JUBQ057gCqNogNVbsEAvKZ7n2DqwTKVigTbe&#10;ikFXsQgbUyZbUBMop0rhfPFBfacwovnTxpzL2KgkLjMAseVfJY3YwhdHKkOfCZ5j02G9Fs2HJHMC&#10;XcymnFoxL/GzGZtbcWHGVp/EfbGnPrUhWBW/lh1lQ86mdY9VO5J1FzLyL4o9yljk5m1GXppGTj2r&#10;/3nihWkskpXr1rzzKk27cTVL24a63FZ249gMrppKixpe9EFtszKrj9pO1SjUjqC2BZl9Tk2yWhwb&#10;9JXJNqu2XON2qMSS19vsyq4iptjYZrmM5SA23nwWejxExvA6DoKtPozHZ+pCtt7qY7vMyj1pdQ/M&#10;G7MsaN3kLOhgNaYwG1DAwtqHlc+p+5mxFAq5QvwkrT0Wy13Vutub5jm1ba+aGEtjKxe7uu5NdBbb&#10;zmJYb6UNy1Sugo1Ju2h/HIU8W7b7nuzCNK8+yzRZUbL12jRuws5n09zerYgxdgZzmaQYz+r4uE02&#10;vXHbVvJdbPVTkwGTLDjMstuaQCrxYUsiiLhrWx2u3mMVOEvYURO32ZU53WSTluritC+K/N5m48cY&#10;tyBs70+FUXDT4bnCmBbdSy0BLQEtAS0BLQEtAS0B2xLQeM62qHRBLQEtAS0BLQEtAS0BLYG8lIDG&#10;c3k5LbpTWgJaAloCWgJaAloCWgK2JaDxnG1R6YJaAloCWgJaAloCWgJaAnkpAY3n8nJadKe0BLQE&#10;tAS0BLQEtAS0BGxLoLD5hBOHeer06bPnzgn+SklHqlhL/+1L/6l4ZgVnjvwmRkwrKJEkyaVioRVk&#10;SeKD5L80QqZkoLokOhIvM+J15dSW+CyzAIwVsSD3VX2MBeEZX0piiy1QIUn+OUU7JxmEBWkwh9AG&#10;C75Z6JD4XnFawnL1O+99r+CiM9ivBKFZQ0PjdddeY3vSC6bggz/9aTg8K/jkSksE47OY1hJmU3CS&#10;qUkSFMIGMa3kMFMTJz5AjWVMpWAaXuEcMBhkliVpTXxQ5apjY7JiUxkntSRTqfICyvkUFKX8a7LP&#10;KR5oRSOoSK7kDEJy9T9++7fnBamZSX+1eM3VV7W1tRbMJNnr6PDwyFPPPBMjmzUYZr/IhSlnUVyP&#10;koNWMgiLP4qRTsymvJihM0sxmyriMb4jnl6Ykq4sNqGKUXB+kelTXMJMpeQSXPhdrs0YRzSTTZde&#10;9cqftSehQip1+MjRvv5+6x7L53//ry/JPTbG8m2Qf8tpVQTgirVW8s+pndikFjYHH6OQS5BGXBhs&#10;3OSuLr7q2jT4g7YoIiFxbUriOWMuJRu0vDIX52AWZJuFbk7stQvv/+3fFsztcAor5sjFha0dWw8d&#10;vKyQ5sleX79/zz2QtVi32X/9z/+QFJDWbXaFNrogtlnFvi8YWuXlaW6zMQrQxZfccD2s+/YkVDCl&#10;NhqeSyr4j/zVxwFqkNCyr0CZKHhpy8rKy/moKEvhFuYjbIrlpeWCFVNRYLLlyFvEqru+ERVvuXcI&#10;OjHLS/1i4DmT7sS6GVnqGnzlkqqUHQYCS2BcjI1cUgUvLM5FZiPi03wkGuUN6ez/+pM/Kpj1lYWO&#10;/uUnPinmD1Zh5kpMpZhJQV7Kd2XiryCKFl9XSM5aAwokmzi57a+a35W5MfgSMppKg6ZU3C6YRHHH&#10;VwBc3usFrWV0LjInWIRJeiF4LTmMRj/4f/5XFoRUGE1+9K8+vsI9KyZVXItiBuVFasymJJIurRCT&#10;nXo2V8gG5eg9uTDVAxYTyBUqWUm58Qsa6Cj/ihmMcm0yiVyf4uKcYzb/d2GIPgu9/KtPfkpcgyUl&#10;FZKXVlyR4j9FEK0uTMkdrS5MyUYrSQZjfG/GrCVelXIyE9G5SqC+amu1XL+WbVY+L0sox1SK+7x6&#10;PBaXJf+ICxJyb+aPSWSb5eJkIuc29TbLhcntL7bNSjJ3tc1K9n11x8z3bVbeMbkw1YRukm225I47&#10;7sjCpZ1fTT76+BOCd94go5f3C7Ei5dIUqE6gOfEt/4sNSP0smOklS71QDondRz5RqmRThqZI6osk&#10;8Ft5C8rsWC2jrpHGQFRkB1NN8TbyU8gUOCrZGC9JzClQhiQ9F9oetRetJJBaWrzxpS/NL/nmtjdP&#10;PPGkkVRAUNKrzUXeJ2LTKqZRzu7KTBvpP4ypVFlrlD7POptMuWCxj82pmkrJa69mTWhzFdaX75Wp&#10;jK2KIjmV4iYluHFVvjFjKgWnPSmj5JRKClQ5r6CEW26+Kbfyy6OzPfb4E2ICJaZTaM64AsWxuiLF&#10;A5i4kRjXpkTuagpiF6Y5m24uTOtsrr4wjdk0SbaKFau0cXmKOWUqxbRKwLCZZ/OJJ58yZlNso2yg&#10;6gKMzWxpKXlBYvMoLljx2dhOV64mtZfGTWX8NisvQHNTTrvNqurSWmMwH6ucBkpBz3Qa9hGVo08d&#10;LC1t5m1WXJjFIvGH2ldj4FxtscbdMzvbbLEl84+rbVZdokZSt02zzW60/BArRJOWT8ZuK69W9dm4&#10;rcZ2ZTHx4qpWF7NBOc438iD+FaMnN8kq4z7ElRfwzIBkojmRacB8c0bx5puVfsnCIgGoTBm2JO4X&#10;qh+yPyrP2KZ+SVEYU6lkJCWkbrDiLUUqQHHs+8RJNEglDSHHaEjVvMSxPVvmS/LQW+YyyWyaUxk7&#10;u+qMwnKylzEgoACdmaZkU06p+aiiAJL1ZVn2ZOYwZjZ2VcSbyc10AaunL5MLU1xZyS5M2S2zA2rO&#10;JH5TS05Uiz1xCRSwKafRGLTat4ydTG1VasXH9l3rHqsuWPVNrNzKzpn5Hmtjm13pmbG4VB8NECeX&#10;nzpQE7uZp1LdBldtsytJqbO1zcoEPOrtwTYrr9OV28Immc1NEQ+xweYyjxQs69EVPZvrIfWsnHOD&#10;TWUSH76siC1PG91gs5mnUs5JtzbYVG6eC3NT4LmcXAL6JFoCWgJaAloCWgJaAloC6yMBjefWR+76&#10;rFoCWgJaAloCWgJaAloCXklgU+C5VY45hX/g1dwXaDuFP4GrHcUKdBq86PYGm8qk7rZeyKkw2thg&#10;s1kYQs9OLzfYVG6eC3NT4LkN5g2QnUu4YFrVs1kwU5WuoxtsKjePm07Sid1gs5lu8W7k3zfYVG6e&#10;C7N44yHxxBFtsCtvM0xZijHq2dwwC2CDTSXD2TBT42AgG2w2HUhgw1TZYFO5eS7MTcEnHLc6P///&#10;vjgxMSHyR0g2ekkXJwnKjI+S2Mj4ku8EKZkg4RHUYiLtgKKjE2yYkp5MsJTJ6hwXKS5iyaTNSWEz&#10;hLUSVlk+CCbSRVgrFVv1At9AHAwrqTgUFNYyc4DxV34S9aATFizXH/j9/1FRUbHxrjH3I4Kk/j++&#10;9F8rUymn0JgPObeSuFRlIJC/SColfihTbOiSM1POXmxe5TpQU1osWaYlCX6pQfIs6MYhfSaxg5hR&#10;cTQn5k2wkkoGeUlSKmZTUZOL6RNkpeolpnjP7t1v+/m3uB/4hmzhhz+674XDh40rUopdEQCq60tN&#10;pOIdgz9QTR5/yuXPRfKCjF22sYtUUmdRSJY2phhmQDFvc3PMh5pEMWeSXZb54/slpncR9mAuXjl3&#10;Mj0LcykOVW4P8b2Y4p9785sO7N+3IefC/aA+8Td/CxcJlMGxOZR7bWx7FNeWSg1i7MKCMFLMEQxa&#10;iuFR7q1ybgU5qEw6IT7w17rNwvnH/MhcK8YlyfzIT3Ju5VwZOTyYcZEGInZFqitUXbXzC3DlfeD3&#10;/of7UW/IFk6cPHnnXXdD36euK1j8mD41IysXprqZGiSd4qbJj+WSkFNtrpLl3bii1YUq+D1Ly+R0&#10;Gy8xd5A8y9mLctnJWVTzKjdQQbAvLsQod06ZukNcmLHLUfK2y4126dqrr/rZV/zMhpyL1IPaFPbW&#10;TTiveshaAloCWgJaAloCWgKbRwKbwt4apwaXlOCF9NowanzPB1JoM7l5FP9OprrwLsxNbV9NM8WF&#10;tMPKvjpZspumTmHNpkkdvWnmxxjopsgPEefdqdjkC+i18bxTvRpRoc0ki86roW/AdgrvwtSzufYy&#10;LKANVnV1A15R3g2psGaTRG6b86XtrYW1UHVvtQS0BLQEtAS0BLQEtATiJaDxnDdr4jvf+c6b3vSm&#10;Oz74F9Fo1JsWdSvrJAFm8I47PvzGN77xW//93+vUBX1abyTQ29v727/1W+94xztOnTjpTYu6lXWV&#10;wMjIyPve9763vuXnnn7yyXXtiD65BxL47//+5utf//o7PvhBfdP0QJqyCe0/51aSGK4/9clP/sHv&#10;//7TTz/9uc997ufe/OaxsTG3ja6uv9mcAOyP13P/OQKf3/HLv/yFL3yB2Xz/+973kTvu8HYqtZdO&#10;SiYaLx1bjx079uY3vvHee+998MEHX/va197/4x97PZWsPvtLddOV9FzaZ8+efd3rXvfd73730Ucf&#10;fdMb3/TfX/+6t6fYdDOUyYA9F/Vff/zjf/iHf/jMM8985jOf+bm3vGV8fNzDU2zaC1P7z7laRQRT&#10;/9mf/ulnP/tZs5Wnnnzq1a98ZVdnl6t2V1fenK4Adkbtrf9cX1/fL77tbc8++6wp/r/7u797z2/9&#10;FmHw3s2mnWFt0jIe+s898tOfgstB52riwuHwr7zjHV/6z//0bh5FS5vWTcfOAvVW1M8+88zb3vrW&#10;/v5+1SyX5Hve856/+dTfeHgWO4PatGU8lDPEMn/0gQ+g+zDbfOLxx1/1sz/b3dnp1Vk27YWp7a3O&#10;l9D09PT73/ve7955Z1wTPEfeftttU8Ep503rmjmXwMmTJwBzFy5ciDvzN77xjbe86U2eQrqcj22T&#10;nfA73/rW+9///jgjDlRVv/d7v/exj350kwljIwz3R/fe+6vvetfUVPyO+uE77jhx4tTmyea0AeYy&#10;FJriCfmuu+6KG8uZM2duu+22UCi0Aca4jkPQeM6h8EdHR3/r19/9+OOPm/V/7dd+ra6uTh0ODw8/&#10;/vjTE2OGesDhOXS1XEng6aeefNe73smcqhP6fL5f/dVfNU/+0EMPPf30s3PaMzJX0+H4PNzav/iF&#10;f/nYRz+8vLSkGrnq6qtf9rKXmQ1+4q8/cfTIsaXYr45PpCvmTAJf/fKX8WYxH6j27dv3ute/3jx7&#10;Z2fXsSPHAes5648+kWMJDA8Psc0++cQTZgvvfve7a2tr1eHQ0NCTTzw9GdOpOz7LZq6o8ZyT2e/u&#10;7vrNd//q6dOnVWXIrf/+H/7hb/7mb37ww3va29vVl3BXP/vs80NDw05OoOvkUAL33fvD3/ud98/O&#10;zqpzbt269e67v/fpT3/67//xH5lZ9eXUVOipp58Nh40yOeydPpVdCcAM/7ef/MS//r//Z1Z45Stf&#10;+d/f/OZXvvKVX/zFXzS/7O7ufeH5IxoB2BXr+pUDdv/TP/z9pz75CbMLN9xww9133/3v//kfREWY&#10;Xw4ODh0+fJTZX7+e6jOnl0DnxYvvfuc7MV6pomSF+Od//ue//du/vefee9va2iw3zReGhkfSN6dL&#10;JJOAxnMZr4uTJ178nff+9tDgoKpZU1PzpS996Rd+4Rf4fOlll/34gfsPHjyofkJbcOzYiz29hs9H&#10;xmfSFbIvga995csfueNDpsLm0KFDd33ve/v37+fM7/rVX/36179eXV2tejE7G3nqmWdD09PZ75Q+&#10;Q8YSiERmP/qhD/7g+3ebNX/lne/83L/8C9NXXl7+mc99Fudr86fh4ZHnnzuibegZSzmHFZidv/rI&#10;h7/8pRWXx9e/4Q04PzQ0NJB46q8/9cm//Mu/5IPq0cTE5HMvHCExVA47qE+VgQSOHzv2vvf8Jho4&#10;VQed3Je/8pW3ve2tfD546NCPH3jg0ksvNW+aR44e7+sfyKB1XTQmAY3nMlsLzzz95J/84R+YZv6W&#10;lhYUALfceqvZSsfWrffed9/LX/5y85vTZ89d7OzSTh6ZCTr7pcFwX/jcZ7/w+c+bp2LWvv6NbzCn&#10;5jeves1rfvjDHzY3N6tvSA/IbWNyMpj93ukzZCCB0NTUHX/+fzCam3X++E/+5CMf+Qg6APObD334&#10;w3/76U+bCGAyGHzmucOaKCEDKeew6MzMzAf/9/+6774fmef8zd/6LdQ5lZWV5jd/8IEP/Ou//RsB&#10;feqb6emZ5184EtFOETmcJpuneuKxR//oD34fd3NVvrW19Vvf+tbNN99sVt++fft9999/yy23WG+a&#10;3V3d+qZpU8JmMc1XkoHEHvjxjz/64TtMxT6eHN/45jcviT1YmA35/f677v7e1g7D8Mr3mHjOn7/o&#10;eHVmEle+uco65ishxurv/+aTd931XXPW3va2t6HOqYk5c5jfX3vddfjPoYVV34ACjx49PjrmOLp+&#10;c01QRqN1lu9rdGTkg//nf509c0ZNECbyj//1J97z3vcmXtjvfe97sb2akI6g1+eeOzzrwoa+aWkR&#10;7ExrBhvr6qJ4UP3v//knLzz/nPn1//3zP+dtTpz5/dt/6e0veekNJHlX34DOMbw6nlA7g9q0ZRzP&#10;5n0/vOdjH1m5aWL6+Oa3vpV40wwEAt+/556OdsPwyum6unvOX+x0dtPctBem5iuxtVBZVd/51je/&#10;8PmVEOvrb7jh37/0pba2FdBmbQgTzzXXXrl3727zy6Hh4VOnzywtOWHY2rRB8mkH7oyvJDwz86m/&#10;/qsnLbEs7/+d3/3Yx/6qrKws6WrYvXfvTTfeEAj4zV9PnTmLk4ejvSbtmDZvAQd8Jf29vR/+0AeH&#10;hgznB6yr//SZz77uDW9c66p+88+95aabXsLlqQpg1Hv+8NHpmbCtXSCh0KalRbCzRp2JFD+WD/7P&#10;P8XXSlXnkvz03/39u3/919dqraEh8NIbb6iqMvR2eC0fOXYcpO7g7HYGtWnLOJAn2+M3vvbVL1pu&#10;mi996Y1f/vJX2mIu5nFtVlRUXHnVFXv2rNw0B4eGz5y74GCb3bQXpra3pl+ouE5/9T//47t3fscs&#10;+urXvPbv/vGf6+rqU1feu3/voYOGWwAlcfIgKtvB6kzfRV3CtgSmgsFPfvxjp04aCQN46P/gh+54&#10;z/ven7qBsvLya6+9ur2t1SyGDR1HbNun1QW9l8CFc2f/5q//yrTjNDU1ffZfvnDNddelPlOgIQCk&#10;M90iUbiCADRRgvfTk3mL3Z0X7/iLPzfDzKEL+NwX/t/PvvKVqVuqrq254YbrfPXGbswGe/Lk6VBI&#10;+7lmPgHe1cCK9Z//+gXrTfN1r3/DP3zmM6lvmsDlvfv2rL5pTpw5e27ZiRrEu8EUTkva3ppmrtgd&#10;vval/3zk4Z+a5d7xznf93w/+hfmIn7p+e0f7tVdfaVoKZmbCJ06eJlAioxWyaZX8aQeeqb11JhT6&#10;27/++ECMlRR3nL/59KdTqHOs04Qh7/JDl+3aucP8cmBgkHeGAD3tmDZvgYzsrZ0XL3z2H//BjGnY&#10;tWv333/mc7t277FzZVXXVN9wwzV+v88sfPr0GRyw7NS1ltm0Zh07azRTYfZ2d33q439lqtZa29r+&#10;f/auAjCKYw0ndzmJu7uSIMHdKZQ6VKm7U/f32lelLdTdnSptKdSgWHF3CHF3T+6Sy3neNzt7m0ty&#10;yV0McrnZpuGyNzu7833zz/w788snn30xKnW0LfWQ/ZAxowIDAoTCuXn5PSXUlkY5bBlbWBDK4B3p&#10;m88/27ljh3Dm+htuePLpZ2ycNGGqNHb0KLNJsxnrID16AIcVTLbfaqWfNCkVh0wJA/D2cO99D9x0&#10;622dLTm6qcXP12f8uDFCV4bllrKHM4fDLvJbbXhP91sz09OFnAE+vr7Yyhk3YaLtIwWeJy4metgw&#10;4v1Kj2pTyDqbK7HaJsct0KP91p3btwuadOro0cuWvxIQwLut2MIF0QBGjwoObvN9yTPt8dlyOS3j&#10;sNs6tvRR22GkJffs3CmYJiclJb37wUcRUW3vTlZrw+tWcnJiRHi4UBIr6FavMi9gS6MctkyPkMQe&#10;yJHDh3kZcXZ+4MGHMWkCOtsr8fXxGTd2tFTKG8BotNqm5h68bjmsYLL9Vit9DC5y1KlKKpM98eRT&#10;Z59zrsULkCUCGdyf/d/TFj3m3Nxcx6SOcuciX6Bb0w/sOP0ICLErIyIjX37tDYvLOWDw2WefO//8&#10;83/9+WeLTwglIHXkcKrTu7q69micOv1NHqp39DLtr82aM+exJ550MzmsmLcXCdxuu+WWq666KuMU&#10;v71u/i00AKjmUVER9GSoKQjWUEVskLfLy5vfMJ0wadKLL7+C163OD4ytWGT+uGTR4oP793f+FiIZ&#10;Ex0ZH8+v0QYF9UC/H+Tg2NfjweoRxnB4Zvx+8plnzz63Lf6zeUN++eXX884775mnnrI4abq6uY1N&#10;HUXtItikaWMHED/77LM2Fh0yxQ4ePqxWq52dIf4iEf3d9SGVycdPnICJ/6qrro5PSHAWiU1lTR/E&#10;orfefPOZZ55BbkFkF96za/f5F1xAeyEM77DyjFD1JHips3NAgD+m/9DQYGeRMzmD8+RLHChGP9Df&#10;9BO5ztiK361TJk8yj7wwZIjoe0Ng9nT02PGuqAS3JpJ4mgNDguFalZo6GpvmXj4+oBKTOiWU/oMK&#10;b77pJqSjAZt//vGHXqebM2cOzptIIZwYWo1wqfPz9/Nwdw8KDCRbMByFJvY4Nsk5/NtGKP0ablzD&#10;U9pMKvuOwFCqISc3t6KigqeKJ9WyZEKCkoYlQymfNWfuwoXnuEgkZlzzZKanpyNn6/HjxwsKClat&#10;WjVmzJj4+Hgi8c7OnESCRnJ4enrA9Ap7r1AQQRc9bzBRapJGIoadBLQ1edgwf3+/oURBP7Zl5+7d&#10;MCsB3AKFZmOtMxE78rcwCosTkoZFRUXNnDXr4suvkMnkZkJJhBTlwCPCfO7fv7+oqAiB6BLi40eM&#10;HAHTFZ4jOtoajfCNQIQBLy9Pby9PXmz5URbMcsNqu7P8CdxjyqRJ/dj8oVQVdiHgzAfBoYMk+SC2&#10;NHOaCJXLXeEvGBsbe+2118clJgrDsGmsJZW8/tpr0D3opImMEXTSbJsLMcwajVjQg78LztOAw0Q6&#10;+YmRzoz4ZaLTjFicxbtZXGybX8VQ4qL7trD1Oetc+wUETp423d/MOEO4BuY7jz/66DvvvCOcQQaw&#10;s+fPLy4qsvj6iDmDaWbWER/IEonDho2fNJm+PnY4YFd3xWWX7du3TziP8OV33H67xcCzUokEcwZb&#10;nBtIrrqrG3N86thxicMsK8e7du686sorBct6xDO7csmS77791mKNnh7uEExG5Zmikt4Xc/zYCRNH&#10;jxkLraDzkxw+fPjixYtLSkroV7Baufnmm998402LzyyTSd3d2R7ImeQzICho6oxZAabIneaPguH0&#10;kYcffvfdd4WTO3fuxKRZVGhhfxy9Am4x0CPPZGPs594Mpt5zhUli6d13/vrrrx2qQB6w2bNmC253&#10;vb8Bu/I0IpCVlXnZpZcK6WiEO3///fcXL1rEsgmdRir6eqs/fl+DDC5CAjdaHRi86667Xn7ppb7W&#10;zq4/7Qhs2rjx2quvbmxsF8cbyzNPPflkXq/iWZz2FrAb8ghgWrz91ls7T5oZGRlzZs+GvyBDqi8I&#10;MH2ul+jV1dXedvNN5i4811xzjXlq4cOHjysaFb2snV12ehE4dODANddcXV3N5w3Eag3YFB5hy5Yt&#10;x4+dZNmETi8nvbzb119+8dzTT2Oyp9enpqaax51f9sKyzAwWM6iX2J6Ry37+6ad77rkHC3L07nFx&#10;cQsXLhSepLikNDszR6D7jDwhu6mNCNTUVN9ww3W7du0Syl977bXCpAlbi6NHjikVShtrY8U6I8Di&#10;lfSmV5SUFN964w1CDDNs/bz+BjkQ4TrUFCwR5hwnjqfV9T6RQNuDOayTvNWG9zReiUWyt2zaeM/d&#10;dwqBEsDg77+vffPNN9946y2s9tNL8Fp5/PgJtVrTm+7S7hqrbXLcAj2KV9KZCEjcW6+/9unHbQnc&#10;5s6du+qXX3744QeaXpkeZWXlp9IyiAFrnw+HDYtgSx/tM7ok//XHH7z38ovLYCRFaxs/fvyff/75&#10;9bcrbzPL/4FsvBkZWXp9Xwm1pVEOW6bvbBYXFt503XVYh6NVYdJ86y1Ynr/517p11DwOB5k0T6TV&#10;1df38XYOK5gsXkmPe05mRsbdd9xeXs4nDIaLw5dffbVkyRJUNHzE8A2bNpqnFs7IRCKBmh7fo/0F&#10;Duskb7XhPY1X0pmIn3/68dn/PSXM7ikpKWt//33YsGEoiZhJP/z4I/ilV0GZI6HnW1r6xqbVNjlu&#10;gR7FK+nAAjycXnz+2d/NErhdsWTJJ599hkRtCE3ywUcf3nfffcIlNTW16af6QQNw2LAItvTRvokJ&#10;9sd1y1984asvvxTqOeecc+DX4u/vj7esFa++8sILLwhfIaVyemZmH1U6WxrlsGX6yGZ6Wtqdt92C&#10;FThaD1wcvvnmmyVLrsDnESNHbty8mQ65OEg46Iys6travtzRYQWT7bf2rNscOrD/kQfvVyj4jVSE&#10;pP9p1SrkcRdqCY+I+GfjRvMtnrz8gvLyyh5Gne3ZU7HSvUAAezSff/Lxxx+25XBDiugfV60SXhZR&#10;58Jzzvn7778xhdD6YYOVlp7R3MPwgb14NnZJjxBoUiqff/pJeMkJV917//0vvviiue/RM88998qr&#10;rwoLro0KxclT6RY9XXp0a1Z4IBDAYvkzTz75z7p1QuXXX3/9+x98ILxc4fz9Dz74xZdfCl4sML1K&#10;z8jQ6fUD8Tyszr4gsG/v7gfvv09IwRIYGIgUrnBkFuqMjIzcsGkThl/hDCbNygo2afYYdbbf2gPI&#10;/t2yGamFhTkA/tg//vTz8BEjOlSBmBR//PVnsFn0o1K4ZZeV91qlc9hFfqsN7/V+K8xx3n3z9bVr&#10;1gjcXXTRIiznwJeqA5twvN+6bZswkUALhOu+ovfZhKy2yXEL9G6/tbam5ukn/5NtiiAPje3Z51+4&#10;4667Ows2Qpd9++23gkoHh4m0UxmCYVYPBgJTUYfd1rGlj/YCT3pJY339k48/eujQQaGGRx977Oln&#10;n8UOXYc6l1y5ZPToUS4u/HmNRotMX722c7WlUQ5bptdsbvpn/QvPPiP4k8H8Ecrc8OHDO1To5+eH&#10;jVfzkIElpWWlPc6+w9fqsILJ9ltt6qgQ4zW//frpR22mOWPGjv3862/CzMKRm1eEcBgpwxFOiQ9V&#10;iq8QwqewsNimm3Uq5LCL/FYb3rv9VpWq+bVXlu8xM8u95bbbXnrp5a7S0SDu4JixqUKCSPCDbEIN&#10;DYpeKehW2+S4BXqx31peWvr8s89UVvKJdKF2v/HWOxdctKgrQVt08eIxY1IR75QWwLsZ8u+pNbyt&#10;fU/F02G3dWzpoz0Fk5avrKz4338ez8/Po39ihXX5q6/eetttXdXm7eM9ekyqEH4IhhN43eqdSmdL&#10;oxy2TC/YRGy4X37+6TMze1aYP3777ffdTJrDkpMiI80mzeqa4tKyXtzaYQWT7bda7y0Gvf6HlV+t&#10;/e03oeiCs89+6933EbWym4sh+VExUYkJbQklGxobC4p6qdJZf0pWwjYEFI0NSOEKI0haHKs1/3ny&#10;qTvuWtp9+DFoAMNHJJsniCwqKalvaOxZIl7bnpCVshGB/Nyc11a83NTEO8QhQuR7H36E7ALdXw4N&#10;YOy40a5c0hccWHBF8tb+8HSx8alZsS4RKCrIf/6Zp7HgSktgsfz9Dz8+e+E53UPm6uaamjpCcJPE&#10;W1ZOXh7W6hjQZxABg0G/8ssv1vy2WngG2K68/f4H3t5tSZM7Px6ZNKMjE0wZPlAAlpEYaRGN/wy2&#10;xY5uzfQ5K2RhdPj2qy92maUWvvqaa//z5P8sBqTtXFdgUODwlGHCFg/sQgoKiljk0jMlIU0KxWsv&#10;v1xezr/zIZPbildfO/eCC215Hmz3QDsPDwsTCldWVtXXN9hyLSvT7whAmfvovXeRwIPWHBMbi1es&#10;2Lh4W26EFALQALxMe+tQyrHgihyRtlzLygwQAkX5+a8tf0lwM4cZ6weffpY6Zowtt8PrVsqwRD+z&#10;FGGFRcW9W6Wz5XasTPcI4B3py08+3rVzh1Ds2uuv/+/Tz9o4acJUKWVY26QJy8ii4mKkpWCwW0WA&#10;6XNWIKqrrTlx/DgtBD3svvsfvP6mmwX9TLg4Ly/v9ddf37xxU+fqkHYGKZ6ELR5MGzodM9q12jMH&#10;pMCJY0cVCj4qKSw2XnvzrbHjx3e+0+bNm5EZIi83t8NX6AARYaGxMdHC+dq6OqadDwhV1irdvHGD&#10;sN+NpALPvbhccFsRLsV26sqvv/74449VneKUukhcUpKTAsyydUE7t3ZP9v0AIrB1yybBzXzYsOS3&#10;3/sgMjKqw/3AOKLPvPPmWw2dQlrgdSsmJiokOFi4pKyc96YcwIdmVVtCoLa6+uSJE8Kk+cDDj9x4&#10;8y2dx8nc3FwMs1s2WZg0vTw9Usik6UIrwWormzRt6WtMn7OCkpu7B1XFYJrz36f+N2/B2Z0vQLqS&#10;c88555VXXkGKoReefa5zAblcNmxYkmBT31kdtIUqVqbvCAj5Z2Jj41585bWo6DbNjFaOCeOVFSuu&#10;vfY6sDlvzhyLYw0ytyYlJtDhieQxZO+NfSem5zWEmhZKz5q/4OHHHqcZk80PpBO4/tpr//vf/yK3&#10;8vnnnVdWWtqhAMQwJiY6zBQwsivryZ4/GruiNwiEhPIr31OnT3/+xZe9O1mzwH8FOb4eeOCBZcuW&#10;zZ09JyszszOhyI4dFRlJz8tlsl5ZuPbm4dk15gh4eHoipTLOQCqfeva5+Qva4j8LxbZt24bMyytW&#10;rLji8stfeP55i5NmchImTd4ugqX8sqWPiZET15ZyQ6nMwcOHEa2qqyTuHRKAS6WycRPGpwwfseSq&#10;qzH9OwsZ3k0f1q5ds3TpUo2GjzS7d+/e3Jyc884/D++LNEM0Se+N4KWtTr6+3lDp/P38oAGQMySJ&#10;O58p2pTLvS19O5dfmGYdbp0yeRLL+mqxB8IH/uix411RaZajnU8FHhAcnJiYOHXajEsuuwyDDsnc&#10;bsoRjfEChpJPPP44AiPRe8HzEXlpIsLD4fvCp/Dm8kUjrbeLSOTr4+Pu5oY1IT6DO2WaHCAd7NH0&#10;7W2E0q/h+4zF2qEkTf3YlpzcXESo4qkyy+PeQSS5LO7OCYlJkMcF55w7a9ZssYuLGdeE1arKyhtv&#10;uOGYaWUdmT/W/PbbvLlzg0NCoIhzEgkayeHm5oo8vLC+gr8LIY87byDE0fTu3MGJIfeh7RROJg8b&#10;5m+2wtePUAyBqnbu3o2NbLzuCPS1fRKRhO5cRnd6jrAXn5gIQjHHn3PhRdCtufM0/zsR0vr6+htu&#10;uEFILQBl/eeff54yZWpEZCRPCR1tjUYkb0V+Fy4nr2cbexy1ZFAVGDTJJj2Be0yxZnk5BEjpXRPg&#10;zAcvEwgO5YN8wHusJbGkhMpk8vETJmDSvPrqayJjYsx45K/BuHrP0qWCa/me3bvz8/LOO/981MyN&#10;ntwwazQ6O7VCKqEU+vn5Es9iUEgZJP+SUuQcz7G5aLaGhoTExcb2rrF2fRWLV2KdPv/AoFFjxnWO&#10;ZIErP/7wg0cfeaRDrHkEvVx0ETJ+doxXjs4KK2xIgvVbti/hsE7yVhvei3glickpw1KGd9aPoRre&#10;ftutv5l5vYAEmvTzpRdf7EwZeCTvjq099Yiw2ibHLdCjeCVgcETq6PAIfjHGnKDc7Kyrr7giJzvb&#10;/CQCgJ999tlbt/xrYSVAJoNq3lOpRHmHDYtgSx/tKZ7QqEaPmxCfkNj5wqKiwssvu+zo0aPmX0HD&#10;u+D882Ev37m8i1gslUow1/foGWxplMOW6RGSKBwYHDxm3HgvS94P77377mOPPgo1zLzOH3/8cdGF&#10;F3bO2oJJE+usPd0EcVjBZPFKetpR+fLoectfXPbO228L18fHt9lib9+2jaSgMRlr9/Iepssc1kne&#10;asN7F6+kMx011dU33HTD7t27LbK57IUXiotK+mnvxmqbHLdAL+KVdKby6OHDt9x0g3kqXsQvpcWg&#10;si9evLhfUvDRCh02LIItfbSPg55wOVILLLn88sLCQnoGNvUREXxIC+yK5GTn9hehtjTKYcv0C5vY&#10;AHnmuWfefcfypLl169aszBx9fxiXO6xg9nitqF94tfdKsF375BOP/fLzz0JDkCAS3fHtd94Wgl6q&#10;VC2ZmTla5jY/6MnGVHHrjddnmsxxsPDzzjvvwLzjkksvFZ4dOSILC4qxwD/oW+PQD4iI3w/df5/g&#10;IxkWFrZmzRpk+MAmO8UFHhI5OXlVldUODZP9NH7fnt233nwTluLoI8NcASvoyKk4duxYoRGI61ld&#10;Vd1Pr1v2A429Pam6RfXYww/98ssvwoNfccUVO3bsME+TDcnNzsrpS4hve0Oln5+X6XM9BhTJvh59&#10;6KEd27cLV957771vvf02bD6uuuYaZPwUTLPRL7Ozc1loqx5DfBovSD+VdtfttwoBaZHuc+XKlZdf&#10;fhnY/PjTT+81S/pZ39CQV1AAq47T+HTsVj1AYM3qX158/nnzVLyr16xJHDYM2YT+/PuvyZMnC3UV&#10;FZdUlFcxDaAH4J6Jouv//uvhBx8QTJOjo6P//PNPxKSFV9Pvf/2J3XPhoZBQsaKSqXRngiTb7tnQ&#10;0PDAfffuNAv7Bb+Wt99+C76GHdJkI/5DZnYuCx5kG64dSzH7uZ7hVl1d9fAD96WlnaSXwbzzxZde&#10;eviRR4Ra5p+9YN369cIWD2aX7Nz8FrW6Z7dpX9phjTasNrwX9nPm0B7Yt++RBx5oamqiJ4OCgn7+&#10;9dfpM2bQP7G38sKyZUj6KXjaNzU15xcWdjby6Am5VtvkuAV6ZD9njjlscb796vPPP/1EOAkSv//h&#10;h2BT9Aqs60C3u/DCtkCDiE5SWlbRR5XOYc10bOmjPREKC2V//P67FS+/1BaSZvTo1atXI8UiLYr3&#10;rp9+/hkeEsKVNbW1ZX1Lk21Loxy2TF/YrKyoePCepadOnRImTbi1PvTww0Kd8IHBpIlk6PQMBtgc&#10;xINU8y6Gvbi1wwoms5/rQW8pLip64pGHhMAHiEb7wUcfL7nyyg5VjB037t+tW/EtPY8hIL+gqKWl&#10;9yqdwxptWG14X+zntmzc8PKy54XEgtiSW/XLr8nJHZ1P4Q/x3XffCSodVlvzC6DS9XqVzmqbHLdA&#10;7+znsIX68Qfv/fnH74IYXrRo8Xsffuju4WEumJDHld9+e/sddwgn6+rrkSOyL3voDmumY0sf7cHA&#10;2r4oUgt8+tH7K7/+Sjg9b95ZK7/7Dvk/zAvCsuWDjz6MiAgXTjYqFGVlFT13UeIrsKVRDlum12wi&#10;58ejD96H/OW0BojhJ59+dsWSJR0qhD8s0mQjsJfZpFmo6u2k6bCCyfZbbe2omZkZzzz9v8aGBnqB&#10;r5/fZ198OXPWLIvXx8bFpqQkeXq2zSglpaXKpuY+rgfY+qysXLcIkGy8q3/9/JOPhVITJkz85utv&#10;Qk2hyDpcvfiSS5KTEwWXWES2zC8sYhuvg6GXqVta3nnrDcQ7EB7mpltufeqZ52j4qw4HVtPffOvN&#10;qKg2l1ilsgkqHZPKwUAlfQbYqLz/5hv/rFsnPNLlS5a88957neML0gIhocGxsTFCDMhmlap3GT8H&#10;DwJD6UlOnUp75sn/wkKJNsrP3//bb1Z272DOcQAA0sNJREFUNWnGxccPG5aI0EECApDNZpWaiaft&#10;XYLtt9qE1dFDB15dsVxrCjIXFRX16RdfJg8f3s3FiG0dFx+LwDlCmYqKymbT1p5NdzUVcthFfqsN&#10;78V+Kxbkflj59e9r27LxIkHk6++86+Xp1Q0pbu7uSUkJQr4abPAVFBYjDFKPeOQKW22T4xbo6X5r&#10;k1L57huvC6l4sXby6ONP3HjLLd2TAg0gISFOWHBFlNrC4o6hhm2k1WG3dWzpozZiaF5M1dz82qsr&#10;Dh44IJy8e+k9j//nv91H3/Tx9Y6PjxMc0ZBLoLSkBGHvevoAtjTKYcv0FEyUP7h/7yvLXxKcG2D+&#10;+MXX36SkdDdp4jUsNj7GPG9bRWUlnCR6GrPdYQWT7bda76gH9+794tNPhLeEESNHvvP+B6GmaObd&#10;XI/1gPCIsJDgIKEM0kM1Nip6miHKYRf5rTa8p/utcJhHlujdu3YKjCAb75P/e9qW3ACIU5qUEOfh&#10;7t72+lhSiuiW1jtQuxJW2+S4BXq039qkVLz/1htCKl6o2i+8+PLCc8+1hQ4fH+/ExHhBA8CObXFR&#10;cU+lEjdy2G0dW/qoLUSYl2lubnrzleUIxk5Pgp2nn33umuvbLOS6fd1yS4iPRcw5WkZvMJSUlIjF&#10;fLYoG5/ElkY5bBkbMRSK7dm5w3zSTE0d/f5Hnwg5XbqfNCMjwoKDzCbN2lqso/dIPB1WMHv8EtNT&#10;Xu29fItK9fNPPwqtmDFz5rKXliP+uI3tQi8MCvSPNDPywOJzz5UAG+/GillBIDsj46RZNt6777n3&#10;hlssJBbsqhbMMVER4cgMIRQoKy9HcgKG++lHYMvGjYLxg7e397KXXxk9dpztj+HqJk9MiJNJpfQS&#10;mGAjNYXtl7OS/Y7Aji1bKit5Clxd3V5e8crcs+bbfhcplnZiot1cXekleP1GBOkeKQG234uV7B4B&#10;rLP+8tNPQplZs+csW7GiR5NmoL9fO8vIRkVPX90dkyOmz1nhXafTCiXOv+DC+x56VCrjbTbNrywo&#10;KHj99de3bNpssTokn4mOjhQGF6SxcczedsZbjcCB9BngJ//Yf5+cv/Aci4+0ZcsWJIrOy8vr/C3W&#10;XIODA4NMIWrBKTLOnPF2OeADNDeraKuxUv7cspcio2M6g4CFt5XffPPxxx+rTIXNyxANIDZayAyB&#10;MPQOCOPgaXJzczN9GJgmL3/19RGjUjs/G7S0H3744d233hZUefMyyEYVHh4q6A1YdO+QhGDwNHZo&#10;P4l5ALkLFy1+4JHHBEsV84bn5eVjmLWYIxvFPDzcY6LaJk1xzzfQhzbIFlvH8rd2zkLX7oyrq3t4&#10;eDiSO6FfnnPuuSIxUnfySQWFf5GzdckVV/z7778Ilogdvdlz5iCNHeA2z9+KFWBvT08Y0cM4gEtP&#10;Z2T5W/subz3N3xocGgJqEE3m1tvvSByW3CF/KyX0jTfeePyxx5Ep8ofvvx8/blxsXBxOmpIE0uys&#10;rVKJC/Ffbm0NDAyAQR6f7JPlb+0boz3K34p0LBq1GsYP1990M3K3d8jfCsoQhub222776quvEOh7&#10;06ZN5557LpbxaPbJtvytra3u7m7ILwlCkZtIOM/yt/aNSXJ1T/O3xiUkqFWqxKRhd95zX1Aw5LRd&#10;/lbwCy3h7rvueu+997Zv3/772rWIP+cf4I98ex3yt8JHUiqRYtXc29uLH4H5LNksf2svWe1p/lZY&#10;G4eGhUKsLr7k0oXnnY+Nb1Me3ra5dfeuXYgnjEkTeXhhiMxNmmSYNc/filkU7hE46evrgz10mtGc&#10;5W/thkW2UGS9i48YPfr6W24fP36CxaIYWa6/7johhhleOO68/XYsDHQujGU5Hx8fsYuY7QJYB31g&#10;SmCUP+eCC6+54SaL5o9gDdl4hRxu4PTSSy+FVmfxWTBp+Pj6MC/XgSHKeq0enp6XXHnVwgsudDVt&#10;sZlfU1VZefWVVwoJ3E6ePHn2ggXp6emd64Uwent5QCNkbnTWQR/IElACrrzuhiuvutrTkjULUkRc&#10;fdVV69evp4+Qn59/1rx5+/bus0ioTC7H6k7f4kQOZFMdoO7R48bffPudiBtgsa2rf/31uuuuE1Zk&#10;X3nlFUyaQugo80ucRc7Ca5gDwNbXJjJ9rk8IfvHZpw89+GCHjvj9999fsvhiNpr0CdnTfjG0t7tu&#10;v/1Xs3Q0eAQwe/vtty9/6aXT/jjshr1HIC8395olV2RnZ5lXUVpaumD+fPO0Lr2/Abvy9CJQUlx8&#10;xWWXHT582Py2dXV15517rqATnN4nYnfrPQIff/jhww8/3GF+RIzPixct6kNcz94/z1C6ksUr6SWb&#10;6I6vrVj+xmuvCdfHxMQIn2GAVVhQotf3Ip6FhedxWCd5qw3vRbwSi3zX1dbceMtNu3a2+b2as/n8&#10;888jf2s/rd9YbZPjFuhpvBKLVB47evS2m24QErh5eHj4+/vTknBFuujCi4RoWL2UfLPLHDYsgi19&#10;tO/w0hoQj+bKK67Aghz9E5ZYQpxImMMWFZUoFXx+lz7e0ZZGOWyZPmJLL8fr8fPLXnjrjTcsTpqb&#10;N28uKS7pl3UQhxVMFq+kNx0VKQX/998nVpn5vV5yySVILYxopUIQBOT4KimCSqfvzQ3aX+OwTvJW&#10;G94vTk94+7/t5psyMjIo6mDwrbfeApsXX3KJwENdXT1Uuv4wr7baJsct0KN4JRbFaueO7Q/ef6+w&#10;ZhMSErJm7dp169YlJCTQ8rDBKi4ubahv7LtUogaHDYtgSx/tF4QPHth3+y031dbW0tpgr/Lrr79u&#10;2rJ57NixQv0V5RUIAtX329nSKIct03d4oXw/9cTjq35eJVR12WWXwUz5jTffhOUcPYlJs7SktO/r&#10;IA4rmGy/tccdtalJ+cSjj2z991/hyrvuvvvtd96BO9U11133/Y8/CAY9sMcqKSnT9YdK1+OnZBfY&#10;hkBmRvrdd95eUV5OiyMM/ddff71kyRVYBvjks8+W3nOPUI1CoSyvrIIzhG0Vs1KnG4G/fl+77Nln&#10;hTeopKRhv61ZMyw5GdG///z7r0mTJrVpABWV9fWN/bTgerqb6Tj327xxwwP33ouAz7TJERERf/zx&#10;x8SJEwODgtb++ceCs88WoKipqa1vUDBCB23fUCgaH3ng/u3btgpPeM8997z7Lpk0r7/xRqRaFiZN&#10;rVZXBJWuN6HaB23rT9+Dsf3WnmFdW1P96IMPnDxxgl6G17Xnnn/+8ccfF1wcMMr8vW6deWrh4tLy&#10;Pr5wOOwiv9WG93G/9cjBA4899KDSlI4GrK36+edZs2cL5L740kvLly8XyFWpWiqqqvo2bVhtk+MW&#10;6PV+KyD7ceXXn33ykSDMk6dM+e6HH0JMCdz8/PxWr1lzwQUXCAVqa+ugAvRM+DuVdthtHVv6aB+x&#10;/XXVTy8te0FYER85ciS0czg102qxjf7TqlXXX3+9cJf6Bhx9WqWzpVEOW6YvbFZXVT58331paSeF&#10;cXXZsmWPPf64UCcCR2DSFOwisOVaUlZu6IO1ksMKJttv7UFHRRqZ/zz6CH7Ta/Bu8e77719z7bUd&#10;qkBq4X+3bhVClWIIKCuv6MsLh8Mu8ltteF/2W7dt2YwJQ/BEjo2N/fGXX4aPGNGBTSzRffPNN4JK&#10;h2xCFRVVfdgZtNomxy3QO1SxIPfpRx/88fvatunhvPPe//iTDvFLsQDw7XffwbtFKIZNutra+r6s&#10;tzrsto4tfbQHA2v7opjOv/zsk6+//EI4jYyf0M4RZsi8IJKAffjxR0FBbSeVTU11ZCedxIrqxWFL&#10;oxy2TC/wpJcUFxU+9vCDpaX8pIl9jw8++qjzpDlh4sSt27YJeXq4cNCYNHsZ2tNhBZPtt9raUeEu&#10;9+zT/2tsbKAXwJLjo08/nzPvLIvXx8XHxcRGurnxwcpRBtZXWp2+b0s7tj4qK9c9AmDh9zW/ffbJ&#10;x0KxMWPHfvv1SgQatHjhpZdfHh0VKVhGQoHAxisCYjGczzgCMMp5/9239+zeJTzJddff8Mzzyywm&#10;cIOZzptvv2Wefw+WdrV19VhmP+MNYQ9AEYCB44dvv73+778EQBZdfMn7H37obpZnzxwrf38/hDoT&#10;zmBzFoSKxGKG52BAID391LP/e0rRyJur+vj6fvX5l3PmzbP4bPEJCYi6L2T4QJnKqmp4vLJJ03Yq&#10;2ZxkE1bHDh96/dVXtFoNLR0eEfHZl1+PHDWqm4vx+hhKgpV7CmVg5NGXVTqbHpQVsoYAAj6v+m7l&#10;72vXCAXnLzj7zXfeQ5Sjbi6Vu8qjIsOFBJHYBsIqHQJmWrsb+34AEWhuavrg7TczTFHlsHby4MOP&#10;3HbHnd3Hd0QQ2oiIMKEMNMLqmjrBInsAH5dVbQ0B5Il6643XDx7YLxS88+67kV4Z2Vy6udTD0x2E&#10;CgxCI6ypqen+EmsPwr7vBwQOH9j/6orlWg0/acKM9bMvvxrV7aSJd+aQsJB2k2ZtXX94ofVDc+yi&#10;CqbPWadp366dX37+aZslx6hR77z3flgXaznm1WGICQjAC6SvcBImHjqtjsUTtg76wJTA0trKL7/Y&#10;vastLsmVV1/zn6f+ZzGHW4dHcJFIIsPDzKPXVlVVSVy6m2kGphGsVoIAXvo/ePut8rIyCodMJn/2&#10;hRcXnneeLeh4eHpAA0B6KFoYe+7VVdV4AbPlWlZmgBBQKhVvvbYiJyeb1o+p/alnnr3+xpttuR12&#10;8SLCQyUmBrFjW11dgy5hy7WszEAgsGvbti8/+1RYWhuVmvrehx+HhUdYvRcmzSBMmr5tkyYsI7FK&#10;xyZNq9ChANPnrKDUpFT+/ttvQqEZs2Y9u+xFpAayBVyUQS/08fIMCgwQysPIgykBNqLX78UyTp44&#10;lZZGqwU1S++7H9mibF+bIclbA/w9PT2EB0MmHKYH9DtNtlS4Yd06832c519enjqmLYaF1RpkMilU&#10;OmEVB3k+FEql1atYgYFDYMs//+AFidYPN/MXV7wytwtrFovP4IKlnZAgIQkvNIm6+vqBe1pWczcI&#10;KBoa1v62Wigwe+7cF15eYTHth8VKMDJ7eXq0s4xUKi1aUDAWOiDA9DkrXaLV2BYT+KLFi5fe96BU&#10;2uO83UgpGBIcLLxhwPuGdcQzgoDBxCZGh/88+b+uzB+7eTaSHsrbC/kEhTLsxfHMUGngIzsijAUM&#10;5iIio3r6GFQDcEUeXu5AEsme1sDK9yMCQiBZ+D289Mrrw0eM7GnlkEQs7HiYLO3YPl1PAeyv8uYT&#10;3MWXXnbP/Q/1QhuTyqShIUFsdO0RKeJnnnmmRxcMgcKHDh+G0YwzDNpJdu62DMEWP8ld3YODg7Ek&#10;c/Ell82ZM1dkSi0M2ym+vNm/ZpURC2s+GzSX5Rvvi8j8TV898ScxpKPZhcnB5yBGpnc+tzT5RLMP&#10;43fr5EkTBWP8IYB/PzZBqWw6evx4V1Sa5WjnmQkMCXFudYqLj7/plluj4+JIxm8xz5+JxrY04M70&#10;K652yguhh3DVihS8crkcHMOJEsGlOaoE9jg2CXGkpEAo/RqKYErysH5EYChVlZObW1FRyVPFk2pZ&#10;PJHVMTY2Tq/XjZ848cqrr/X09DLjui2PO9ilf9A6KcWYITiJJOm9cWChDll9URB6gJ7IJZf2mxBH&#10;KOUPTgxNPcDUF1pbhw1L8vfzG0oU9GNbdu3eg9dWKj70MB8eCTPkb2EUFsfExmo06rFjx910+x0B&#10;AYFmjBEh5RnkCDWvB+7JPEd0tDUaJRIXmVSGgkjlrtXp2qSQMMsNqzyB/Cf6D+4xeaLlZKP9iImd&#10;VlVdXZ2RmQXBESQI8FqYOU2Eurm5BwUGenp5XnbFFbPnzhObJk3TWGs+c/LM0lNtcyHevI1GUAv7&#10;Fgyz7m6uMIogUstPjHRmJK4SJjbN587WkJDgWLN0TXYKey8em8UrsQ7aqLFjL7vympSUFOtFrZRo&#10;hZ0HfOl66rDjsE7yVhve09AE2Bs958ILL1h8ib9/2w5472gFjzK5TAh3YnMlVtvkuAV6FGkC2zcX&#10;XXrZ9NlzevHq34EsuVSCaaMXvkoOGxbBlj5qs0TwBd09Pa+4+rrzzr/ArQtXVtsrxONB0jUm9zUb&#10;L7SlUQ5bxkYMhWJjJ05ccs11w4d3DP/U03qgsEHAieLWk8BCDiuYbL+1px2MlWcIMAQYAgwBhgBD&#10;gCEwuBBg+tzg4oM9DUOAIcAQYAgwBBgCDIGeIsD0uZ4ixsozBBgCDAGGAEOAIcAQGFwIMH1ucPHB&#10;noYhwBBgCDAEGAIMAYZATxFg+lxPEWPlGQIMAYYAQ4AhwBBgCAwuBESc44hjHU72Fv7NsejpSWvt&#10;jUkIf0+a52Bl7U8wGZtdd9HBNdHZ8DQOJm09a64N+A2iIgiA55gHi1cyiHphV4/isE7yVhve03gl&#10;g4Bsq21y3AI9ilcyCKhE73Ncsqy2fDAQ1KNnsNoiRy7QIyTPeGGHFUy233rG+x57AIYAQ4AhwBBg&#10;CDAEGAJ9QoDpc32Cj13MEGAIMAQYAgwBhgBD4IwjwPS5M04BewCGAEOAIcAQYAgwBBgCfUKA6XN9&#10;go9dzBBgCDAEGAIMAYYAQ+CMI8D0uTNOAXsAhgBDgCHAEGAIMAQYAn1CgMUr6RN8p+dix3S9tqXV&#10;LF6JLSjZSxkWr8RemLLlOU/P2NiPd7GlUQ5bph9xPg1VsXglDuSLbX9hERyInJ41lcUr6Rleg7u0&#10;/Qkmi1fSdY86DdN2/95icAvHGX66/oV6oGtj8UoGGmFWP0OAIcAQYAgwBBgCDAGGwIAgwPZbBwTW&#10;/q3UYRf5rTac7bdahciOCrD9Vjsiy+qj9u8YeBpqs9oiRy5wGvDvx1uw/dYzvJx7Om9vf9s6pxMd&#10;u7oX22+1K7qsPKz9CSbbb2X7rUNJAocKm2y/tR+VY1YVQ4AhwBBgCDAEGAIMAYbA6UOAxSs5fViz&#10;OzEEGAIMAYYAQ4AhwBAYCASYPjcQqLI6GQIMAYYAQ4AhwBBgCJw+BJg+d/qwZndiCDAEGAIMAYYA&#10;Q4AhMBAIMH1uIFBldTIEGAIMAYYAQ4AhwBA4fQiweCWnD+te38mR/eS7bzuLVzKU+gaLVzK02Oz1&#10;gHdmLhxK4Pd7W84MJb29K4tX4hhe11wr7S8sggOR07OmsnglPcNrcJe2P8Fk8UqGSoQLaA6DWzjO&#10;8NP1VrM6M9exeCVnBnd2V4YAQ4AhwBBgCDAEGAIMgT4iwOzn+gggu5whwBBgCDAEGAIMAYbAGUaA&#10;6XNnmAB2e4YAQ4AhwBBgCDAEGAJ9RIDpc30EkF3OEGAIMAQYAgwBhgBD4AwjwPS57gjYXqbeUNT8&#10;T0FTZbOuj0RVNWl2FtT3sRJ2eV8QyG3U/Z7btC5fuau0uS/1xL28EZePfGd3Xyph19qCgErvtKXK&#10;aVuVMUthNC+/p0LTpGt3xpbaVu7PE4ptyKiAD2D0i/+cqlSWKzX0fG5dS1p1S+eqtpb3VfxteTxW&#10;RkBgU37D75m1azNqykzU4KuSRgvU4Pz+gprsaiVDbzAgYDC2/pjVhBlzR0nHMXbcRwcsPuE/6eWQ&#10;xMHw8EPgGZg+1x2JdWrj2VHuC2M8gt0leQ2av3Ib95Qo1Xrj6vSaNenV6Lt7iup/OVH23ZESvdFY&#10;p9J+vT9/9dFi9M71aaVf7sn56XDh+vTyz/blN7To6lt0w4PctxfU/5Zek1NneWAaAv1pMDehVm0Y&#10;Hyw7N9YzyM1lc6GySWtYk1m3Jb/B2Nr6V2b1rycrwODvaRXfHCyqUKpzapp+PlKUV6P8/mD++lOl&#10;ZY2qr/bl/XWq3LyBNSrd6oyafwsbB3Or7ffZMMhvrnaeGeA0O0gU4eYMsdpVqdtYomnWGTWG1v0V&#10;mr/zm2pa9DpDKwRzfS7hcU+xAoKZX9+y9lTlt0dKyxTqSqX6u0NFPx4uMhpbG1q0K/flfrE7W6s3&#10;uEnFnKu7k4vYWSJyzqlVrcmo3luq1BtbD1eo1ucpTtUSJW9/pWZzqaZMZbBfGO3xyatV+ouG+S9K&#10;DgjzlG3IroFsnqxQvLYtZ3teTW5N0/cHC9ccK0a7jhTXQUffllMF1nJrm348WrI9v9Ye2ztknhl6&#10;mbvEGTOmu0R0srrlVE3LutyGjBoVbeDRcuXqtIrdhWRdY2d+7Y9Hio+VNrhzkrgtu+LrvTknyxog&#10;pN8cLPjucHFahQLFtuTWrT5V3ajRp9e0/J3XeKyKTZ3ddRamz3WHjkpvpOtzOoNxZ2nz+fHeIwLd&#10;fsuoPTfBd1aMz69plQdLGxcmBU2J8t2YVfXtocJrxkePDPNee7xkd371tZPiRM7O7lKXa8dH/Xqi&#10;DFMLFIgRQR6J/q6b8pkGcCZHsERfWV2L/peMuiR/ObTzHYWNWJiZEePr6yqZEOEzMsRr1dGSckWL&#10;l9wlLsDzeGn9wpQwaHXXT4wNdJdiGBIefW1G9eJh/iHu0r2lTWeyPUP03mqjk7/UScINUWWq1j3V&#10;hkQv8dww6YYSommFeojPiXHfWNC0Nrcx3EMS4OryV3b9kYqmhQl+1c1aH1fJ1WPC/jhV4ecmHR/h&#10;o9Lqj5U11DZrLkqNvHhM1Nf78tIryWyBo1yhUWr1m/PqFicHBrlLcCbBVxbrI91b3pJZr8VcMy9M&#10;qmXq3OntY81aA12fw8B7rKJpSpTPiGDP0aHes+ICInxcR4V5p1U0VipaNmaUXTcpLsBDhqf781TF&#10;lWMioNxn1fRp9f30NnQI3k2hNZY06TLrNH6u4i1Fynhf+T95DXQFLt7PNSnAfWtebUG9Ci/PV46N&#10;jPZzgyQW1TVjvL1hSsK6U6XNGl2L1nDNuMgd+XUHSxrrWnTDAtx+OVUD0Y7zlo0MkA9ByPqvSUyf&#10;6w5LNxcRXZ9zEZFXeeEgfbMV8YqcvOUST5kL9AC1afcH/RbnQ7xcJWIR5pJwb1e5ixiKHb129amq&#10;ADcsBzhhLYEtMvdfN+5ZTSdrWjBz46XQzUWcEuA2LtTj+jGhh8sUWAn4I70i2FNGl/+jfN3xO9rP&#10;gy7kcJwTcjsdrUKBnj0HK90tAnKRU63WScttq+Y1GS0Az10ucnJ2dRGFeEimRXr6ubpA8HAy1FMG&#10;oZOJRX+nV2gNrf7uMr2hbX+2K74o73/kNvrKxGJuaKRn2G7Qae6qWLOh63MYeG+fGA4V7c/0SgSJ&#10;xWPgXQsU+7pJsSbHS6WJHjqkdtVPTnMTHPZ2zbrWuhYDxskgNwno85CILkryo2j8mlaFuVLWYTbt&#10;hFSEjxvOySUiTJQo7CN3OSfe97IUf9T5Y0aDwwJrS8PFzzzzjC3lhlKZQ4cPq9VqZ2cROejvLo5G&#10;nVNGvS5XocMIEu0l3VPW3KxvnR/n+09uQ4lSe8mIYGhxUb5uZJIXOc9NCP75eGmTxnDJmCis+sT4&#10;e6i0Oi+Zi6uLc5NGG+gm8ZaJNTpDYUNLgJsLTHZadEZvmchIDgM2g7gP9Df9hM/Y0cXv1smTJorF&#10;ZJZiRwcElMqmo8ePd0UluBXzzBKaDa3OJ+p0+QqdVCyeGemB1749pU01akOsryt2XfWtTrNj/Ro0&#10;BqykJgR4RPi4+7jLvFylar0hNsAr2td91eFCZ6fWOXEBb2zPuXdazLt7Cl+aH/93Vq3OaJwe7g4K&#10;TexxbBLi8G8bofRrX1+flORhjEeLCOTk5lZUVPISCVLFojh30d56UXGLU7yneLSfy4kGY47COC9c&#10;7ixybtC0nqzTzonyGB/sdrBKXdakS/R3w7UR3nIQ7e0q8ZRLNEanMRG+h0oaMPenhHr7u7seKak7&#10;WdZ47cSYFo0uwtv19a1Zd02J8ZQQdXBzbh1UQSz1yUROhQqtm4vzhEApPmAECJA7h7s5dxLQ1mHD&#10;kvz9+LmKcdoBgV2790C7glYtDK5mY60z9GVu7BVGYTGVVbL3JhI1qI0nqlVZdS0uItG+EmWLvnVm&#10;nL9c4nKiXDEhyu9IKSZ157GR/gEe8n9OlblKxYkB7jE+rn9nVHjJxGNCPQ1EGsn//FhKpdBgIIOq&#10;IJEm2aQnRGLx5IkTGYkWEaiurs7IzAIzdDglH7BG0XnShFiKnN0k4jHBbpgxsaIR6iHl7BZE0b6u&#10;nx6uuHNSRF59CxY4ZsUH1qp0e4vq5C4uGGZHR/jVq7TYN58VH4SVdUgaVj2aNLoJ4V7FDaqc2mZM&#10;ndi0LVNo4n2kga5iUEmHVijw5vOlwHdISHBsTIwDskmsUhyt2R99+ll9fT2GDhcXdEuxGL/xi/xB&#10;P5Lf3F/0twR/u7hIsKqGP0QuEpzkitIP+Ib7i/zr4kz+pt+Tt3uNVqvX6Q06HT7o8MGg12i0epzS&#10;6/Nqm0LkzthNIH/qcNJAzvK/uU/kOtj5GPDxgXuXymRkT4EdHRAoLSv76puVbVRy5PF8cNwSksgh&#10;IpziP/yNMyIy1ogouxIJx56JV64fUEpFEu5frnYwotPpQIlOq9OCEy1hlPylJbwZ9ToN/sV5kMmx&#10;CeLwLaEPv/mDUBwXG3vpxYsYjxYRWPfPhiNHj/ISycHOSRgvnm2ySZglhII8/IJ2jpLOnECaxNYk&#10;pGAQzFL6TRILfYHwptWCD0oi4Yz8Aj/kC8ik1mAkPFLu8BXYBKeEUI5Lcp5QvPiiC5MSExibFhFY&#10;/uprWEGDQmbikBtrTcMjkS38DWb4UVjCDaQuGGaduTLc/4RffJBi9OXEGB/w23yYxZwOfsiYahJJ&#10;8MMJJ8ctxxUZRDlqyaAqSCSVUCq1Or2LVPLAPUsZlRYROJWe/tvaP6C/UbmC1gb6KCMmmTNNphyh&#10;hDhO4qQoS8rQYRiTKC/RVFBBOL7i6OYPwp1OB9kDexqIHcciHWq52RETKjjEaKvhBlj8IoMqL47c&#10;EM3NncZxY0afNW+uA7LJ9lvPDOnhnlJhE/bMPAG7K0OAIcAQYAgwBBgCQwUBps85pSudd9U4V6p7&#10;uU6JV3l0Bniw7iusxXob1jvx7rA5o80RElbY3AYBOfD13hLeENu8C6XX67CnMFQ6lX20A0zVq/UK&#10;jb6bx23W6m9cuftAQY15GcQrSXp9m300kj1lewSUat327Arh3Nbc6s4IZdWp4S7DkBs4BLZVGhAC&#10;Jl/Zz24m23Lb5HTip0cG7vlZzQONQMSydQN9iyFZv4izy3esw9y+eV+D2E3sNM2/tcVAlK1DtYZs&#10;BRllypoNB6q0mfU6uOpsLW6G/U2dWp9Zq96Q1wA3VRSA+TyCj+CS/67PgBudK0xwPOVP/31i5f58&#10;mHtG+LplVBInVihzLXpjkIcMAU3WZ1WnVzcXN2rqW/Qb8xsLG7UoAM/87aXqXIVez218l6mIdoh9&#10;ikp1W39zLHp60tpeW6pr9Mb/bC256KeMBStPrDpZSbE2tz2gn2GQ6+8udZO5dPi2D2NBT5rnYGWt&#10;Oh6UNvMaQGkT0bfg6LC1uOlkDRGVA2VNB8tIEDKVzvB3ZnVaZVNpozqvlrg6Yv8lv7Ypp1oJ4zk4&#10;uob7uGOT7s+0skPF9fl1KoVa92dGVSbnFAmbHghmVj1k1qaXK1jos6MrBLqRkRZD6+wQF4x1BUp9&#10;o9a4rVRdr4Z1W+uOkqaDFSqVzojgFP/k1sNPGZUQZ4iMKghsNfdi/NvxUrXOoNUbfz1auDuvqkWn&#10;R+ySA0V1KJlXp9qWV7unqEG4dUGj5t9CJfoJzjRojHC9xIdyboztfDAqu0GgDyMeuRShndZl18IA&#10;DjPmP1nVR8vI5IgQM/9kVOwze1tGvJK1J0rMXZd6d1+HFUxi2+hoh7kLlNrgFO0G/0SnGHfn7VWt&#10;sR4iuDicqNNvKtVGe4oRgfZkrXZUgOyvXAXUryOVqllRXj+lVe8rUcAAK8ZHjq45MtjzgpRgODcc&#10;KK4fHeazODUSmG7OrNiYXk6nDfw+Xq5Yebh0Qrg3fe/HlDM7yhNTUYvOsKVYNTVEVmh6VS1ubq3X&#10;tqYriCYhHI5GkO3t7bUzW5FSt6uk6dGpYeuuGbkwwT+juvmsz/ePfGv7K1uzYUf93Ib0qOf/mvTa&#10;+qxK5Q+HCkobVLd+tyfkqd8mvbkpq6+RS21vnMOVtOqb2KBtzVfq8xVECYB0IP7cqAB5uIfLjmIl&#10;fIy8ZS47ixq/P145J9Yvv151vEKxgwsuozO27syr2Z5bVdOkQfyg7TkVX+7NHRPuA0cWaAZKjX5+&#10;gv+uogbEyPg1vRaCWcC9aNlyOMMTih1dINA9gLhIKnJCeJHNJeppobItJartxc2h7pI4H6lCY1if&#10;Wz83xntNRg0EM6dONSvG75tDxbk1zcfKGmfFB3yxLw8RZybHBCQEejWotPOGheTWKEsbW4obW6J8&#10;XOEbuyWPqHeVzdqMWvXEULd/CoiiDweXXRVa6BNpDZbXBRmT3SBgizh0VQZbWIg+c1acb4Na9+Px&#10;8jFhXhC6vYV1iPQ5IsSruF6VyQUPyqpsxEvXzLjA748U9eV2uNZhBdPR91vVRmc997aGVxPodn4y&#10;53hPEV4cA+SiIFdxlKdLoo/E39UF744ok+wvl7uIEAQhv0FdolBn1arCvUk4HCH8Af1Afy8cHvbH&#10;yVKs1UHzw59Y4Qtwl44KJiEwTlaroExUNOsQGTXAFbb5zvFeZAUIx3h/0ZG61mqNUyDzf+ijTHd7&#10;eZy39KbUgO9O1pz33cm/smqe2ZI7Pdr3t2vHf7y38PP9hR/vyd989+znz0uN9HVr0sDfwXjFuOhn&#10;zx2l0hq+PUwCmbLjjCAw3Ed8ql6f0aBP8SWB4hB/7miVGgk/oIFhJaZUqUXcbwgfYgXHwuucizYC&#10;uQZr9GlnJQSREAhOTk1aPWIijAnzgaierFQiZmllkxbr7j6uxII72Y/FuBpYevObWrHfmtloiPd2&#10;wZrrwSptsJvLtDC3EqXujxwF9OyUADitivxdJQjFPjzQA5Eg6QNNivJF6Bn4WFwzMWZXXjUi0J6q&#10;aESCgeKGFqyzIhZGjK9rSqA7zSpR1ayvatYdrWqBmog/EUoQ5O+v0o/2Y7ECBpbfDrVjsQNzKAgd&#10;HuSByA/BHrKxYd7ZNU2RPm4Qw5QQ7+omssReUNeMN+c9BTWxfmSWZEcvEHD0/dYZfvqttaKdNc4H&#10;6pxG+zpvLNNvKdfPDpF4Scm4j1AjMjH54CMjQwDilfyeVRfrK180zB9bM0j5gPhzo8O8Vh4qhuUc&#10;QiSkhvt8d7AAEa4x6CQFeWF/5/wRYVDXEKNuapQvAtZvyKlDNB0PqRhGdwiahV4OPXFjcUu5yoAw&#10;WrgF9D+olxFkMmo72EZAl3s6Nm2LWZAL7G7Dk+6JaeEIPrchtx5LO4ggc6KCvMcHuhNV+mhpw9HS&#10;emQXwGcYRF755Q78BsXUXLIPByOzSwSs7rdC/fKWivDSRV+Zsuu14JEEuEr0wcxdx83oM6J8fj5Z&#10;gUDfcK2bmxAA1XzNyVKEK/NzIxHpcBk+LEwJ/XhXzveHi0I8ZZ5SF+jreElDXEiERfgzuyGvUUOD&#10;GFs9HHZbx5ZO3A16o31Ec0Il0M4RdGZykLSJW20tbtLDNAV5BUDT4YrmP7LqYMSyIN5/d1HD90fL&#10;xoV7Q01HqAuUhAnE8dIGnR5DrhQ/GHsR5UTmIsYwi5Irj5ZdMCwAxUYGumKwReV0DMcxNVh6sl4f&#10;iMCGlg5bGuWwZazKQjcFvOUuWAdB9HWEBJoR7fvN4ZKfjpVelhru7ybFVYgzh1VzfDhrWIjURQRL&#10;dMSt68vtcK3DCiaLV2JrvJK0GjX6ZVKgZ7/EK0EEk1a9HipCh3glSExZqTLMCyTRkli8EqtS3et4&#10;JbCkeedwTWkT0QD+MzPGz1324raCGpX2pknRF40I+yuj8ssDRXh3XHbhmLt+2v/MeWPWHi/am18d&#10;7iVPDfF8bmMGHuzkfdNYvBKrBPWogNV4JScaWotVrRfHuklpPARL8Up2lyjrNUYYNlw1JjzI253F&#10;K+kRBf1YuNfxSuCaVqDQzYn17d94JXm1qqPV6gQvUYQcQy+iWrB4JbayzeKV2IrUmS5n23vomX7K&#10;wXD/MUGuCb4DvhGD/daFYSySyYATjpXRF2ZHfH1RwvvnJUT7yKHVvX1Byo9XjzsvORj3Xjwy7M9b&#10;Z3xy1eQwb7c/75w3JS7ohQvG/H3nnI8uH3/b5Ni8/yzIenj2gD8iu0EnBLBTtjjaSnj5mdE+F6cE&#10;3Tk5ir79s8PuEEBs5xmRXv3+2JGeLudGymM92WZrv0PLKhwsCDB9bmCZ+P1k6aESkn6YLAK3tjaq&#10;ESTR8oZdk64Vhtssc9TA8sFqt2cEqL22eQvgupjfoMlr0MCBTjjfayGa/PmxmSvTZ/+QvWBVrj3j&#10;NKifXWNoLWk2FuOnyYCV1NP5rL3uGKfzIYfSvWCdUthIbBlxwN+ouNEsakMX7YQ15PGyhqEEwuls&#10;C9Pn2tB+8aT++ePaZcfUOyra5oY+kvHbsZLdBXwGd0Qhmf3FoQNcVIXOx327FfuqWdSrPuLNLh+C&#10;CCC8RUYjgk20QnvLUegLlfoSLl4JjpoW/c3/lLy8p/z633M/OVyBVyYEuThQ0gjPcXybVqHYV1SH&#10;2BZ5NU07cqsQfK6xRXuspO5EWQOMr3NqmhDQBCX3lzTAerIDcI0aA3zblTR9LDv6DwE4e32Vq//v&#10;wZa30lp2lGsyG3RFSr1KbzxRo86pJywUNWqgBBwqb8KrL9xRERnqaLlCqdEdL29EvBIQhzLZ1crt&#10;OZXNGj3yRCHIRVp5I6hHFIzM6iZ8m1OrKmhQH6loxuXfnap7ZlclLPPwc7JOh6gl/dcUVpMVBCqb&#10;9df+nne4nJCyfGfhU5tyqpo0ubXN8CtHFj64sJwsbzxcXFfEcYrYXjtzq77YmwtvdARyPVjckFur&#10;YhD3CAHxs88+26MLhkDhg13kb/220GlaoDjOU/xljjbFW/xZhiqtTockJzmNug+O1sJPanyoG2JT&#10;vbyrBLa68X6u7+0t+Se7ZuXhEqSEGhHi/evx0v/9fRKDy5ykkKf/PPrbsaIDhbUeUhe40PvKXR78&#10;4+TGnNrcOtW5iX5/Zdd9frTqWFXL6EA5Ype8eaQeEZjgVDvO3yWCpolsn791yuRJMAMaAsj3exOU&#10;SuXRY7bmb+XSQ/JJe2EsT/MPcgm92r4x/8zlmCTW2fhlIoWkhUQaSFg30vSQ9B8u1a6N+Vt9h6ck&#10;9zsOQ6NCLn9rRVv+Vo4MTavotYzWZr3T78X6GA/xs4dVUOlW5aomBcn83CTIp7w2R/nthbEL4/2e&#10;3Fo0IsjtiY35CDj25eFSvaF1+dacBrU+OdDz5S2ZO/KqP9+TOzLcd/47G0+VNyLh3hN/Hvd3k7y6&#10;LfdwqeKTg6VjQjzWZrQFpN1WokKUu9V5qmlBEkTW4Nltl2C5NXnYMH9/lr/Vcu/buXu3xfyt8C2b&#10;E+qysdxwR7LrSH/pQ7sV0Jv9ZOKtJaofMxvw7a9ZjV8dr95TrMyrVx8uV65Jrypt1IR4yS6D31mD&#10;6rWtWdNjA17dnLE1u/K7A3kxfh4XfPQv9PL82uYfjhSvy6zCfvy7e4p+OVW9paAR6vjOkqaCRl2Q&#10;m/jD4wosB67OV4/xE7uKTBmWTVKLgWDKpElDQ476vRXVNTU25m81JeTlB1UEcFid1ZBWrYrzlb+9&#10;rxSerQjs+MvJijHh3ud/sXdGXMBFX+w6Ud74xpb0i1IjLvhw84nShl15VQhZ8sX+gt9PlcODMMRT&#10;GusjNw2/JG8rN9payd8aGhKCzIr9jsPgr5Ctz7XjCG/jCCyMAyPRkRqdSt8K/+oVB2oXxHiWNete&#10;3F3x/sFKDZJDR3tHeMnhQ4fsAgsSAx/64+Tq46UPrDm6YFjwpsyKFRtP7i+swavG9LjAg8V1CJv0&#10;0B9pWG2eHu1Db5bg5zor0hPesqsyG94/Wl+hMkwLQcDhwd9b2BMyBE43AljOKW0h8hjiKlLoiD/z&#10;y5O8Q93EJVDxzA4ELcNfOXVqiCTCUsCxMdJHDvfV/UV1UN2wMgdX9GOl9Vjyga/r33eR3I5LxkSe&#10;PzwUaz/vLxo+OsSjQ+IWudj56Um+iEbZ72kMTjeCg/5+y6f5wrkfMQXhqnyqlmzJLUkJuG1ccHad&#10;alyoJ169jlcoEYMdAUe+uXriyBDvrTlVSNzi4yrdm0/072BP+aobp/2dUYHt1Bhft0puqfX28aFL&#10;hvvn1qvnR3sOD5Al+koRsx3nw9xFdZreesUPeiQH4QOCtQQ/+QPrcy9JCcTjwVoCU2oTJ604gjzk&#10;G+6ei7XVg0W1WERfdcusqbGB+POv9IoXzkm5KCWIhhJkh40IOHq8kg4wpTca85sMD42UI5gwvroo&#10;1g2O1uiCY4NcEcSoQWO4c3zw6GD3b45V/nqqCgVifV0nR/ngQ4VSje3UmmYtQiFMjibe8heOipyb&#10;RIzrcTSqdVilmxJJSiLQ+Rt7SosUWsQrUelalToj/OdH+SO/cZeUOayTvNWG9zo/hI3iMQDFrLbJ&#10;cQtYjFcSJnca5+uUo2xt0rdGuhMhIfnA2xnROV25Nv++DQVPzYxEIKFwL9nJqqZAdymC0WPmwPoL&#10;XqVOVSgQupayiXiQNAodAmJFeLsuHhFy/teHsmtV5ya0W2lD4IxbN1eHuouTfbpcGnfYsAi29FHb&#10;ZQeprMua9EgRIehZCNlJncJOVDYhNiwi0oFH7LbP/WB7fl3z5Gh/hJ1DRE96C6kLwpU43zcjHqt0&#10;iNw+I8aXdhJqLZfkJztZo9lf3jIrTJbRgP3WVri4Wnw2WxrlsGVsZ7NzyQcmhd08NmRCGPFxmRTh&#10;fbRMcefqY7QYZld6RPq4z04MHrv8z4OFtfjzgZnxt6w68tupyqtSQ3txa4cVTBavpC1eydJDrbcl&#10;ukwLxvggVhmd79yhwItjop/rxycV6/KbEID+1TkR36XX7ytrwkzw0vz457fmIwYpNnSuSA17+YKR&#10;z27I/PFIkavEZceDC+9ZtX9KbOATC1Iu/GjrhAifqVHet646ikB0mGBePiv200OYaxCltnVqqNuc&#10;CPlTu6rhCYEp5sYE2UR/Z+JLD296PYtXYl2Qex2vhEzqCDxDQl5I0ANIVAsahwafcJJ84yKScP9i&#10;T9bFBYwgOgmJcKDVaRFkRqvV4jP+0urwlVGv0+BfGnxGp+XY46IhGAz4mxKKk/iEXYBLL15kvWEO&#10;WaKreCVk19WJRG0EH0YnsYfMRedE4o3JZFJszra2EipdZRIZ+EJ8MmdRi8HZ110GMW4yOLvLpV5y&#10;aYuxlVArFrvLEUEQmQmMiuYWo17v3GoEk7VNLRK8GRgJf/gT52HHrdZqGlVaubPBCOLAJjglhHJM&#10;Ek4JxYsvujApMcEhubLe6O7jlRhEYjmhRGRwdnGXYrdT0tIqcpfhtdbZWewihTxKXFqdxW4ysqXu&#10;6ybPqVdf9cOhIw+d5SqVyOVSxH5HGej1UpGoSaOROTtBJBua1YgDJRc7NTarnYxERiGV2FlVqLUg&#10;11mvhTua2MngBKlk8UqsE9hWotfxSsAm7CW8XGWQPbDpJBJ5ymUQRogqJNdDLjFAnN3kmBY95FKM&#10;tbXKFhfnVicIptFQ3aSStBqdWg10qOUGUK2WyB1GW0T6wgCLX2RQ5cWRG6I5Zo3jxow+ax5Zg3e0&#10;g+lzNsWfcxaRiIhkcnchHRFThYtEesG3R68fF3HDhCgp5hFOITDiKwk+QEUgr4AYXDDBo9/hg0ar&#10;w3zBTf+kd7ZotCKjgcaf05FhBz0Tn0nvZPqc7ULI9DnbsRr8Ja3GnyNaNvcDO8iu4s+RMiblHNo6&#10;iz93pnjvdfw5Z/JORf/HQErUcKlEAgUur75lYnQAzjhzX3OvXzBsbcU7FP4TXrEwfnIaAK8F0Lcq&#10;ooRr8SIG1dz0hsXiz9ncM3qtz2HhA1bIVB7xL/fCxf1H36U5ijm6+YNwp9MZOfY0CAXBscj0OZuJ&#10;cmL2czZhhW4plBNW8p+fnzAvzt/iV50rpevK9Dw+mF+FP1nEOZtoYIUYAgwBh0QAySFGh3k7ZNNZ&#10;oxkCtiLA9DlbkepcDqYAEVz+VnYwBBgCDAGGAEOAIcAQOIMIMH3uDILPbs0QYAgwBBgCDAGGAEOg&#10;HxBg+lw/gMiqYAgwBBgCDAGGAEOAIXAGEWD63BkEn92aIcAQYAgwBBgCDAGGQD8gwPS5fgCRVcEQ&#10;YAgwBBgCDAGGAEPgDCLA9LkzCD67NUOAIcAQYAhYRwAJnpCe9bvDRR/vzn1ra+Z72zI/353z54mS&#10;hhat9YtZCYaAYyBAsoU6RkvbWvnxZ5/V1zdwYWJJJCsSxoiPI0s/0rCy9CSJksPFy5FISCQdEn+O&#10;Bj5CMB18aNK1HixTIv93tUqnRoA5p1YPmQShEcdF+s1PDo3xdRXiz9EwSBoNgs2SGHOISNeK33wI&#10;WhKBlkZCtBh/7v577pbJZI5Gky3tLSsr/2rlyjYqOfI4dnhuaeAjwhv9hosUCNItxhMuVmr2lSiO&#10;lSuQUUClM6IcApz6u8tmJYbMTgjykor6I55wzCWLWTxhy9yu37DhyNFjvERypNJoVZTPNtm0Fn8O&#10;0SLTa1X7SxQ5dS0IVYqMLDIJohBLovw8zkoOm5EQLCJBSrUQNhoUmoSAJL9IbEghnjCJC03Dk+Kr&#10;LuIJL7rogqQEFk/YMpsrXnsdGRxcCI/8uEqYNcWNI7G6aUBPQVJJ9G4XDLPm8eeKFdq9pYr9pcr9&#10;xQ0I3o74tAhcgpjtCPjcrCFhn1F8XKTvnISgmdG+I4LcSUzo3safu3/p3baMOQ5YBvHn1vz+J8J6&#10;08kP+VlAH2HPXDDpZMoRSgIHcqOwxfhzCp3xQKkCkybSKbUgg4uTk7tU4iWXjIsKmJsYFO3r2vf4&#10;c2PHpJ41l8UTdoyu+tGn0Ofq+6LPFTRq/8pp2F+qyKxuRtKZlCCPKF83zP3ozS06o1KtP1Rc26TR&#10;h/u4zokPmhPnPyvWF4pzr/W5B+5dyvQ5i32z7/GEMfbsLG7aWti4v6SxokmLZN5jwryhw7lLXQxO&#10;zi06Q6VSfbSkHglkUsN85sQHIuLgqFBPlh9iIIaKPsYT1rU6r8tt2FuqPFzW1Kwz+LlJRoV4ecol&#10;bhIXjdGo0hpza5qQy1UuESOx8pz4gIVJQcHukr7ocyw/RDfdoI/xhPMatZ8eqdxe2IhA7uPDvafH&#10;+M2IDRgb6QeVQognXNOs2ZhRvjG9dGtWZa1KiyRvS6dGXzI8CBk+WDzhfpTQfoknnNeg/TunDi/M&#10;GdXNeLbhwZ5RPvykqdIZFJg0i2qRljfCxw2yOSvWf2asr9hoYPGEe8Qjyw/Rs/W5MpXx06PVm/Ib&#10;wjylM6J9p0X7TY8LCPCQ0/wQwkCDd459BTX/pJVszqw4XtaAMHX3T489L8mfrAP0fH2O6XNd9ek+&#10;6nN7y1SfHq3Kqm1JDfGYFuWLOWN8FHQ5muerLd+XQmvYnF6GaWNLVkWZQo1iD8+ISfKTs3xfPRpr&#10;rBbutT5ndBavzm78Lq0Gb1OTI7ynRvlMi/EbHuzVOT9EUUMLRHJjesm2nCq1znDNuMi7J0d5S517&#10;tz7H9LmB0OcUBudPj9b8kV0f4yO/c2LEwqQAd7mMrgZhP6QKi+fOomAvt2h/T6wW0fwQGFePFtV8&#10;vi//1xNlkd7yJ2bGTAhxpVmiWH4Iq3JntUAf9bmyZuMnRyo35zcgt/LMGL9p0b7cpIll1nb5IYxO&#10;zrtyKjakl/6bhUmzEZPmA9NiFib4cgvoLN+XVZZIAabP2arPYeD4LqPhh1P1IR6S28eHnZ8cRNJ8&#10;iV0adcbMGlVeXQt26KQScWyA57AQn2HB3q5SF5rvK6+qcfnm9LVpFaOCPZ6ZExvjLenpfivT5/pd&#10;n6tpMbxzuGZ3adO0SK+7JkYg9DzIRBapkiZdVnVzCTI+Gpx83OUJgV7Dgr3ig3ywukrzt27OKH9x&#10;c0ZapfLSEUEPTImQIk8ky99q01BjvVDv9Lnj1Zq3D9dUNesvTvG/eWxokCderiRGZ+f8enVWnRrT&#10;P/KvBHu5JgZ5Dw/1DfV1RzYWzP9NKvVXe3Pf2Jal1RsfmhFz2fCgXuy3Mn2u3/W541Utz+2uaHVy&#10;vmdi6CUjgiGVNS36f3LqDpYpqpq07jKXAPwvFjXrjHXNGhQbFeZz0ciw6TH+rdgr1+nSyxuWbcne&#10;XdRw/eigO8YEmrJ8snxf1qWvmxK91udaW52+OVX/w6k6LH/cMSH8gpQgKbcVi6X07FpVVk1zXYse&#10;SV0jfNyTgr2TQ329ZWKa7yunsnH5low/0isxaT49OybKk2TQZvlbrbIofvbZZ60WGmIFDh4+rFar&#10;MayTg/7u7kBCdpFS5/TQv6W7S5tvHhP0wtyYlEB3GHZ8crB0+fa8vYUNMNDxdZMGe7pCh6tQki2A&#10;5RtOrjlWjN6cGODhK3dZkBAwJ9ZvU07154fLhvm7RnhKka3VCTqCsRX2i+Rf/gP9kxyt5Ay+x+/W&#10;KZMnYf1viLHQL81RKpVHjx3vikpwS8gzp5n7+0S15v4tJRpD63OzIu+YGB7sKd9V3Pjm7sL39hTm&#10;1DajTwR6yPGDgSanWrnqSNHz644dKa7zd5OGeckjveRXjA4NdZd8fbhsU27dzCgvV2SQ5ijkOaRs&#10;EuLwbxuh9GtfX9/hKcn90vahV0lObm5FRQUvkTypliUTCfLIF2Lxj5mKVw/UJPu7vjI/+twEf8z0&#10;azNrV+wo/PlEBTQ5V6k4xNPVz00KK7ojpQ2f7s55Y/OpskZVrL+7t9xlTKj3VaPDG1Sad3YXlik1&#10;0yO9nVphFGEgbBLiCKUmaSRiSMXSTEBbk4cN8/f3G3pE9EuLdu7eDVsU2LcJFJqNtbBFpmOvMAqT&#10;nLz7K1r+t7N8dLDbuwtjx4V5Fim0r+ws+ulkxYhgzxsmRC6dHn/N+OiLUyMuGh25ZHzMzdOSrpkY&#10;6yZ1WXO86I1/M5GRMdHfzc/V5YJhAV4S0YcHSjFETwv3cGrFQUdZMMsNq/wIy3+i/6AvTZk0qV8a&#10;PvQqqa6pycjM4tJUcoMpPhAjuk5HG6GkoELb+uCW0j2lTbeNDX5hXmxyoIdK3/rD8Ypl/+asSauo&#10;U+k85JIQLzesfCg1emxnvbs148MdmVDTEwLcg92lC5IC5sT4bMyp+epIeXKAa5iHhEgnPzHSmRG/&#10;THSaEYuzoSEhcbGxQ48Iqy1i63PW1+cadU7/2VWF5be3zoqM9feo1Rje2V/eoDZcNTp0fkKQOyYN&#10;zizUfL8V3T2nWvHDgby/T5YuGROxJDWk1WBUa7WPr8vYkFP7nxkRC6I9bPeHYOtz/bg+d7RG99ye&#10;qnHBrstmR7rJJEeq1O8fKBsW4LEkNRSG1dSRosN+q7NIvC2r7Nv9ecX1TfdOi58U5Q37ubwa5e1r&#10;0qAovDE/OtpDrMGGAGyxub0f8olm+4bJJLWpNzm7YJS59GLmD2GZz56uz32T1fxzlvLO0f5Xjwxo&#10;FYl/y2z4PbvunAT/xSNCIn3dOF8m4v9CzFpNHkwtBuPfaWVf7c4O95Y/ODMh2IPYz/2TUfHQXxnj&#10;wjyWz4sWGfVYcYWhvS3+EGx9rh/X53ZXalbsr5kR7v70rAi5RPJ9Wu2WwsZ7JkfOjvOXwhuN22/F&#10;B/wWzFpALN1vrVO2rNiYtj23+rXzUxJ85cjgviGr6ql/C6DPPTU1GFJI3FrgAYMlHkEiqYRSqdXp&#10;XaSSB+5ZanW+dMwCvVifa9C1PrG9Um1ofXNBVJyfB9bLvzxata2wEWuui0eEBnu7Eelsv9+KM9UK&#10;1eqjBd8fyB8d4nX7lGhfqXOzWvP4+qzNeXX/nR6+IMpdS4ZWvU4DT0LQh1/Eg5DQSE7z27J6g3Hc&#10;mNFnzXNEfwgWr8SKhFap9I+gX+pb3zkrItpbtrtE+djGgouS/D9bPHxhYgDM57u6Hlt1j80f/tst&#10;M8oV6mt/OAxLT/hUvjQ//vIRgS/tLDlQTmxC2XGaEdhT1vLMrspJIW4vzgwDd+8dqPjpZNXyBfHP&#10;nRU/OtSrq4fBGymm/vcun7DigtQP9+S9sT0HJWHe8eXFKVgPeHhTYaPGcJob4uC3w3v5JycVUObu&#10;Geu3JNlHqTU8sKEA6+RfLR5224SwUM8uncHh5bpkfOzvd845b3jo9T8c2FVQCyTPivf/eFHKicrm&#10;F7YXOziwZ6r5m4tVy/fVzI70eHpaCJxYvzxWpTEYv1qcMj3Kx5ZHUqh18D9bcf6I5f/m5tWpcMnc&#10;WJ/lc6O2FSl/Sq+3pQZWph8RqFTpH95aoTW2vjs/MspLVtmkvf2PbE+Zy09LRt04LsLfXdrVvbDN&#10;dd3E2D9vnTEq1PvaHw6lVzVh0nx5ftwlKQEv7io9VEGYZUc3CIifeeYZRwPokM37rfXa1sd312F9&#10;+Y154eEekuwG7eYCxYtnxST4u7Vt5Zm29PgNBNMGH1DFy19pg+qClOAob9nr23Pnxflh8X9KuEdO&#10;ner7kzVzIz2wVWfLfuvkSRPx7uJoNNnSXqWy6ehxW/db91dpXz5UPzPC/ckpwVIX0c+Z9YHukgem&#10;Rvq4SsnendnuAVbdyhUaXw853V3AL7pFg63zxcNDjpU3HC5tGB3iIRM5zYzwXJ1Rc7RSBTadsF3H&#10;7et0u9/qk5I8zJamOWAZbr+10pb91k/Tm9cVtjww1vf8eG8YUb17uOb61KDzEv3hYs7RKMgk+SAI&#10;prBbBI5i/dwuGRn29vbsYA9ZkJskyF2S6CvDSq2rRDTCX27jfuuwYUn+fmy/1XJX3bV7j437rUVN&#10;huf2158V7f7Y5GAQuLO0GaRgCicRMCidWJMTiTJrmnNrVeVKdWWTprpZU9bYUlDXnFutVGl00OdE&#10;rUasuS4ZFfLB3sIJYV4iJ2OYhwvWb746WZsaKA90FVndb508caIDCp0tTa6urrZ9v7VO0/rYrhoo&#10;5W/Mi4DZXIuh9d2DlY9Oj5wdC99k81GWSilhVjjo6AlLpOQA9wWJASu25qQEunlKxVPCPLJrVD+m&#10;186J9HDDpEn2Xbvbbw0JCY6NibGlaUOsDNkLd7QDXiA2svjxSSU6zmuzgoPcXLBQl16jfnRqOPzn&#10;bbz8id+PvrTx1Ns7csZH+Dw4I3Z1WiW98L8zInzkLsv28n9arc3RCLK9vTYz6aTUGt893jglxPXx&#10;SQGw/cD6aJKf60VJHSdjLPz8fKz09a0YPTT3/XKwSqnuzM5tk2Mw36RVNeErX1eXF2ZHHqlU/ZzZ&#10;YJVHroDtjXO4kjYK5uFq7foi9dJRXmfHQId2+j1HcdvoAJildoV/Y4vu0z25727PfHtrxltbTr25&#10;OQ0f3tue/eep8tcuHLk9rxZRaXDt1EjvW8YGf3i4KrteYxuV6H0Ox5HtDbYRQ0zM759QhLm73DfO&#10;H7NRRp3aRyaeFuHZ4XLYJR8sbgjxkuHty1UiBvK4EEHLQrxd0yoaw71dETHqRLkC0ekenRn7b34d&#10;vfyG1IBRAa4fHK1FYavPY3vTHLCkVfSEAh+eUADs1+eEBLq5YPZcm9Xw6LTwSO+OS+bYLC2rV2aU&#10;1RZWNzSpLQSFDnCXvn5eyh8Z1ZQ77LdCsXt5X5UtT+KwgmmramILiEOsDJZz9lVq7xjl4+cqxoLN&#10;0aqWxUk+PWpjeWPL/KTg4nqySuzjKhkb5lVQ34LP7hLxk9NC02rU24qJTsCO04DA15nNCCKzdIwP&#10;5oy8Bg2WYcYEu3W4b0OL7rZfjmHt7cn5yRMi/a6ZEHPuh1s2ZZZ3frwLkoPgbaczkFjco4Lcrxnu&#10;9316fQPbdR14IrWG1k8zmscESBZGE/p2lTbPjXLHrnc3d35/V+7kaP9rxsdcNyn2+snxN0xJuH5S&#10;7DUTooM9ZWtOlt81NXp3YQO9HPpcoq/8gyPVA98OdgcegQ3F6qwG/dJUH0QSRigShcYwKqijYJIx&#10;Uyr2dZPE+3skB3kOD/GC+Qo8IWqbNTBQXpAc6i2XjI/wza0lRizQ9saGeObWkZEWwn7n2ID8Rt2m&#10;IrZVdzq63N5KzYEqzV2pPn5yIpKbC5WLk3wx35nfu7Kx+f1NR277Yv0rf+5bvT/jrb/33vrR2ge+&#10;/PtgTilep81LwiTmpnHhe0sUtAM8OTXkZI16ZwkzVeqSSqbPWYYGBnOfpTdPCJJODyPv/adq1fOj&#10;yWKA1aOxRQv/1pX7clHy5YvGIELif+cnv7k994E/0nYU1GMpgNaQEuCKpeMvTtbrEEOdHQOMwKl6&#10;3ZZSzY3Jnnj1xysjzN1GBnRczkGw8lt/PX5WYsBL5w7HAh6eaHJMwKqbZsJVedWh/M4POCfWFxZX&#10;9PzVI/ywv/DtqYYBbger3umXfHW9xnj7cLJ+AzOdKC8pNsG7wQW7cthbHxbk+cPhwi/35n6xJ+fz&#10;3dlf7s07VdGIOMOYPpDAYFSIZ2GDafofF3S4smUfM289LX2tQWP8Nks1L0I+KoCs3xQrdZNC3Tvc&#10;Gc6PH+0r+vZIyehQb/pVnUo7Mcp/VJjv3KSQh84aviO3iqQAcRGp9bwZa4iZASW20edFun+broDg&#10;n5Y2Oe5NWvStn59qnhQsmxZGNPLCRu3YYFe8OQuIIBnEinUHH/xh68TYkI9uWvjMJTMePn/ymzec&#10;8+MDlz++eOaWk3lXv/1LRUO7NQ4suEZ4ympUZN4cEeA6M9z985MNekZlF72M6XOWgfkpT40dujtG&#10;kGmjtkUf6y3Fq55VScXrRX5tE1aSMcSgcLiP210zEhAuIaNaeeP4yFOVTWNCPBFGgdZza6pfZbN+&#10;ewl7cbSKa58KQPg/TVcl+7icHUl0uAKFbkxQR2UOFjk/HC9/f/HIq8ZEYDNFuF98oOc/S8+Cdc4/&#10;p8o6PASKRfvI4QiJ83gBvTrFd31+E3OM6BNV1i4ubjL8WaS5LM411J288TdpjZGeku4vSq9STojw&#10;3ZNfuzO3ukGlrVdpkfGzukmdVqHYlluNlKBfHiwO8pAiMRGtZ0Ko+/hg1x+Yam6Ni375/qdcNV6d&#10;bkohr8oYDBGTonO1sKMHQciyA0NX+u3wl9aFPrkaHzwe/N7r4R8WJociJh3GZy+ZRFjggWwqTevl&#10;lw3zqlUbDlSxTK/9QlqXlfyYq2rSG+8YSRzLuMAirYFubYTCMO7FPw+sPZKrN7S++vf+R77/968j&#10;OS/8tpNWF+rr+djimY8tmnHj+2sqG9updFE+ckGBuznVr7xZv7PMghnMwLbNTmpn+pwFohAm559i&#10;zaVxrkFuZNpA7Nnu1wBoFbCC352PCPUGHzcp3hrpyd+Ol6w+UfrfeUmHShsfnhmDhR/B/A5R6EYG&#10;yP8pZKvHAysrB6p1pc1QzT2ggWFL1INkiGynmu8ubkyvbr53ajSs4jo/Cox2b52eFBfgsfJAPjIK&#10;mBfwd5Mg/yA9syDGE5/gpjewjXHs2v8q1gbIRYtiyLye26iL9mo3/de36Isa2w30mFTWpVfMjAvA&#10;9lxSkCfWZ5C3DYefm+y2qXGcy7lzVROxlgsAlSZyz43zSqtVY63IscEe8NZjkt5bpVsYKUdmZNys&#10;tEnnJbPs9XXJiJDsmua/MywbHEMw6bNC8xNEG/odnFro+XgfGezztpYyJWAAOcWkuaFYc3m8W6Ar&#10;IRG+g7E+bcMphG75+sOb00vwVWGtApYqD583ceWutInxYcIz/XUoE64tRTWN133we42y3UAKc3P6&#10;5hzpKR3hL9tQTFbT2dEZAabPWegVR2r1+laneeFyfHe0Wm11DSC7pumjPXmf7s1DdLqpsYGp4b7J&#10;wWRrIKtK8fepss1ZVZgqHpoZh2i0OIm1HBIUmzvmRLqn1WqhL7KuOXAI7K/WJ3iJoz3JrlxarSbY&#10;vW17Dsv4/9mcr9DoEe25+wdIDPKamxh84w8H9hbypta0PN41qbkuIpuPDZJvL2UDzUAxien/cK1+&#10;VogUCjnMIbBVhznb/Gav7y39I7P2r6wa4WR9iy7O3x0vUR/uIvYPwpFdrcyvI+9R9SpdKhenBm6V&#10;SPdOC8yI8JCJnbexhfOBYpKv91SDoVnfOi2EzPrbS1Vx3l2GsUCBi4aHDAv0+GyfBcuH6yfF0Ro7&#10;OD2ge9Sq+JF2VoTroWoNM24ZOEoPVesMpkmzTk0cUM3vdbSkdktGqXCmuE556dtrLpmQBAVOOIlQ&#10;Ajd98BtighbVKr7acdL8ciyCCFsfCBt6slaLWwxcW+y3ZhF5XXWwg7yld3tAA0jyFvvJRUghkFWv&#10;czOzAKDXAbBShfrvzOoX/815flPWwZKGq8dG3jEtPsybrBxgbtjMGdEjNQ3SfZY0tlQ3a7FnR6/F&#10;7FLexK/8I3YGpqRjNVY2AhyMnx401xqTToiBdKRWNzmYTBVpdVq5aVsNf24rUtzyZ+7Zcb6IQGuL&#10;ACNR9KsXpf5nXdqKf7PpyyIOLNFl1vLv/dDOcxp12KbvtrYetM7RinYvmOmNxma90+Qgsib3Z2HL&#10;CP920/+uYiUsGZaMDMIqHXziKAWrjpWelxKCD7/ePO3x+cP/e/bIp85Jferc0R9cMXFDRgUV1Rkx&#10;vCoPn6dGDZn+XV1Ek0PdDldZX86hq33ssIiAVZnaV60LdhXFerlgmD1arfGRWwnJFO/vPjrMZ0t2&#10;Rw/HX48W0Xth19X8ph5ScXot/341O8JNZ3TKV/DqncVnYzx2g4AtbA7zcfFBDCeIZ17TcP92ex2/&#10;HyvsUMMTF06546yxV00bIZz/bvuxJy+Z9cfjV904K3X98Vy1th1Z9WrkVSQT96xwd7zGHa/tbvnc&#10;YQWTxSvp2FExuByr00/hpo2/ClRJvhK8CuQ2aHaVNq3OrP/qWNV7B8re2FuKlIJIAPXQjNin5yct&#10;GR3uLiW+2dhyxVWw0flsVzY++LnLfrx+6pVjIpAl+r4/0oQ7wYermjPwxKIODIEzG6zs7Dige7yN&#10;TbYar+REnQFWNJTN1bnNYwLJKAOm3jlU9ca+ihfnREldnLeb3Bu7GbOQJOrjXdmwuPr1ukmHSxqu&#10;W3UM/hO0fG49P/HDChiDWRbSiXR32NgyRyzWfbySAzUGABzpIcbKXFmzXo6YFaZjd0lTWo3qzvEh&#10;b+0tOSfRH8ty/2QRlQ6G8zF+xL4eKT/hDin8IAxWaUMLZNVL7oJNOloN8rhvK2ikn2dGeOQ2aK0u&#10;5zhsWARbemf3GgDW0g5W66l2vqVEHe9txQ6S1jYx0vdEOc+RUP/8YURlL6pXjQ3jHSaEr5AxDHl9&#10;8GeUp8RT4pzV2J0+Z0ujHLZM92wiD8SxWv1U7rUZBsoQHHOblmplC1YxRoWTF6dQb3c4Q/zngslX&#10;TG6X9jC/qv54YcUzq/59ec1OtU4fF+S7/kS7tVjEJUZ0aNQAvX+4v7T7SdNhBZPtt3bsqMfrDVhh&#10;QcRZOtCk+EkRwNBPjt00t4uTfG4cHXTPxLCHp0bcPC5scqQ3fONRbOp7Oy77eu9Fn++66ps9Harz&#10;lEuwCg3DLLIYbTqS/OR/ZDfQv8LdXeCu3720sG97jcCBGn2MhyjYTVyk1GMpFMMKxvendlYUKnSf&#10;nx+LLTZY7MJ/aqspYJX5jY6V1p8s52n6/UTJHdMTp0b7H69QrLx6/NhQr2t/PkGjz+CtEXnf8cFd&#10;IsLraTZjs9dsdX0hpv9DtfpJgUT3+rdMk+LbNv3vKWs+VdMCKiGMj0+PfGN30dhQzwMljQguH+Nn&#10;IfIFaoBjBKQR4WmifdsVOFWtont2EZ4SqAEF3S7nDEArHajKfKVRoWulL1qHqzUYZi02HpHkVp2o&#10;+OFY2Y9HS787UvL1wcKkwI5xBg4UkSQfKp1heHDHqHXB7hIk3aY1Y7+lQMk26Qakjx2rM0BeJgcR&#10;Ev8pahnNvTYLx7HSujGR/vfMTY308/jP+ROXXzHzskkdY6pf984vdU1kOF1/NOfHPaf25JTuz20X&#10;KApbrocq+dXWCHcxG2YtEsn0uY6w5CqMWAaA2bVKb5SKnWViEXoS/CGw60rfObbkNzz0T+4Df2c9&#10;+HcmXQGGYdxvN0399capWpN1PK0U60Dvbs9akBQ0KtTr5XOSsWZwuIyE0sEmnZDvy99VXMXs5wZk&#10;kCGV5igMo/zInJGn0GMNANHLlu+vxm7aq3PCYAKP5T0QaHRqFZyX/0qvLOTiBRbWN+dUNx0prqvm&#10;Qgpj6xwZo3cV1GDTB76QT8yJf2pu3P+25JcoNJFe0q3ciyNhlrE5MFRWq53gnzDKl7w+5Sv1cV5E&#10;sato1v+Y0XCqVjM9wmNxkl9KgBvhxtl5b3HjHZOjVp+suDw13OLj/H2qFMo9xHN+YqB5AblEnFZN&#10;5owALqBdlYpN/wNDJ7BVk5ETq60cj4ZIS56tW/LqA9ykV4wKuWp02JVjwq8ZG3HDhOhzU0IrX1xc&#10;u+IyXNj05tU7HlwY4C7/al/+hszKV7Zmf3agSKFuez1GSNujVbxlvZ9M3GjFFmKgGjvk68UwC9Mh&#10;fzlRJ/IadYk+7bTzJo3OUyZJCPJ+Y8nM9PK6n/dnFtY0FlQ3mkebw5pcB5SUnYIMN+sMlc1k98Nf&#10;ziZNy32K6XMdcanTtvrLiN5W1WIMcRPXqw1I2X64UoXkcQhcgvOZtS3nJfr9b04srOIQUKcbWV2+&#10;MU2lNTy9/tSsWP8d+bXFjeoNuXW7ish+AUIt8BqAXNysa2WxkQZoyKvXtAbKeTZD3cR5jdpHJgYs&#10;TvSmCtyUcM+MGtWhMuWsGF/8+Ud65fgI7/WZxI3ORy4tqGtC9DJqlHPZ2OhdedVzE4IiffgVnRnR&#10;vp8tSs6rV3tIRWVN/B4rBhoFWfphRz8jgMx73DhOxisqmPjwS7YC0cUa1FhkdYnzlWNp7bXdJf6u&#10;knAvWSCn2f14tGT55swXN6Uv23DqhfUnn/372NN/Hn3q98PHSxuwDAfNHHkFzB8U9g+USm+ZyMXZ&#10;iU3//cyiWXV1GiMck+B3gnMYC0nGh/YHzBmx5joquLuonyqtHq5m46P8bpwce9/MhPtnxI0I8txX&#10;3CDUhHdwYdMcnUepY7I5IJQixxdWQGjVCq0RcmR+G1BLQwMGe7ldNzXlorHxN326fvFbqxe98Std&#10;k8PxyR2L7jx70rUzU4ULYRTR4Vm9pGK8wtFxoEnHO6INSHvstlKmz3WkrkHb6sfpc1Cz3CXOG4tU&#10;f+crj1W1/JGr+DOXN93wkrlgjQ2DRTe8F9Y10bkfHnYvbM6CKyUSmMyN9S1oUCP6peCa58tZATfB&#10;n5Yd/Y0A4ltqjGSfhWPTiP3QZD8ZBgV6Hxi/r8upL1NqCxvUyCaEM8mBHmtOVri68AUQ0yo+wANG&#10;VwcKaj7dlZ1T07TmRGm5os1MHgVmRXsjIK0Q/8RXJm7i7HXY0b8IQCpRoa+USBx2zGECgQ+h7i4a&#10;feviRK8vT9TCQwVWrSOD3LBieryyCS9ImA6yqqESICMkeV8SfnAhdD1oe76uHff4INBUprESDzMd&#10;RmX/kmheG9Rmr05+ZuYFthc2ToogrscWj5J6ld5gXHOsCEG/hQJbc0nqNuT9FM5AMgUXKOiOVg0i&#10;B669Q7vmBq2RTpo4Os9kPm4yRUubz1+TWtfYQsbb3KqGmz7+45NNh2B3Pi4u7KnL5rxw5VlRAbwR&#10;pK8bCQdhfmCYpeKJYRZ3QYSUoY1qL1rH9LmOoOFlkZpa61tbxdxEjfDiN43yPzumo3FG93B/vjsH&#10;e3aLRoUvGhk2KcLnspGhEyO8UwLdsaKzKb9B8JnFDiCZYLpVDXvBK7sECNA1UBObTh2WADDWz4n2&#10;PivWBxb0R8qVmPixe47QM2M4q+o9hbWIPgPNG67KScFet01PnBEXePvUuIMl9R2S0qAMTW7D3bGV&#10;UTkQfQ9KssQZuRyIPAr68qWJXrmNWsQXvSTJ5571BVXNuu+OV90+IezC5MCnN2VfMyYM7qv4AdFE&#10;UROR7E+c/xf5gLX16ydEd3hUaIdCpEkIJswtBqItrE5KoqDOWUyuWgM/5cyaE5UWMiLuyK1efaz4&#10;36yKK8fHgs5v9uX9drz40735SOA2L6FNmcNdsD0XZIpPBO3cg3sNYEe/I4BQP4J/Umcla1xkwIHC&#10;thx6oT7uk+ND6TMgf+vPe9Pgjkr/BJtTkyLo57NGdBJPQyt1gtZwZk5spO3MI9PnOmKCaIguHCqB&#10;2KTvgwFNUpDX1JgAzBxIOIi9g3BvebiXfF1W7TWpQViOFtb2sG6EycaVDTT9PsbAq1FM/F8ptIFy&#10;UWV7O0Vkd6a5aPD9uUkBcFjBy/24cB+lVp9VrTwnOSTQQz420u+sYaHepoUcsHnh8NAO4YiRDTbE&#10;nTfPx5yBNd0BaIqjV4lhXNh+8ZWJatW8UnfdcB/4nh+pbIn1lb0yP/bzRcO+OVoR5im7e0rUGzsK&#10;7p4W+5+zhj21IOV/C0c8fc6o584f/cKFY164cNyz56e+umgM9ls7wApXZVjQ05MQTA9G5YD1u3A3&#10;omTTA15EnXMf1zTrRgS6I5ogXTs3P2bGB4K76iYNVPV3tqbjrTutXHHNuEj6JmZ+oG8Em1IUYIcO&#10;K/QD1iCHrlju4izsOAHiDuZDcAoM93EvqCW24zikLuI3rp4rbKdeOhn5Fdt4cZUSAYzw85ya0BZq&#10;mF5Y0KgNdiNvzpBNzNHsdatzn2P9uyMmSV5iGoQSsZE6aACIM4LdHPOcTkUN6oJ6lbBg06LT59U0&#10;YacVl8P3NTbAA1HpNXpDaWPLLi4O7ZJRwXtLYDvvjLyT9MbVSD7BxexhR78jgFfGaA/4tXA+K+7i&#10;0iYLfsTFCk0hl1QABlfjwr2xeDM9xj8pkKzFppU3wAdCeKpKpTqzivd7MH/U9BqVwCZJJcLY7Hci&#10;nZwSvURYoqPuR+Hu4jKzF60bRviNDHS9ZzwJWgHXpYenR76yIx929E/NS7hl1RGLlHX1gNDnqGqO&#10;iN9YN8e2zgA0hVVJEEjxEZe3YJ+NEuoC9/MOuCC7w7Qo73smR3x0oAQpXM2/XXOcnIFJ1l0/7JW7&#10;iBvUuv8sGA67iM7IHq5oTjEFQitU6rmAQuzofwSGefHDLKpGMIFyUxhn4U4Xj4n5YOtJwdxcLnFJ&#10;DiXhSxamxt25YIL5A81OIctySyanQFk3P4/9E/hD0Lx8ZJjlcoqwowMCDJSOXSLZW5SrIMabsLBx&#10;FTsHuopoVsFwDwlCGn4OdymdIdSTaGNIKvDpgeJ3duXPSyBectjZGRbktWJj2me7cuYnh144KnJP&#10;PtEG1mdU3jsjrlzBWQzUqWDis7WwcUo4b+ebVa+N9+4uoTjrsn1BINlbTNmERyTiCXecM4ytCASI&#10;lTnBJy6vTrUlhw9d5ipx8ZJLiutJvIPaZg2CRW/N6RjLFBrGwfLm0VxCWI3BiNhLNkbS6kujHPBa&#10;H6kz/FoKm8iyHKg8aYomijd1eCkFuCEmrREmqog85+cquXNS5Etbc9/ZXXDt+Milq4/uyGtTyruB&#10;Dlt7Ud4yapifUUeklQnmwPU0rJd7SZxLmgmhk4KlWzolyovxlq08VpFT2/LA1KgP9hYu25z1/KbM&#10;Z/459b91J5s0+vGRfluyKu6eNaykQbUtu1KI1m7+wEWNGoh2ODdWV6n0NWrjMB+botwNXKuHas3Q&#10;znNMwX0SvCUnajouqUb5eU6MCfp4a1vWhyh/LyzCPXz+lA6YwNF1dkrU1VP5hJnCt7tKlGODeV+0&#10;jAYMs2zStNCbWH6IjqBgJaDF0IqowvhiYbQr4lzQNJHR3tKnp4c9Myvy+TnRkV4kvs4N48JePTf5&#10;jQtG3DeDJJyB/vf2peM+vmryp9dMvWVaIs5cMIKES5gdD2c7F2qliy3XUA/pyWrV5DAS5hT7sOj6&#10;o9pHuu/MEgtc3hUCVvNDTA5yyeWCTgW4ihGwAPm+zOHdUtA4P9b3/CT/37mMAjvy665IDcuH7qY3&#10;VDWpLx4dccnoSPyFr345UnhxauT5w0PXcXkFhGNrQcPkcA+ak/dIJcJqOtHwKF0fjMwuEeg+P8Sk&#10;AF41nxki21VOpmr4or57uHZ9vnJdbuO63Ia/sut+PFn9S1pVtI/ropQguJ8fKK7/45Zp+4vqaDaI&#10;7o+f06ovS+EzhewvV0V6Iti9lfU5hw1Db0sntoa304VRsmwuwO/kEFlGvRZ+yuaXFDZqorzl+0sV&#10;K4+WI+Zzo1qPHT2k/IrydTtVofh8T+47l0/8/Xgx3rjunJHo62YhfN23J6ovTSZ+6ziQiA8LOiO7&#10;lU1bGuWwZbpnE+mU4D5IbcEXRrshP0Tn8pePTwj0dH170xGMrvg2OcwfUeiiTd4PtPwfBzPXHMh4&#10;94aF2JPtUMPqjLrFiT44iUnzVK12ZLeTpsMKJssP0bHjYdS4NEZ2vJYMNHPC5Psr1Hi3szo2WSzg&#10;w40yPq5kgveWk9+Y+N/ZV3Zpsj+UP/y5tRjrC60zQi2kgTev0GGDklttuNX8EIleYiwD0C3XxXHu&#10;32UozI2vRwS6BbpLsIY/J5aM+6GeMkQrvSw1vE6lSw6CEzMsc5zHRJB9gVFhPlIXETwkKJv0wKbP&#10;hwfLrzApAesLmpJ9pUFcKI2uD6ttctwC3eeHOD9Ckt9EZgIYm2JF548CFbJEIHdLrVqPJTr81GAN&#10;RqXLrCHxxrB1fm5S4PAgTwQZfnhO0jZuzbWbA/GHs+tUUyPIPnuL3ri1uGluJHnj6v5w2DD0tvRR&#10;a+A5zQuVZDZwOyHOzpcleLxxqNZcNh+YEg5L1mgf+VWpIZeODHn1/OF3TokZH+GbGOCxdGbCyxeN&#10;wYgKkbx+ctw8Lj9EhwMvWvmNmrnRxEMWSti6/KZZYfLuzZRtaZTDlumeTZiDXxorP1FHYv0EuoqR&#10;8RwS1PmSKyYmJgb5PPTD1tUHs6YlhscH8dq2zmD4/UDG1W+tOlpQ/tp1Z3dW5v7JrYe1XLwPmSj/&#10;LW6G3jidS/vb1eGwgsn2Wy10iRnBLifqSdfE5stdqd4v7K1p6acgFH9m1sAOgC4DYKtudXbjvEg3&#10;JJ+wOvaxAr1GYHGMbGsZWWPDK12sl+STY/VCVWHcXgyOCG/iG58QQKZwGD6GenV0lZ8WF0RLIkWE&#10;cPnzWwtuHhsSwS3WwlZ3X3nLZYndhcvqdRPYhUAAk3G8p7iYU+muTHTfWa7+KVOxJNl7ZrjHrEjP&#10;WVFec2K8z030g1FEjYpsrJ+XTCj7fF/BVwcKYv27U85ggLV8R8GKBfHU02VtNol0en6sdX2O8dIX&#10;BPBOOzNUglAzqGR+lHuIu8tHR0mmB+G4IClgTIjn7+lVuwrraZTvbw8V7Sus+2BnDvK1vLct84Yp&#10;CdDYOz9DqULz2eGKFfOiqZH+77lKBEW7PIER2he6rFw7K1RyzGQFcWeqz/fpeEGykAH5vNTYd66Z&#10;G+Dp+sa6Ax9vOXLt+2sufu3Hq976pVGl/uTORf+7bI5M0nEjFWx+c6zyqenE75WbNBXzIl1polh2&#10;dECAgWKhS2DR8rxI2cEqMtCMCZSfF+vx5I5yGky4L8f6rOrf0quemxtDp42VaXVqfeutI336Uie7&#10;1ioCCCMcJBdRV+VbRnpXqHSfINcgZ1nf60NnMC7bmof9oPMTyeodantlf9X8aPcpIRZml17fhV3Y&#10;AYH54dL0BngqtCKW2JMTfMApPFubdAbyozUoNeQHu+dYWaUX3jwpekKkb2qo961TiUWExQPuk3ev&#10;PfX4zBiwiQIlCu0XJ2ofnhgE92eG/0AjAOME7NNB2cKN7hjti6BBT+0oh0Yu3DfYQ3rzhIizEwJy&#10;apqRBXtKtF+wpzzS1624XnXhqPAgz47vXbhwT1HDbWvTn50T7ccl+cCm/Ocn6h8Y5ws7/YFujiPX&#10;j0nz3Ej5oWoyacJQ4ckpgS/trRSSc5gjA2/WWcMiP7jx7J/uXfzt0sW/PXLlLw8vuW72GA+5hSU3&#10;GDQ/vjEXNk6+HJsr0+qRg+mWlJ7FDnMcXpg+Z5lrBKCHo2K+gqzSnRvrcXmyz4NbSn/LqkewsV50&#10;Dly1YmvOR/uKly9IoLZWmbXqnzIanpoShOwCvaiQXdIjBCYESXMVei40jPP/pgTBR2rpxmL4vvWo&#10;EqEwQgpf//MxqHT3TObTSX0LuzyDcekYotuxY0ARmBMq3V1B5gyk4nhzTjASfmwrbk7wkdH1ubmx&#10;PgjZTZ3g6DE6zHtcBL+t0/nBdhXUXvX9oSWjQiZFkFAX0Mtf2l12XpzXrEi2zjqgNLZVPiVEhiU6&#10;BA3Aruvjk4OB/P0bij45UolIAkIhD5nLWYmBt02OgQHrjZNi7pye8NQ5I+MCOkYbrmrSvLo99709&#10;ha8uTEjwI29W0PJf2lNxXpzn9DDLmXxPUyMd4zah7mIvqTOdNKO9pMtmhn58tObN/RWwgugdAOsy&#10;q+9cm373pPB4js30WvWv2Q3QFIXorb2rdghfxZSJLsmFBw0WcbIbyOQxNcz9gwURxQrdVWuyX95Z&#10;fLicxJ23pVsgyMWKLZmLvtqH1OCrrx0Lzwhcdbyy+fF/i5+YEpzkZ8VyzpZbsDK2IDCV2Fzr4OiO&#10;XZ5bRvk/MTn4+7Taq37L+uJIRX59S4cQwV1VeLik/p7fjt6/9sRjs+KeOyuBX2c9Uf1XbuOLM0Op&#10;ps6OAUUAZjTjAyX7KjUwPIWhwkszQ2ZGuD+xrfTef/LhD1Fr28xBUgscL1n0xa7VJ8p+umb8ouHB&#10;eGZEH3xkYz4Clt4zrl1S1wFtDqscCEwPlSOWUHY9UeAQtv3Dc6IxYS/bUXznn5mfHypF/i64LXcD&#10;VGOLdnNWJRyZL195AClevr0idUQQUcfhun7vhiIYXd2R2qVCz/DvXwQSvSWYNHO4SROexe8viIz3&#10;ld35d+7963M35tY1qm1S7NQ6ww9Hihd/te9wWePPV42eFknetY5XNUPMH58UlNA+OWz/Pr+91+Zs&#10;40xm7+00f/6PPv2svr5eJBK7uIiR+EeM3/hF/qAfyW/uL/K7USfaVaGeHuGFGGM4YxS54C1hb1nT&#10;gTJi7xnn5x7t5xbiKff3kCOriYhY0Iug6+FNMatScaKsHhtDU6P8rhsXjqRTBoNeo9H+nVm5bHvR&#10;E1NDZoW5wdNHr9fpdVq93qDT46C/uU/4jPO4Rm944N6lMhnT/Cz0wdKysq++WdlGJUceRyTPrYQS&#10;KQYz5JtspSFfaTgn1hsecyIXFzi6HKlq2VPSdLK62d9NGufnFuHrFuQBNmUeMikKwPC2oUVXplCf&#10;LK3Pr1WGeMjOSw4+LzmQcKPTKVs0b+ws3FHU+O78SF+ZM08mxyaI0+l0hD78NlGKT3GxsZdevGgo&#10;SVM/tmXdPxuOHD3KSyRHKiHTJJ5tsikWIxbt3iqdVOIyMxL7ooTucpXxYIVqb2lTqVIT6e0a6+cG&#10;I0iY6fi5yxB3xlkkQua3epWuqEF1oqyhrlkNs/obJkQhXwuhSacrqmt+8O/MADfxszPCREYD3taI&#10;9FHu8D3YBKeEUI5Lcp5QvPiiC5MSE/oRgaFU1fJXX8PUjmx4Jg65sZZyirwdEgSU5QTTJKmFzUZ4&#10;oS5O8A7zQco9crrF4IxgQHtKGk9UwuXcCJFFiG8fVymCyiA4Gbwp4Xter9IGecrGhfuODfWcEO4l&#10;djKCH61W909W1Rt7SiaFud831t9oJLTptFoyqAoSSSWUEEn4dJFKHrhn6VDCvx/bcio9/be1f4hE&#10;IjKcgjdnQh9hjyeUnysFQhV60a5y9fRIzygvmTMpIylW6vaUNu0tUWCtDrIZ4+ce6uUa6Cnzc3Ml&#10;Xi0iEbxWa5q1udWKI8W1LVp9SpDnDePDozylGGbB5p8ZVct3FT85JWRyqCsRRA1mTtCHX2TG5MWR&#10;fKCzqHHcmNFnzZvbjwjYS1XOxm4zyttLM3r0nB9/Bn2uwUZ9TiyWtIpE36QrEfN6Qaz3qBBPdGVO&#10;Y5A0aA1lCl017K+bdYhvDp8JmGghUqKr1CXMx21yTGBSgJsTxhKdToMuqdMfKKp9dXveyaqmF+ZE&#10;TwtzbdXrbdTn7r/nbqbPWaS4rKz8q5U90OfEEhcEofv4WH1qkCu25yLg+yCR0EGpRKmFIzPe6bHG&#10;g8DRJGCNSARVAHFKk0N94FiHLO9kBtDqMC1o1JqfjpW+v69I4uz87sKYILmzhpviydxvRZ+LuWQx&#10;0+csy+v6DdDnjtmizyH9KmTweL3hr/zmeVEe06O8YHwDuYRkGpycixR6ZIvCzAHvV7xcYSUPhSGV&#10;Xq7ScVH+k2JgG+esxeyu00MsqxSq93flfXe0bEaU97K5UUa9DhqBjfrcoosuSEpg+pxlNle89nqP&#10;9DkXiUuz3vmNg9WtTiQR3+xYnwAPV/pSLUWubLEYTuqNmlbY2GHxB2qFh1zqKZciRzYS9UHuoMSB&#10;TbVGi3CDCD14sqr58hS/peMCIZbkpdgGfe7+pXf3aB5xnMLQ59b8/qft+hwUOEyaX6U1wkh5fqx3&#10;aogXUd8xZUpctEbngkZ1bYuhqllb36JHQh2IJxxaMW/6ustGh/mMDvNC1GcMsxq8Rul0ewtrX99Z&#10;cLKyadmcKKzjYoXDFn1u7JjUs+Y6pD7H1ue6Wp8zOou2lesQwhTvgpPDkMqz9fWDVW4S8ZQIT3hd&#10;jQr1gjukh0yGYYi+pmA6cebeK+kLKKQdapxWoztVVrc5q+Lv9Mqj5SThCeIJJ/jK/eWi82M93F2c&#10;2fpcX4ZF29fnYNSxuVRXr2v1lrnMi/b8K0/5e04jiJgc4ZUKNkO8onzdpRhXuOUCSim3hgAmyUIR&#10;tyijUza3HCio2ZBV+Vd6RTmXhmhujDeyCCT6SEh4i1a8OVrV59j6XJeE27g+l6c07qnSIVpZpLd0&#10;Yqj724dqsxs0Y4Ldx4eCRw/suAV7uVEhFJN3Lxco7ET7w3TCncUKOnTu0jrlrpzKv06Vb8wiEcKx&#10;ygfbO8jj1DC30QEyG/U5tj7XjfDauD5Xr3P+ObflYLW2Rd8a6y1dOjbgRJ32h7Q66G1xvvJRwR7J&#10;QR5x/gg7546A3gGebiDSfJhFiolqRXNeteJoUQ3m/i05NXRzlkuiCHNZpyRf2XXDvZO8Xdj6XK9H&#10;WtvX54zOzsKkOSXMA5y+fqDSXSKeGuk1OsQLulpCgIe7XEp3wzC8Qjqd6R/cQdZWMc5qtGll9Zuz&#10;KxHs81g5SckzMtAtzlcGt7aFMR6eEie2PtcVlWy/1fJ+694aww856ghPl/FBrq3Ozvsq1CMC5NeP&#10;DPjsRN2azDpoa9QvIshdGuYlD/SQYVsHGwFSCZlF8FbarDVUKltKG5ozKhSYLWCgPT8hIKumCTY6&#10;5yb4ektFWbWqrYWK8+M8r0rycCJrxmy/tTejjS36HPTyX/I1m0u1s8Ll0d6yBm3rnjLV0rGByN79&#10;8p7y3HpiiYV7Y/AHlWSTzl2K8KRecrBJNgLg94DsEaWNqqK6ppxqJcoGecjmx/v/fLJ8dLDHtAjP&#10;VqNxT4miVKm9ZaTPlGCZtfU5ps/1Xp+r1TqvzNEUNBkXRMph6FagNML4etmMUDi7PL+rHH6vNKIp&#10;rK8QuBv8+nNS6UFW7kROziLs2ZHd88YWbOsgBR9KQo+H4xz25s5NDEj2d4Ul1h9ZtaHuLneNCYAB&#10;Pdtv7Y1Mmq6xRZ/7q0S7Ol9zTrTrOdGeXm6SnEb9Vyfq7pkQPDLIc9HPGVMjvbHImlffgvVyWiuE&#10;FAGEEZ4de344kPKrvlmL31SBg2xeMSp0dIjH8m15908Jnxjsit3VnUWKlSfrhvtJH0j1wG4J22/t&#10;Bac26nO7KvU/5LREe2HSdINit7e8Bdsg14wM/PRYze9ZdWCMRhWAzzKGWZi1+LlJYaSEYRZ0QnCb&#10;tfqKRlVpgyqzkkya2F7HMJteRUzVz47zwaSZXavaVqw8P87jyjjX1lZYRLD91o5ksv1WC/rcvhrj&#10;D3maB0d7pgbK8RZBDbJeO1A9PsTdSSTOqlc/Nj2qpElf0KhZsb0Ar49yiVihNiDlI4wA0GMx1mRU&#10;KhYkhw4L8oRJVn6NMr+26YZxEf9dn/7ZohR3F2y06rF0V97YsnxfZYBcdO8oj+71Obbf2tUYZMt+&#10;63vpGo2x9e6RnsHuMrwS4lBoW5/cUbFsTsQ7B6uuHBmENN6IHnessvnNXQUXDg+B0W6TxoBcgVAO&#10;8H6v0hoaW3TnDg+L9XeL9XX7Zn/+kjHhmRWN1c2a/86Mwh4P2MQmHUxDXt5Xdeco74kBeMvsxn6O&#10;7bd2OaF0v9/aYhQ9e1Q9O1R2aZybXMovvx2r0f6cqVgxL+KKNXm/XTFcbXRCFNnfM+uOVyjHhXkj&#10;8gWcmvEShYkEUgnnJH93+ezEYISjQ+jBB387snPprOu+P3jrhPDZ0T6c8Y1Opdb8fKrmp/T6N2YH&#10;+UqIqHZjP8f2W7tRDqzut+6vMX6Xo35xik+oB5ZQJdxGh0u92vDMroqnZkQ88W/xmqtG0f3W745X&#10;bsypuXVSDNxgIZjI34PpHwvnx8saKhpbHl+QEuPjFu7hcufPh89PDvzyQPFt48PGh7iCUGpcpdJq&#10;n9lZGeImunWYWzf6HNtv7YpNW/Zb91QbfszVPDTGc1SgK1kTh44mEq/YVzU5whPjaH6j9uHp0WXN&#10;0M41L2/LG46oMxIxcn7ASAnqODdpijIqG/lJ09c1t1pZ3KC6ZnTIUxuyPr1omKuISKJBpy1qVL+y&#10;vzJYLrp7pEc3+hzbb+2F1m6vl3TvD6E0iP57qOV/4zwSfGV0VZjY82JZGOGs1hdjGrhxTPDEcG/s&#10;3mAbZ8YnBzbcNgUxLTvst85665+3LpuYGuqFyaCxqeXcT3fCL2/5wqRoTwln60H0OfRQBDK9e2Pp&#10;9cnuEwNcmD9EL/qT1fW5/bWtfxTrlk/2ghkc2WyjNlYicXa99sNjNU1a4/eXpsA6ByePVDS9vbvw&#10;5+snddhvLVe0zH17Y9YzizE7wJ5j7fHi748UI2vk6qtHwyxH0OdgPwcPrGd3V70709cNow/zh+g5&#10;nd3vt36Srcc7+s3J7pwXE7eDSmwfxd+eaixS6pDM4/m5MXTn5u19pViWWzo1psN+68oDBfBQ/ujq&#10;acTGWqu9/5dDdSpNkJvkyTlxUMvp7I/zMMf67FjNqZqWZyb5MH+IntPIX9H9+hzM5O/b2/LIaPeR&#10;AXhnhnUcr88h08DP2Yo1WQ0L4nzunRJF9bnl2wtgQX/L5BiIqvl+66nKxptX7t754AJqP/dXWily&#10;vCb5u71xTiLnsMTrc7Cfg9vEnZsqnhznCbMI3kOJ+UPYTK3V9bkGvfOTB1uemeAZjzQ65OAXQbAm&#10;d8PfhXB0vXV86LgwH+oEM+Wjvf/eOQ3GkR32W6e/vu6dyyeNDPHEyludUnXhF3uwqr7i7ERkm+A9&#10;VyCdeoNCrV26qezGZPexfmLmD9GBQxZhoWOnPlZnSPVzifXqGKUaS/1x3tJ8zlKHXoPl3ygfV/hF&#10;0j8L6kjeT/p5YUrYnnw+xRCCJ+F1pKihJYlLP2B+wMLjiiTPnWUW4mjbLGusYHcI7KnSXxIjgzLd&#10;oVCKvwwT9tgQd5p4DcehUsXsOD73A14ZwSY9H+Hjjm27vBpixoHjrITAw6UNCIhAbHPaH8P9ZdjW&#10;OVpDfPXZ0b8IYIHtUK3hslgLXt5YRN9W3LQgjgQ1oMdhUMklcMOBibymiY9kdraZVOIrJHb7J7Nq&#10;fIRP50e9ergvQgpiba9/W8FqExAobjZ6SJyTffhhVqk1IoIj/TbEXYJ4UDRSNz0QsmReAsl/jWNr&#10;TtX3Bwup2feoMN8mjY5mWMYxJz4AW+phXL4WesC9iX7wlIomB0vTuIRU7Oh3BI7WGsYGuMR4Wpg0&#10;Y7xlSMWbGsTPfZk1zdiz8nXlJ81880lzePi+An7S9JRJkgLdSxXqeP+OgQNhTXFZAtLDtMvE3e8t&#10;stMKmT7Xkbj8JmM83N65A/kbHthWhbVifIZ9blqN+qbRgTTqGI69xY1z4/hB57WtWR/uzr39xwNY&#10;PMZX5wwP35pVKVR9z7RYtc54uLQRZ7D7c/ffuSerifkOjmG+UliN2GnvGfyPDVurBJNqfqJW8+Su&#10;ajptHKpsgUXVdaPaIo3tKW6YG0/0OShzd/x85P2dOW/+m0EbeN7IiG05PJtYB7pjSszhMgVMJPFV&#10;eo3qtr9yhWCEST7SXMbmAHSLUlVroNzZzYUXvR+ym7/L5DXsfeWqFH/5lHA+ZDzMbWpbdPCKwFNk&#10;VCkfXHv8kT+OHyisw58RPm5yFzGsWukDTosNmBjpsy2PzzH13fGK1/aU0q+4lzdJbiOb/geAS65K&#10;+JnFeLTNPssP1i3fh4AVBuyo/niq9vwE3yhvXi3DWezH4c0ZVyHZ1x+nyiGhgmwuSA7bkVNFnxJh&#10;TO6dFvNHRjXetJEK9oujVdeszaMmlThAaL6SjbQDQiiCQAmTpkpvvH9rRaGCTJowfMRr8y1jgoVJ&#10;E9k76DCL45V/sz7cmXPr9/vaJs3stklz6bRY9AfqDwFzuqXr81AVvTDJRwKT2QFpiZ1XKsKLjqMd&#10;SNDcDWuQf9Os4SQROSF/wwP/ViILzU3riuQuzufFt4Wm/DurZo5pRedEueKFc0Yi+Xd9C+nHE6L8&#10;0ysaqpv4hTdkeb94ZMitq08u/TPj0lWnYDvva8rZihSxwojT1VM5GkG2t7dbJgmcwFZIFgBHVGzM&#10;3bK+9D/by/Bz8TDfIHcJxRzOqsj7RJUAzB9wiXj+3JEHi/iZ/rwREb8cKRLYuXliFFwoFn175L6/&#10;s277I9tHDmt7Xs+QiJ3I5NPdYXvjHK5kN4KJlTLzNVbkcFuV0/zA1soH/y3/JavxjjFtejnClk6P&#10;8qEMHCxpuHJsxO1T43bk8e/954wIX3WoQODnybOG/ZZWcdn3R2749eSbe0oEHQIFsPFHYtZ0zyVJ&#10;9c4Oywh0Dx1U80ZdG7zXDPNMr9NcsrZg8W/52XWam0fz6ZJRyaqTlfNMGgBexuAMAXclhJyl9Z83&#10;IvzLvXnCvS4fFRrgJrn8pxPTvzj21fHqu8cHCWvzDRqjOwb0rg9GZDcIdM8mxFOYNKUiZyyh3bOp&#10;/KkdZTf8XYCVUbgACpf/lVkt6HMnyhuXnTcKljB00kSErxOlDcJqenKQ5+LhwbeuSbv376wrfsko&#10;b9JhpKX1WJXNVkcVTM5NyMEOJ6eOO2XmnTXZW3yoltf9sRn33BT/e8b6Yr6O9ZY9MilE2J7D4hzM&#10;OIdzgchxLJ0ed+uqg+Mj/RDxEn8ixMllY2Pe354l1PzgjNgZMb7YNrpseOA3ixNhUkC/ghPQCH9e&#10;q+hKZhyMnx40t1smCZzJPuJDNfwqS4SHy3tzg8+J9YRv8vRw9+tG8a+JKPbl4bJFKfwUgqB08f4e&#10;d6w6+Mi8FMrIpJiAmib1/kJevcMS3YsLkuKQHlLk/OTMyBXzooS9V+IH7dc9mz1onaMV7UYwoz2c&#10;a9St1fB34I454fI3Z/gnwCBH5HxNis+4EH5TBiL51ZHyS0aQfA84Lh0Vtim7+rtDRbdM4fO3Xjcp&#10;7v3tGS06XsDHhvs8NDMO8RSifeRfLE6+Yji/qYd1hawGbbIvL6RdCqaTo1HUg/Z2BRo9P8JHnKsw&#10;VHBZlXHAVuGrc8IR/f/mUX7L50YIL1pKjf7H4xVXjwmjxWbFBYwL9ylraHls/nB6Zv6wUFi47i2o&#10;oX9ifH77gpT7pkQ+MjVi9WVJi5N4TQIvYNvL1OMCupPNHrTN8Yp2zyY3zPIyhVFx2bTAe8b5YQME&#10;yTkenhwqDI+7ChuwuUVfm3HcMyP+lp8OmE+al4yJ+nBntnAvMmlG+egMmDQDvrowPsyDpw/pYUZ2&#10;O8w6O6pgsv3Wjh11cqC4ssVIc0SSAcLZeUG0x/MzQl+dEyZMG7DSeG1X4cLENoVgUpTfN1dPum1a&#10;vFDdpWOiPtmVk1lFYs7hCHSXvXPh8I8vSrl5bAhCoNGTFc26VVnKS+JYbsHuh4vef3tRlPSXPE2d&#10;SQ/wlomvHe4DKp+dHiqwkFmj+iWt8tyktjWeu6fHfXPN5LGR/GY6Ru9FqZH//eMoYpfQR5kZ6/fJ&#10;4hEwuz43wU8YrTYUNMEMaHIQy+TRe766uhJ62znhks8y1dhHo2WwfXbPGL9XZofcmtomht+fqML3&#10;yPpAy2C9/LULR71/6VjEjeavCvAI8XJdsfGUcKO7p8Z8fXnq82clpAa35Wx961D12dHuWFro/5aw&#10;GjkE3CXOF0fL3j2pQogyCgnS5SEw5HUj/MaHttkZr9hZiPV1gXQUWzwqfOmsRNjV06uatPooP/dH&#10;1x5DtAueYj+3m8eFXTo8AAt1Atifn2xASu6xAVYUdEZO7xCYGuRSpjLuqWybNBfGeD4/M/S1uRFj&#10;gvnZDcEfXt1ZcE5i2zA7Ocpv5TWTb5/eFpH74tGRn+zKzq7mTSmCPWRvnp/80YXDbhwd7GWaNLFQ&#10;92tO0+JYNmla4IoNWB1BQYaue1Jcv8hs+afYspsC1tie3VaI0WflkfJ7fk/bU1jfoYrcGuWjqw9e&#10;9NGWaXGBN3y3r8q069qhGKzxHt5afk2yF2am3kkRu8oqAgle4gujZE8dUHZl1lbZpH3on+xJEV7X&#10;rDq2fGtOcQNvoiHUvCWr4rJP/v16Xy7OPLz2GPGtt3T8mtXw5cn6R8b5YQPd6lOxAr1A4KIo8ha0&#10;/GgzYspbvHxXseKbY5W+ri7YCv/2aBlmevNisFv9am/ulFf/xh79j4cKfj1WbLESBFB4emd5jUp/&#10;44g2B4tePC27xCoCF0RJw93F/9nbUN5swRYKOtz7+0vSq5svTA669NvDd/12fC9nBCkcOdWKh349&#10;MHLZ2gB3WVKQ5+0/H1ZYSg8KQl/YU5VRp7031cvqI7ECvUNALna+d4TrZ+nNG7ueNJ/5Nw/R+L88&#10;XHLP2pP7ijpOmtlViod/PXDpZ9umxAbc8P3+apMPU+dJ85Ftldidj+nksNi7Jx9iV7F4wpbjCVdr&#10;nV45pgp1F18U5zk2BPGupFghgKv8yTrtOwcqIrxkLy5IRNCEdVl13x0rx9CD9blwHzfEu8qoVGJN&#10;7qapCbdOS/R1FX+4PfPdbVmPzE64MDmw1WhA/lbEREivUq5Jr9mU3/jghICJQVKWv7XXQmU1XgnN&#10;zbavWv9ZhmpehOu5sYgI6AqfeZhOG0XiDfmKT45U3TkxfElqWE2LYdXJip9PVMAZOTnY089NXt6k&#10;wT4OzDvumpV8cWqERqu7/fu9sIl88qykEQGuXDgEXXOLBjvvq05VV6v0z0wNxPs/iyfcazat5odA&#10;TODv87TY2VkU6zY7whVJk0Eu8rc2GZy/SavbXqR8fWH8iGBPvCn9cLxid1HDjFj/aF9MIuJiRcvW&#10;7Gq8X901a9isxNBTpTVXfL5jeqz//TMQdl5Ecnro9DXKlg05Nd8er0QEjXvHBTobSQgTFq+k12za&#10;Ek8YkUrWleh+zFFND3WdE+WB0AEkGLvRuaTJ8OWxKgS0eA3rOZ5yvZMIXg7fHC5BYEjky4bBA8JB&#10;KzR6DLM3T4kPcJdoNLr//Xnsr/Tye6ZGjwv1lDu3ykSGjKqmfwsa/sxumBAsXzrax5nkbmX5W3vD&#10;p9V4JTSsTGWL04pjTeHuLosSvLCXheAyCKSPWTOtVvvW/rJob9eXFyY6OYv/yq759kgZnkOYNNMr&#10;FYghfMu0xBsmEzOWD7dlwB3t0TkJFyT502y8ODBp/p5Zu6lA8fAE/3F+Ypa/1SKRTJ+zrM+hd+pa&#10;RdsqtJuKNZUterjQI3gBfnzlLleNCrpiRJApexDJ83W0XHmqurmqSePnLk8K8V6YEu4qI0tuCDKH&#10;wEhIK7R8c3papRJmOp4yMfYFMGadFe15cbynN+YSEq6UZHBn8ed6MdLYqM9h2qjTOK0r1uwoV0tE&#10;Ivi1gEqVvjXF33XppHDEE6bhAxGfDjPHjvy6IjJbGMJ9PcZH+cNKV8j3haEFe+hfHCisVWk8pS7w&#10;lSlVaCK9pOfHec+LdBM7I64wy/fVCxr5S6zqc2TaEIszG43rSzRHqrVBbi761tZmHdmCnR7huXRS&#10;GMKUclMLIRMvV7uKFGUkLZtzlL/7vKTQmAAvId9XZUPTyxvS/kgrhw04pBITT3GjemKYx6JE74lB&#10;cpbvq/csmq60UZ+D6MExYlOJdk+FOo9zKMYC9+hg97PjfS8ZHkySB5jyt4LZYoUGEqdtdYrx9xwe&#10;6othFgHcIXM0/hzSKn57qGhXIXJGELO8YHfJtHD3c2KwlkMSSbF8X73m1EZ9Du/Julbnf8u1m0vU&#10;lSpDiLsLhlnE+PR3k1wzKuiykSFc6nPuPxcXhAhA7gdkcfXzkCcFeZ8zIkIuRXBWku8L8ed2ZFcu&#10;/zcTOpyHVIxo00qstbc6zY/xuDDOy1fG8n11ySTT57rU5+g7BwJdIulnrYYAhchGiEbGp4bkFQAy&#10;d3STvxUDDYLQQrHD2z/eQvCe4S11hmE+jSeMeHVMn+v1KIMLbdfnSOx5pGR1EZe1IKU3CW2QGODm&#10;7Yp3SCzfcBEwKa/d5m8FlVjJ0Rr0eVWNhXVNYicE0RD5SIkeh3jCPJmcds7iCfeCVhv1ORpP2Ogk&#10;KmlxgmGkl9RlWKA7eKSxogV9rvv8rYgbjFeoFo32eGl9Q7NaJnKK9ETQcCONJ8z0uV7Q1+ES2/U5&#10;IZ6ws0gMXyW5TCKnMz+J2U4GYUgpIg6Ttdj28YRxobk+R5fM8RuEipFCgqRTJmusiCfM9Lm+EGq7&#10;PkdSJXOjKSZNODC1OiGJoiySmzRJAmUzfY7MrF3kb4U+BxY1ehJV+GR5I4ZTWCQh/wfyQyCeMP5j&#10;+Vu7YpPZz1nv5wGuLkjeOjbYLcyj9+a03nLJxAjv8WFeMT7EAZYdZwQBeDZEe0lHB7niB29+vX4G&#10;RMOaHOmDTJHmNte9ro1d2AsEEIci0Vc6Jsg12R+2rL20WcR2EOLRT4nyGRGMcPW97w+9eH52SWcE&#10;4FqEkCK9ZpNWiEo8kKSgt12C8dIvCHCTpuu4YLfQfpg0PeF+3i9PNeQrYfrckKeYNZAhwBBgCDAE&#10;GAIMgSGOANPnhjjBrHkMAYYAQ4AhwBBgCAx5BFh+CDugmAUu7woBq/khBh+7jMwuEeg+ccvgoxK9&#10;j7HZDZuDkLHuHolx2ev8EIONaYcVTJYfYrB1RQvP43jRyG1tsdX8EIOPXVub5oDluk/cMvioRO9z&#10;QJZsbfIg5Kv7R7K1YQ5Zzr7YdFjBZPut9tVR2dMyBBgCDAGGAEOAIcAQ6IgA0+dYn2AIMAQYAgwB&#10;hgBDgCFg3wgwfc6++WNPzxBgCDAEGAIMAYYAQ4Dpc6wPMAQYAgwBhgBDgCHAELBvBJg+Z9/8sadn&#10;CDAEGAIMAYYAQ4AhwOKV2EEfYI70LF6JI/QBFq9kKLFsBwNr+0ccSuD3e1vsi00Wr8SBnLDtLyyC&#10;A5HTs6ayeCU9w2twl7Y/wWTxSrruUfalAeBpB7dwnOGnsy82WbwS++KLPS1DgCHAEGAIMAQYAgwB&#10;hgCPANtvtYOu0O+L50OmQpYfYshQiYaw/dahxaYdDK3mjziUwO/3ttgXl2y/9Qwv557O29vfts7p&#10;RMeu7sX2W+2KLisPa3+Cyfbo2H7rUJLAocIm22+1L/2bPS1DgCHAEGAIMAQYAgwBhoBpv5UhwRBg&#10;CDAEGAIMAYYAQ4AhYNcIsPhzdk0fe3iGAEOAIcAQYAgwBBgCTkyfY52AIcAQYAgwBBgCDAGGgH0j&#10;wPQ5++aPPT1DgCHAEGAIMAQYAgwBFq/EDvpAvzufD5kKWbySIUMli1cylKjk2LSzY4jh37/NsS8u&#10;WbwSx/C65lppf2ERHIicnjWVxSvpGV6Du7T9CSaLVzJUIlxAXxncwnGGn86+9DkWr8S++GJPyxBg&#10;CDAEGAIMAYYAQ4AhwCPA7OdYV2AIMAQYAgwBhgBDgCFg3wgwfc6++WNPzxBgCDAEGAIMAYYAQ4Dp&#10;c6wPMAQYAgwBhgBDgCHAELBvBJg+Z9/8sadnCDAEGAIMAYYAQ4AhwOKV2EEf6F/P86FUG4tXMqTY&#10;tDc6HTYsgi29zg4G1vaPaEujHLaMfbHpsIIpOsNu0Gfi9vYXFuFMoGQX92TxSuyCJhsf0v4Ek8W4&#10;YPFKbOzcdl7MvvQ5Fq/EvvhiT8sQYAgwBBgCDAGGAEOAIcAjwOznWFdgCDAEGAIMAYYAQ4AhYN8I&#10;MH3OvvljT88QYAgwBBgCDAGGAEOA6XOsDzAEGAIMAYYAQ4AhwBCwbwSYPmff/LGnZwgwBBgCDAGG&#10;AEOAIcDildhBH3BYJ3mrDbe3ABfobFbb5LgFAI4dSKPZIzpsWARb+qh9Uckks3tO7YtNhxVMFq/E&#10;Djqqnbu6D+Djs3glAwjuaa+axSs57ZAP4A3tYGBt/4gDiIX9V21fbLJ4JfbFF3tahgBDgCHAEGAI&#10;MAQYAgwBHgG232oHXcGW3Q3HLGNvG3RsV6e7fsr2W4eSFNvBwNr+EYcS+P3eFvtik+232v+KsM0t&#10;sL9tHZub5mgF2X7rUGLc/gST5Ydg+SGGkgQOFTbZfqt96d/saRkCDAGGAEOAIcAQYAgwBEz7rQwJ&#10;hgBDgCHAEGAIMAQYAgwBu0aAxZ+za/rYwzMEGAIMAYYAQ4AhwBBwYvoc6wQMAYYAQ4AhwBBgCDAE&#10;7BsBps/ZN3/s6RkCDAGGAEOAIcAQYAiweCV20Af63fl8yFTI4pUMGSrREBavZGixaQdDq/kjDiXw&#10;+70t9sUli1fiGF7XXCvtLyyCA5HTs6ayeCU9w2twl7Y/wWTxSoZKhAvoK4NbOM7w09mXPsfildgX&#10;X+xpGQIMAYYAQ4AhwBBgCDAEeASY/RzrCgwBhgBDgCHAEGAIMATsGwGmz9k3f+zpGQIMAYYAQ4Ah&#10;wBBgCDB9jvUBhgBDgCHAEGAIMAQYAvaNANPn7Js/9vQMAYYAQ4AhwBBgCDAEWLwSO+gD/e58PmQq&#10;ZPFKhgyVLF7JUKKSY9POjiGGf/82x764ZPFKzrA79Om8vf2FRTid6NjVvVi8Eruiy8rD2p9gshgX&#10;LF7JUJLAocImi1diX/o3e1qGAEOAIcAQYAgwBBgCDAEeAWY/x7oCQ4AhwBBgCDAEGAIMAftGgOlz&#10;9s0fe3qGAEOAIcAQYAgwBBgCTJ9jfYAhwBBgCDAEGAIMAYaAfSPA9Dn75o89PUOAIcAQYAgwBBgC&#10;DAEWr8QO+kD/ep4PpdpYvJIhxaa90emwYRFs6XV2MLC2f0RbGuWwZeyLTYcVTJFjeFu3a6X9hUVw&#10;QJJsazKLV2IbTvZRyv4Ek8UrGSoRLqCv2IeQnKGntC99jsUrsS++2NMyBBgCDAGGAEOAIcAQYAjw&#10;CLD9VjvoCg67yG+14fa2QYfOZrVNjlsA4NiBNJo9osNu69jSR+2LSiaZ3XNqX2w6rGCy/VY76Khn&#10;aIndDm7L9lvtgCSbH5Htt9oMlR0UtIOBtf0j2gGmZ+4R7YtNtt9qX3yxp2UIMAQYAgwBhgBDgCHA&#10;EDDttzIkGAIMAYYAQ4AhwBBgCDAE7BoBFn/OruljD88QYAgwBBgCDAGGAEPAielzrBMwBBgCDAGG&#10;AEOAIcAQsG8EmD5n3/yxp2cIMAQYAgwBhgBDgCHA4pXYQR+wJTqAY5axtwAX6GyOSZRNrWbxSmyC&#10;yU4K2cHA2v4R7QTXM/OY9sUmi1dy5jyhT/ud7S8swmmHyF5uyOKV2AtTtjyn/QkmyynA8kPY0rPt&#10;v4x96XMOG6/EGdq+fVHV66c9cOiQWq0Wi0Q1tbWtRiexWOwiEbuIxSKxC36T//GL/Ma/OCvC/84i&#10;MZFEUyoYBOtrG8CFT0IIPygX5DP+oRdxSzHcP0Yj91JFPpk+4F8jztPDYDC0Ggx6/Oj1+EtPPulw&#10;6HXkjCEgwB+F9Dr99GlTac0OfiiUyiNHj4I54FRbVy8SiVwkhEyRWOSCT+Q3T6Q5oc7OIp4iE6cg&#10;Chy3G2w5jnkKRcQagZLOsUf5s7jCBn4Is2BST/4HoYRKA+FSj/9BJX5pdXqJxMXL0wvfent5jxgx&#10;3MF5pM3Pyc0tLSsDm8omZUuLmkqhIJKcWIqBGySSZ5OTTjPWiLzx/3Nk8oxy7HKiyP0nEhFB5n4J&#10;PJpx6QRx5AWUUsnJJcchOcAmiDSCRr0BckmEU2/w8PKUurjgQ0pKsp+vL2MTCGzfuQuIg6HKykpn&#10;CKJpmOUobTfM4jtIrjDMEkHrnHSLG0tRzGxgbTfM0gG23TBrvoDlxI29wihrFIZZQisnmUQ2CZet&#10;xoCAAJzAvSZNmMCoBAKYKNNOnYJgarSaxsZGbn4khGKYJcMtP8yaxlrTvMlJndmLDkcqP8wK3/Rq&#10;mIWE0gmUUEfmSdMwy1FJh1kqmTKZzMPDHbIaGhISFxvrOGw6kD732ZdfNTQ2SiUuMqlUIpGhG8rI&#10;JygA5Df+k+A0fsgHfuLg9Lm2NSCMKWTg4JU1vpPQecX0R7ueQ+cT81Pmf9I5A/9z80UrGVr0Wp2O&#10;V+U0ao1Gq4MgqbW6FnUL/lC3tDxw7z0Ybhynd3bV0rLy8pXffc9xBTZlGGekUqmMcIkPMrAHHimf&#10;HJ3kf4w2HPitdNqgByjowJE5QWCPK8CXR8n2f7arh04iVJcjk75Oq+WUcR20OLCIXxq1mnzAvxr8&#10;HxEeecnFixiVQGDTli2HDh8hwkcEU0K45GWRk038krjI5TKiGHDf44BqR3kx44so3Lz2bYK1L2wS&#10;2TQYII5k0qAvV6BTSw6wqVa3QFZVarVWTfhcdOEFsTExjE0g8Nqbb2PE7N9htt0YS1gfwGEWr4O3&#10;3XwzoxIIZOfkrF6z1jTMSqn4ybhRd5APsxhptVqs3qhHp6bOmTXLcdhkyoHjcM1ayhBgCDAEGAIM&#10;AYbA0ESA6XNDk1fWKoYAQ4AhwBBgCDAEHAcBh9PnODsoYgpFttt4nulf3EFPm5kUWrYvbG9zKBhs&#10;cCZWvNWcUF2XnYkzxTIV4z7QX9zzdTjMK3Wc3tlNSwlIPJXm3Akotr+Ux9S6qahF5zG+a1i0NBVI&#10;bOPdvPdwVHLPyhv5UL7bdTFH57NNBvhPHSSIGkeZBLQNXR5ZE8QWYOyGzY6dxsQxfydqJmkiz+ze&#10;nMxSey3TUOEwFsg2dlSeITbM2ojXYC5mPswKcsrLSufnHjTDLD8NWJpJBzPafX82B9LnzDQzYhPX&#10;SoypSAc0M8YQFCwAS0w6TYN2e9WBH+i7Ap/WZ253J/R/fmJvmw+E6R6zA2cOZJIZ2GbjMzextU3+&#10;zBPCDHPKgkkxMieRg74VPZueNJteSGmjaUbmhJ0A3k65IubylD/KhVCxOfik7/BqmnnX4LqTaXYn&#10;hvf4C0/S9tC0QzGPFguiA1NF3q7d9CXFDSw4w4aRcMQ5JpkQpli3++GVLHP1qms2+dqp1LXdsuM7&#10;gvCkXHlBqUQnatc5uhoLHPt8vw2z/CDY3hSZDbMD3rvofMUPkBjJzIYyjGyDeZhtk07HmjQdSJ8j&#10;EymdcKEs0Vmdm97JRzqp43vql8ppV6bey80ibcM+P823X4fjJcs0yfBiQE3keT2SfKCf+Ycw6RGc&#10;Ssl5XeAupvvwSiE319DVgPaawYCL8uC/ATe94zGNbWxy5PHrJwRoXqGzsJBnrqtRTYJnx/RKJ6iL&#10;ZssxwnTOFzZp23TxzUg7D6+uET1EUPpMXYlfLyJOsu30vMEP9oA+IYc/nE/oMibX1YkPKn/wnPKL&#10;1+bKMREJ04+Z4kWv42StGzaFQqSoaVnd1BXAJjcOcF2M60ZtrwdcrXg83pXM1D8GFCE7qhx4kEmF&#10;QNpvwyyvt5vJH69b0+7ChtkB7B/8MEvY5Ejlh1VbhlledHiN6vQNs5xHMyfWZu9gAwjRIKp6CPq3&#10;vrh8BY14wPmu4iPnEefiUltbgwEa3xCHHRLVQsy50wklyEfqUw+HbHhD0pgI6BN0pUVYtxH0BJN3&#10;XfvXRjJRmzu88joatzRDnCXJXM4dXOwL4knfCl95eEbSuCXU8xqOddxBvOl0ejjrkI8aXWxMNPGY&#10;1OnUGv5L4m2n0T784P2DqE/136MsexlUkgAyxOuRBCQhvo44EF6grq4GbHH0Ed7IWampAE+5GI5Y&#10;JBwCiOTCIlBNC/6tZFAykSa4LwturMLjc/6t9KIO/7c5vbapEUSFIHMYTyPhkotWQiNcEHdXwiVH&#10;KPktlUiDgwK5z/B/pV8QKvH5P4890n8QDqKalkEwuZAH8DbmJJKKnkTRpFC3qPk/eAdWzimZczoH&#10;//QPPh4CiZZAAwlx2hZl0ySdwuKnVTbNSW3nJEsB42YEPqAQeGyLQQPx49mExytHGmEwKDAA7tVg&#10;E66vhFMQydGKY6iy+fIrr3JMioncgTxQygUGgO85EVhOUgX6uDgChG9SivvNBSvhhRNMtg2zPHPt&#10;1k35cDTt+jK5hH+BIlzyUWnad/f2wyxHJx1m+UEWjstaxBTQYlDVaOkwq4EUR0REEGpxUgM2eY4h&#10;mQ8N1WFWEEwMpJQdbphFkxsa6/lh1jRRgkq+wCAZZrkAUR2GWY5KkKtxd/fw9fHmRBLzJzeJwjmd&#10;E88hKZjO6N6DaMjvj0d5acUrFvU5oq2hk5KwB3xAEhIMgQ+qQ67ASEOmfrGYG+vpnM2NGtzAQd/2&#10;+eAkpjfFDuFIyIVcyCt+TY5ONAh71nmYMU04QklTBDNuxOFUO6gDRJvjouygx5KZg8TXQefsqM89&#10;9MB9/YHcoKvjxeWg0oI+B5JAHUellMwQiIfEaeYIY8HpAyTMFRfayoWq1lQno6RBO+f0Oe4Up2XT&#10;o+9UmjQBLgwNt2bABy8jdHLRLkCjKRId/iQquSV97olHHx50TPTHA70IwbSkz+EFiotDQsjjVARE&#10;E+T0OE6fA5H0D6hwlDGBzYETTNRM3ra4QxBMXighmEYDmS5oZBruA+YHKpmd9bmhyubyV1+zqM+R&#10;YIGc0PLvylRn596siObHqePoBfjFvxjTYZYEBuI2IzhZpP+Zvyh3DPxkeskWOqbFYZYXbZOUtwkm&#10;iUXDDbSEQxKURkfeofkgkWTQtaTPPThUh1lBMNvrcxaHWWjmhD/yTsZFEzzjw6xpuuQ09a6H2U76&#10;3JAUzPbBVOnCkZ0f/TH12Fkdds5Yl49vZzT00+MyNvsJyEFRDWNzUNDQHw/BqOwPFAdLHUOSTYey&#10;nxssPYk9B0OAIcAQYAgwBBgCDIF+RGBo6nN0p8RkEE0dH4RTfMABwd6as8HmLKfbLLBNZ+g53nWC&#10;q7PtjGCKKxSmlXT+aXerrv6gl7U9A70x/2Cmu9JGmH7z3/Zjdxh8VZmo5J9McII0tZ2eoNiZ499m&#10;KW2iz0Ql569lusSMLgo9BbwN9g5s9oLKdj2G65a0c3aFdZdfDD5yevFEpHUW2k6RbycBguQJYmFy&#10;l2gnhoI4CKLaB8E0GwTMJZHvY/wpvkuYdaOOOHD9h2upsJ3fC6gG/SVtA6OpzwpDE2WZp9BcQttJ&#10;Y3vSTXLHD9WdJa+nstmJTX5W6CjE7WYEOsQLwyw/j7TZZQx6Vnr1gKbpz5ZhlrImDLAm8eRnydM+&#10;zPL373aYNRtT23fVXoE1iC8iKYyG2CGoPHTe7Aw+sdKg+R6JuXt7v7k2M/l2mhOvQZkZdHDmHe08&#10;ISzciLe2483uOGc53oi742KvyaKXmo3wjkG8fx213qNzBN8mPpgGPzEOMQLNlFozgHmlnI60XCwX&#10;DnATkCYfYY5Q8pXJ/ZUnyVyiO9BmkUrKlHDQ27TdUKBSINRUlC9pMtA2MwLi3DbNrYJMyiS9kUlz&#10;HbpsCpMFhyPPYJvNFM+nyZKRh9/cxpG7rDeC2QM2hfSvJso5Jqm5PTXGJMJIP5iGAFBnRqwwY1C1&#10;YIge7a1PKSu8jJrJCY8TRxwZxkwmkB1HZmpDhxpM7i1t0md1pG2TzQ5SyY0ObRZF/BjLc0hTMXLP&#10;Q56XfqD00j7GmU7zXA5pJs2GRm42NCmzlodZ3q7cBNSgH2bNXzF4Vqm95pA8hqz9HB1vaYAxXlyF&#10;QZf6U5mGFrPhwNQ5TS/XNOgErYUO2LxTHW+5S4cn07jQeTSh4xenYtC78T8Wxh1SgMZEEMYvUtgk&#10;a/xdOmoiZiPRkDQHMFHWNmoIg6+ZcsDTxKNHDasFsPnhqY1KSgdHKOWEvvYLVPK9RVCmhWotUtk2&#10;y7frBiKeenNaqSpHHg/fUtWQNoIfQ7leQusbmoepzYJmTBsP03ZeVYYI0GAlPH8UsLY3HEqViT6b&#10;BLNnbHJc08M02VMGqSATdiCkgipAOSR7HLwgtl3LnaPvFUP0MI2gJmR47Chl/BoXf45fpqTCZiab&#10;AmomFYpnXpBNSgcnnt0Os8J7e9sYy13Zjk3UgLA49F2eEmYq01aM58q0DNCm6gx9KokYmiBr03H5&#10;Hs01nxsS+R09HsRBP8yaxliTWAuD/hCVSrq2bHcHYh8Qv0f4TJFfXCwDzndOxCXr5nwcRcT5Bl/R&#10;kAc4S11Z6UnymZyhgUnIW5xp8DUt7PBDDI+MiJuCzbKz05HaHDfurZ2fkDvhyU9ZVGmg3/LlOxWl&#10;Hsc08gX3i/rY05AJrdSprpXmfIe7q8GIf4mrJHHJwp9cBnjilc27T/738UcHP7lmbBI3OEIapYf4&#10;rlJnZY5o4skKhjm/Kp5NnkUzNkmUmf5hk3vZ6YyeuSddV2xSctu9AnIhkczYBFWEUfBK45oQX2aj&#10;EeRx3nacOzPHMedpx3nC6nRPPv7Y4GcTkSw4d1QRiVHB0ddBMDmxo86RINaZRAmi5TjBJG7JEF58&#10;wQmmoBKZGt4mmLxSTNhuiyDDzTxUaTDNRbYJpjmwAq28Bsl915Vgck6SxCEdfpJGKoKczyQimyBk&#10;AvnAecPSAERcAAwiuP95zL4E04ZhFgMvFUzOwZUOrwMyzHYhmKa3Pzpnn55hlpKq+69dCOarr3Ez&#10;ZrsxlkofFxRALCGux1QqySQp/EdEEtLq7ETlFILZ5p7MQU0lkb4V8wfV9PgonMI5S8NpJ1dlWtri&#10;MGtx9LM4zOr5yDREMMkwq8fgCpHkwtMQMSVOzRhgOWFsN8w++tCDg3+M7eoJ7XW/1X4RP81Pbher&#10;yqcZE/u9HWPTfrnr8OSMyiFDJRrC2BwybNoFlV09pL3utw6Z3jPQDbGLZeWBBmHI1M/YZFSezj4w&#10;ZNAe6IacTlJ6fa+BBmFo1N9reAfDhUPTv3VodCzWCoYAQ4AhwBBgCDAEGAK2IGD3+lxn679u7AFp&#10;SAv+aFeuw0Wd6ui6UvOVz26iULSRIYTI6C6WgRWjxjanHfs0f7TcNS1Fd2g7Rx3hucPk5tsVmx23&#10;tjrezkY2bREgm9i0UlFbtzRj0y7NWrttKHX7EH7ale2ytUJPt3xdNzfssWB2/XRmd7EumKY+arl9&#10;dkrr4Bpm+00wrbNJRhthxLHlvoO8jIUxtt0U0iXR7b+wZHZvfdKkV3XYK7QBsPYxwGy4wGKRtnba&#10;qRDa0HC71efQKZBvl8urRP3k6cGFIOE/kow9vAM8HwqJdiaSmJFL1mvyN6DZmTrEO0LdpACXxJG7&#10;iM/xSy+mP1yOR/PBHrXwPgzcd9z3/EHSxtMr+B9yA7O70icwfWu6Ac0rTg5yI5ImnGQJpc3mdRsT&#10;CMSfjj4rF7GDpnGzj57LhR+h7SdtIM/P/ebDtHCoto2q3Ke2cYFrJ0kWzYPNs9WB0N6wyVPJ+aRw&#10;B5+5vT2PlLIObHLYtwW5ozTSbkM/cCSRbPJ8omuUp7bCpk5Ba+B4Fvq1DQI9CIrwRNK2mB7eFMyC&#10;m09oCfKb45oqeby0gEkOKwo4LxQmyDhwBCqpTHQQTFPltgompJIKJlcv19PMpJbKniXB5Locxw65&#10;gvtNqqL9lH5FUylSSTWNBuQLPvzQIKDK6iPQgcc0Bgk90vIwS8ziyaBmImXAhllLgkmZ4njsl2GW&#10;76Kdh1nqq2aSYEFurUJ55guYujKRNdql+c5JR1+u27dNLlR4aQni8QBmSTAZ85xpdH4ziWlH2ex6&#10;0mw3K7UNryYPQG6YJQ9pNhuaPneep02DCWWf67DkX9oQ2hVpg81mw/YDEz+d8sPsmeepD09gr/oc&#10;58HEBQtoF96DxozgTyFrtxP8UvmIIk5wz6GeNPgNzzku9gC2vKlzK5esHeWpP11btAIufAQpTL4y&#10;3yCHh4/p2rbTXDFaJz3on/C45ArjYUSi1rYfLh6J6YeIDP+DsqQwvYrel/PX4v+hnj9c3AQeBZSm&#10;35kFWxJCnfShd5yuS/mH51pkgo22iXdVowU4Ingo0Hyx4D1FvRn5EhQDjsq+sUnrMf/h7s75XXI/&#10;3bIphGUw1UB6DN8+6gZtCt7ANQlhO/jm017dRqWpl3MBA+zhgLoiciaBIXgvU8oi7aqm/wi01AmR&#10;k0rak0nD23pwLwXTJIAC1Fy9XQsm30+c2wSTPgRXDx1LLAomL20mweSc+XhKKZUci23DAWrl2wZk&#10;unDpG3Tsthtm6dNxfqNndpi1KJj9PcyS3mtxmOWHcjrA8+FLLbhtDjouOQnjBxl+jCQDEsYU51Zh&#10;ZDUbeMgU44wku7z40ovbDYnCYG1h0hTmUx4nOoxykxo3spsf5mMsJ1YYWrnfnYdZ7mkEeTQpAaan&#10;4lrIV84PLnyf5Z6d67tokTCN0FmffxzKt30w2WXnapc5fhB2wa4e6YmnniJO04heQeOVkKzA3Afu&#10;I3G35g4a8wL/kvAJ/Cku4AXJI8xdw3UaTnPgxir+Q/vbCifbxysRhjZamrx408GO99/mauT/N302&#10;q5gIkqXbkXcJYdmBW6ho5SOW8NEuaAZpnNMjQgICJZA871zEC5rsHZ/5ACYkisnLy14Y/LQ+8eST&#10;IIOjiItaQdJ1C3S1scm70RM2uZzeHL8kfTsXdIZeQKW5v9gUCKKaFGWTm7U5xs3889uzSWd2rgx9&#10;5+VXkpAFnLDJZQInjvT0N3KBczEviF89qMNHnMEHjlMuHA2NdqHXr7AHNv/7v6fbyDTxSOjipZWI&#10;Hi+VVBBNQksDlvSDYFIhNPX77gWz8wAuUImv2q2+mwsmXU8kDOID+Yf8cNKH8+Rf7j/yN5fxnaR4&#10;Nx0ck7qXXrAHwTQfZmkAqMExzFoUTEp4B0IHaJgFu9woS4Nd2McwywsmN01SLukMSEPRQGZpgBJu&#10;KCaxS/ghmMYC46dKflYVQDaPKtJuojHJX0f5Iufbhsf2kkrETZgxLQ6zHMF8lfQdkFuE40dYGlGI&#10;iiQRSm72JBJIZBKMGfVcdC8aIIobZrmhlUgr9w/Cl+h0y559ZvDPmF09oTOF4PQfH3/2mapZRRVw&#10;opZx+jhmYzqac2/qfAAqOkdjCucKcBq+WKRRq7kp3AV/ki7GKebc4WxWCdG/TdMDp8OTmrhCvBZH&#10;Xzrs4BD2GLt61rbtyPYl5HL54G+eWq3u+iHNFKhuWmJaNhj8jeUUwbb/yUfsCHQ6TBt37b6wZzZt&#10;49FcX7YLLtszafGRLQpvX6nktsFMt2sf5qv/cOtaMPnZ1tpyho2k998T97kmE1m8iA6cYFJF5HQe&#10;XbBpC0c20n06W2PTvUy2HETDw//Q4rjXL+6gOh/5j/vhXrLxSyqRkAWUVvruzS2lkM/0HZx7heM2&#10;dkl19ErymSiO3CueceSIEWcvmG/Tww1AoTO2PvfO+x+oVCpOtbKoz0FpMylvlvQ5XjHriT7HXSLo&#10;fcLCrH3ocwNAPatysCBgUZ8bLA/HnmNwInBa9LnB2fSh8VSnX58bGrj1tBW8DR2/cG5dn4Pqxm+I&#10;WdLnqN5nUZ+jRr+po0adf+45PX3I/irPtJn+QpLVwxBgCDAEGAIMAYYAQ+DMIMD0uTODO7srQ4Ah&#10;wBBgCDAEGAIMgf5CgOlz/YUkq4chwBBgCDAEGAIMAYbAmUGA6XNnBnd2V4YAQ4AhwBBgCDAEGAL9&#10;hQDT5/oLSVYPQ4AhwBBgCDAEGAIMgTODANPnzgzu7K4MAYYAQ4AhwBBgCDAE+gsBps/1F5KsHoYA&#10;Q4AhwBBgCDAEGAJnBgGmz50Z3NldGQIMAYYAQ4AhwBBgCPQXAiI+jfFp/6e/GsDqYQgwBBgCDAGG&#10;AEOAITAIEDjtupTZDTtkxm2fJ3cg/xoEuLNHYAgwBBgCDAGGAEOAIdBfCAyk2mStbrbf2l8ssnoY&#10;AgwBhgBDgCHAEGAInBkEWP5WptGemZ7H7iogcBryt67dfaq+qWXBuMTwAC+LyJfVKjYcyvb1cF00&#10;bTgt8Ne+jJrGZouFZ6fGxYT44itarXkZmUQc6uc1PjHc003W4dql766lZ96/d5H5V5X1yj2nivIq&#10;6rQ6g1zqkhwZODklCk9iYw/552BWeZ3Sx12+ePqIDpe0aHQ/bTvuIhJdMSdV6iK2WOHBrJKTBZXD&#10;o4ImJUeigE5v+H7L0Q4lkUo6zN9rRHRQsK+n8FXn5vy9P6O6wTJis1JjY0P8BMRmjYqNCyV/Cofe&#10;YPx28xH8STlauekwskR2hUB8mP+METE7TxbmltdyZTqWHJMQNjou1EYAWbEzggDL33p6YHeo/K3i&#10;Z5999vTA2uEu+w4c0Ol0wvIh3ffld39F3L/0t+nf9gVM13FlRDjM1iHNL3MyVdHNvvIZaT67KUPA&#10;DIEuZ+7+QunXHScyi2tKaxVTU6IgEx2qxdTy+bqDUGtUGh00D/rtmt1ppwqrcEnnn5SowFB/ohf+&#10;sv1EZkkNdEHhp6iqEVdtPppTVqNMiQ6SiNu0qL/3Z9Kaz5+cTD9Aefpy/SGoXHnldfXKFoVKU6ds&#10;ySqp+fdobpNai8s7P2qHJ4fG+clf+/GEqGFkTLBPey1QrdV/s/FwSU2jWOScFBHQGUylSvPe2j1F&#10;VQ1+nq7Do4O5RzJ++c+hDk0uqW5ML6rafjzfxUUMXYrW07k5a3adSusCseSoIGiEAmIn8yvHJ4W7&#10;SiXCIyHL9xfrDwLG0fGhgd7un607UFJjAXn6YB6uUqhr/x7L259ZbJGgUD9PaIX91XlYPQwBe0eA&#10;2piRdyQbzNuEMvwHvDC1P8jf5ue4ArRUcHBwUmLCmYKL6XMd57YzxQS7rwMjMOD63I4T+coWLdbS&#10;ArzcIgK9O0B9KLt0y9FcnPR0lQn63K60wsZmNfQGrNhB+TD/iQ3xlXO6yPYT+U0t2nEJYVDRsK40&#10;NiEMapPBYKxtVJXXK6HYjY4PkUlcLCpAGp3+oz/3nSyshATiLhdOScGy37DIACyq1SpUhZUNtY3N&#10;o2JD8CbWTcf4a39mQWW9RCwytrZCe8MDmBfGgt+mIzk4k19eP2FYhLtc2qGqn7efKKiox0ksN47g&#10;9Dmsk2GdEh+unJOKR5o5MmbGyOgx8WH1TepapSqzuBq3oEuPnfW53WmFDc3q1NiQRdOtIKbVG3LK&#10;arEiKBbx+wOYadYfzEK1OAl9LszPE3jSn9zyOmCFJU8KMn5QxMfd9VheOZS5qCCfJbNTOxCUGO7v&#10;4dpxfdSB5Ys13dERcBB9ju02OnpHZ+13KARW70rDIpx5k6EGrd6Z1hUIUBygbHX46bAMFurvCS0H&#10;P1A1sJN47+JpSxdNlbiIsTC2dnd6VzVvO56PtT0oazecPf728yfh8oRw/0nDIu+/ePpFU1Nw1f7M&#10;kmO55d2wo1JroUKhwE0LJ+D34RyoNyqL5fVGI5YSO3xVWFmPfd6u6g/wdofiix/oTilRQXdeMBn7&#10;tihM9b9uDlsQw+VYFPx+89GuNt2wYUohxQ/2oFE+zAQyzkQHk81ueni7yzsTZL4v7FDdmzWWIeDI&#10;CLB4JY7MPmu7YyGAbUcsp8EwzrzZGw5lYR1OWEXrF0SgAC3m7PAOZpY0tWg614nlKGxf4vyMUTET&#10;h0V0KLBwQhIM2nASOl83z7MzrRALXViLwh4lVvKw47H1WJ7F8mg4dpNP5FcI32I9b9U2ouHZ2HCs&#10;kBlajSjv62mrYV93Op+3O749kFWy+QhZFmUHQ4AhMFQQsGFDd8CKsHglQ6UXsXYwBKwhMHdMPDSb&#10;bcfyYBBGy1Y1NG06nIO1tPnjLNt8YBELBcx/sOdo7T7k+8nJkTBrxcIYTMo6ly+ubqCOFNOGR1us&#10;bdoIch6bkhbVQXyFjVGqvc0ZHYffc7nfu9IKOqw+0srPHp+E39hdhf5Hz+xLL8ZGLbY2R8WSbdbO&#10;BwzmsHqHn92nCuFy8cqqbdAXh0UGYq+z++Zjp9gqYlNSIoEP6lmzKy2tsNIWPLsqAw8M7Cmb3/FI&#10;TllfKmTXMgQYAn1AwFpMkYH8nu239oE4dilDwK4QCPLxgGYDY71V247Tnb5fd5w0GFvPnZgEhwD8&#10;yZ1rd2SX1v62K83857jZKlc3rXeVSdxkxMYOu6KdiwlaF7Y1LVbi7+VGz1vUz3AeNn9YVsRjY2UO&#10;f8JuD04AGp1h18mCzhVCf4I/KXZjN3K2cTDRg7cHPiyZk9qVywVWzuBwip/vNh/9fU96Q5Ma776T&#10;h0VYddGADtoBMRi6dXok56vmjo4J9gXecIOAh2+v+1FFvbLD7aDU9ro2diFDgCFgvwgwfc5+uWNP&#10;zhDoMQJnT0iEqgQTe1inYQsSP7C+nzc2viung4Qwf+ycmv9Q/cnqgfUzjVaPYhY3NLEiSGvoavmt&#10;2aQFWowzAmV0M+foAHM96lIANYsu1MHrE7fu8Hj4Fv4N8KzYcDAbLrFwZcC+89ThUYghQhve2Y5t&#10;5qiYy2eNoj8XTx8xLjEMW7TfbDoCz93u294ZMXhIdL4ECNx23kQvNxnsFz/6c3+Ltp1Ro1V4hQLB&#10;vh4dCOpqydP2OllJhgBDwB4RYPqcPbLGnpkh0EsEoB7BHRIX/7YzjboIXDE7lUQV6cKNFI6fC8Yn&#10;mv9Y3XCkTwZXBh2nV8HLofOzYqPTlTPzR/g3iy05kEnOQ1mBvX/nAnCkKK1RUO3t6a830p91XDwU&#10;LNodzi7tfEl4gPfc0fHY/0U4EmzUYvmQj7TXRcPhZAAFkf5gM/qWcyZeOIWEWfn+36PdQx8d7NMR&#10;Mc4WsPMBt5I7ziduFtj1/mrD4d4xijVXhKwzvyO8UnpXFbuKIcAQsGsEmD5n1/Sxh2cI9BiBETHB&#10;cCBQtmiqG5vxYXh0m7aBoEo9rs7SBaiZbmgiBi8Ujs5FsGg3lbOc23IkF56eHQpg1RC+Ajg5OzXW&#10;4v7m5sNkcQ62gNg5RQw5+oOdWZzBediTWfQbPX/yMGiHMJvDShtcaBGcpUeNDeQa0qzW6Qy8EV6P&#10;LrdYGOry1fNG4ysbrRL7fkdWA0OAITBUEWD63FBllrWLIdAlApfPHIX9PoRtu2zmSFqoq/1W7Jk2&#10;NLV0+Olg09ai0dcpVfjh4sbV/77n1GurtiMysIdcKmSb6PwoZ42Nx85vi1b/zm+71h/IwuVwIYUl&#10;GVwEPvlrHxxgEVltcnJU5wsRdPdUEfGxeHzJnDfvusD85+lrz8J5LN1ZVI8QM+9Srr1YHUR+he4b&#10;bn5fPAzClND1P2xP08AlXR2w4bOKmPm1SIYxb0x8rzsrQOt8u652sXt9F3YhQ4AhMPgRcDYaO9qa&#10;nJ6HfveDD1UqFcnsQNI7iFyQG0Ikwus1+UMsJlkfkGSH5H0g/+JPjKFcAXrKlBdC7II/xTj4NBHk&#10;a7NKRNhFohWSk3wCCu5+pBY+5cTpaS+7C0OgKwROQ76vF7/fUlarvHremOmc3ygO+G/iNwKL0D/3&#10;ZxR/vfHw/9u7EnApimt9ufeygwgCCiouoMQdFCMIqFFjUCOiRjEu0acmee/pyyMxEeISF9TglkSi&#10;Rl+WZ77ExCU+iZ97XBINKiq4oSguEVxQRPEiq9x7552qU1XT09MzVdXTPT137j8Mc3u6T52q+qu6&#10;+p9TdU7R/CZTInqRRye5akaWmdaWHX+AsCpdesujtNdWpAxxtTMnjyOF5mrxBllERGbPefKjlauL&#10;NQwfMuA/Jo8N7qBgZP748PNPLVpKYUqmHT2hOOFN98wjjw0Kd0Ix8MhoN+O3D5DMJad8lR0syG73&#10;9KKlZBWjTck4LW0gMe+1d8kQSPPO9JVWs5190710QNOwxjRott4iEnzGoXvTRhQkUFydq25/nIx/&#10;0Yjtuu3xX8kjRpGKJ+0tXG75RZtD3HD3069Jx+GzjqQtPArmZy/54yMEEc32Ttp7ZF55roHai/aH&#10;iMxu5FYDv3fU+MhLOFkjCGC/r+o0RNX3+9r1sEmTqlO14lwQryQr5JEvEKgeAgP69qJ5T16yxi8i&#10;DUHeQOvJSIB2jzACm/XtRWws8k2r+FmMSBKlMm8SJtMXReIgUnLhyQcFyVxkValEM44/4NRD9iL+&#10;0dwkjF60vG/37beg4L0UVTiSzJHfwJLln1GOB42ODrBCvh10dcUqYS8kQsZl43lYetEZmuc1ZI7O&#10;0AwsCZjdFIjGcZJB/QiN3vzeon9f8nIgBnbuNw9gMhf5GrBJz5KI9S5ALLRTBf0+PX3SGPLApXyN&#10;p4jJghqFzhdvbkElpw3O1Luwpfr3zbdj9ToZcgICQEDtMZpmVJIyurP6lTD7+htgn0PnBwKEQBXs&#10;cx0CZ1rWVn53rw5RiyoVUix0NJPkuZLz5VUqDbLxRiCrJ693QTt4gqrb53Y7/NDs7HMdvLFQfCAA&#10;BOoEAZC5OmlIVAMIAIEsEIA/RBaoI08gAASAABAAAkAACCSHAPhcclhCExAAAkAACAABIAAEskAA&#10;fC4L1JEnEAACQAAIAAEgAASSQwB8LjksoQkIAAEgAASAABAAAlkg0CUrL5vZ112/Zt06Dg9HMQKa&#10;ZJg5DjAng9JRGDkVmk4Gm5Mh5xpFFDrxV8abE3HnRAoRno5j1LEuCknHMecaZEw7jlsnrnPAOR17&#10;Tv4VMaZKx1LNokGQZ+dDIKldGTofcp2vxoH9OwLercns6tH50My0xmi0qsBPoyu92tvaKMpjayv5&#10;0Le3tdIX+iY/+DOXk8fBU+KrPENXxXmhRH1Xl+TX9tYcXc9JHSTQNmp38m89tCo1i8gkMz73s9mz&#10;16wRAaJ0cN9G4mhEvDi8sAwLLIgYUzzFw9SlfFRhuqoCEUs+FwgqLMkecTVBAlmFCFYsKR0TOSUs&#10;ICkVGj+rNkG+nQCBHEbzTtDKKVQxP1rl+Rx1pi7oTymAnbpKPHtSh1iwOUG0BPmizVToi+Bz7W1M&#10;wiSDk9eZ0An+JrgdM0D6S2dEEuJzTN/kGZmCXiQkFfFJ+Xf0HntM/vrhqdeqRAaZ7Q9x1c9+vmbN&#10;GkOuhEGtS6OgX2xQ01xOmOEK+ZzieYKn8VYQvPcD7/8gPqQmQw35jLQB5gkfSyr7nIkCn1UbIN/O&#10;iAAIXWds9UrrLFgbek6lKNZEehDwqjWDpFtM3vKmOKZ46rwxxTFLY7amGJ4maw2C4inTnOBzbJfT&#10;wmy+y+X2HDVqyuQjqla1UEaZ2ecum3XFmjWrJQFTlIvsaQ16jlXSOD03qqdIFW2Tk6kijdjMS9nh&#10;aLpWG+N0Kp5iJeubtM1pg5ycuZWzrJLPwTyXVcfr7PkKk4r+cU4jO3XJzo4I6u+AQAkSAG7ggF2N&#10;iaDNqtYg0qimjW/S8mZsbNo8p7ga29+YmgkZNrqxEU7Z5AzhEyca2MjHVE6a+cbstdc3jj66alWr&#10;FT538cxLP1+9Wi6KC6xqCyxxU2a5oAWPqZ+md8zR1NI4XlGnLHSaIbKktMvxBC4fSjKnXniMZtXz&#10;kG9Dg/JGwvo5dIYYCATmW4OpRTz8GNqQpPoIoJ2qgrkwWkmSxmxN2eXyhjhljZOzp2x4U2xOTauK&#10;+VZ9kmmdNsapWVc9+yoo3Zf3HjP12GOrUq+ITDKzz11w8cWrVn0u6ZkwTvCiNj1xKo7NNKvhaWbt&#10;W3B2tampmdKLuVrF9swCOe34oOdZmdWxwc68ssId+QIBrNxEH4iHADuxmYUiWfm0xSs8UhkEjIUe&#10;mKSHAN0r+RV02muBTHR0ntfGsW1NrZBTpjlJ+7RNTkrQbCsvmdN8Tl2Vy/O0Ero6dp8vnzB1anrV&#10;Ka85Mz43/bzziM9JjqWcFvQcqDLXKSeIPEtjPqYXymljnCKCgqmx9S5k0BM/YvMeEGrNnBYVxrus&#10;kEe+QAAIAIFYCPASOtCBWOAhUadCQLItPVnKx2yhk0RPLYiT51iO+R1/8OI4w9jybI6viVR5Ptcu&#10;Kd/4cft+68QTskI4Mz539owZLS2rdMwQxdXEpKmynrFVzZAzZmB5zwj+baoE8t4OKo0y9Yk0So9K&#10;ytY5/mkrZbPCHfkCASAABGIgYKxxGL5ioFc7SWBVrV5bMIvT1IwNbUTmtL0tyPcUjZPET5njQlOs&#10;yuAnJUSwEkX35On23ITx+5568snVq1phTpnxuWk//FFLSws7NQhmprxT5eSr5G7SxUFxLp5NDby0&#10;F4Xhf3KdnEwr3CXyVE/RPnZl1RxR/VU/cMHpsup8yJcRwIon9ARXBOREKwsHBi5yrnFVALnaQQDr&#10;56rRFjzfaiZP9dyoZF/8TzIx5bCqzHFM9TRZozGa+J+0v+XaKYYdawy+BEEUrue5/SZMOO3UU6pR&#10;r6g8MotXcta073/W8hlTN2kvy1vQtGVO8ze1AE4QP83raAWdPKsdG6TRTdrw1Po4NaPKxE69NM9T&#10;+Rn7HKx0WfU+5AsEgIAPAtKoI7lbLldA4cDnfGCsBVmQuSq1AtvN8uRMsDJF8RRnE9/kWjpyVzXz&#10;p+qbmpglDmcIYIAgSiGTSNycB0yc+O3TTqtS1YqySdc+d9lPZ0l7mQoxIhwXhCOqCRssd4OQPqoy&#10;ZBwb1/QeEdrBlfaEoBVw5PdAcs1ywZvwaZVyggWSHU+toRP2PHGFWJ50d80vrZNywekJarTysxVB&#10;AZdja/vFVlIqYXo5BjV7FdtLuFT5E1FiBSd2HSspdmSvk09oNbZbu6VvsRNRaDJ1aZpEcvRSYm3r&#10;bIvtknucKkhDXRRQJW11XiNJWsWWVY1dkjhAFeVoVeJ1l6UBlPWO86pCpLBLsb1uQxeFXiWx1jF2&#10;jqIHsnaecm0V6+l4v4h8VGGKPCwCC1OoEuE6wVcpx7Y2mmIV1I+CErfyerrA1hFCQOxBwQ6ywqeC&#10;HWPN+r3zZky31qsSAezfWgl6SAsEgAAQAAJAAAgAgewRaNT2xVT+Zl8/lAAIAAEgAASAABAAAlkj&#10;kArNCigNhGIr9DhI5FvW6CF/IAAEgAAQAAJAAAhkj0AitKqMEsy3Zt/GKAEQAAJAAAgAASAABCpB&#10;AHyuEvSQFggAASAABIAAEAAC2SOA9XPZtwFKAASAABAAAkAACNQ3Ammvn0O8kuj+4+ILXcfu3AYU&#10;FxziCZe6b71yTOTmTyRHFyU1Hq9k8YcrP1u7gSGN7tu5hh7dmnt1ax7av3fPrs0m4k9k3Te2tT2/&#10;5ONgA3Vtahy9zeDgGRfQIpt4yYpVH61aG7y09YC+QzbtHSkcyuXjz9e9s2KVqeOA3j1GbL6p9V5+&#10;a/lnn6xeHwRn5JD+/Xp2t4beCAks/eRzLnmZHAnYbk2NVJ1BfXsyyBG5IF5JVGPH7lGxh6NEcgwp&#10;sY6olY97LsW23hSJ3MvWOyh205RBqV7jlYDPgc+VGxxcbnvr6FOdcSH2GOdVx0oGlxrnc+feMfex&#10;195zgZEiP+6x9cCxI4YcvPMwoh2RALas3TDpmjlBbcRO7p42ufJnAAVz+uav7idiFFQ1ZtvBvzz5&#10;Ky587u7n355173NGkljmjaceuNOQAeUDUl405+kHX14S1P/Lkw4Ys93mwbqPm3lbqABPXTA1BM7s&#10;v71w67zFLiCTDFHn7Qf122/klgftvPXQ/n2CbFJG0EL8uTCQidzLXl00kRzB5wr6ttvtUQny9crn&#10;sH7Ore9ACggAAY0ABclcsOTjGx556djr7/3ZAwvWfrGxmtg8+cayEJmj3J97ZznZF2MUY2Nb+/Tb&#10;/klGuxhp006y9ovWhe9/csOjLx1z3b1n//lxskqmnSP0AwEg0HERAJ/ruG2HkgOBjBEgYnfHs298&#10;9+ZHP2xZU7Wi/Pnp1yPzcrd7hZKvWL1+xh1zN7S2Va0KMTJ68s1lJ974wK///rLYbhIvIAAEgEAR&#10;AuBz6BRAAAhUhMBby1t+eOsT6ze2VqTFLfHry1YuWLI8UvahhUtim9kWffDprHuepRkct1JkI0W7&#10;DP3uiVdn/vUZWpuYTQmQKxAAAjWMAPhcDTcOigYEMkVg7PAtjtpzuHkfMWq7/Udu2bdH1+JCEaW7&#10;6bGXq1DYW+dFG+coazIW/uXZN2KX4YGXl5Sy/MXW6ZJw56EDDt19W/OetNs2tFruy9tv3qNrU2Ty&#10;BxcuueLe+S6aIQMEgECnQgB8rlM1NyoLBDwQOGbMDuccPsa8f/z1vWcdN+G+s6dcffzETXp2Cyma&#10;s+Ctz9d/4aHdX3T5qrV/W7g0mC5ELu+a/+a6L+KbCa97+MWn3lzmX66KUhCT+8mR+5j3hVPGXnrM&#10;vteeeMB9P5gy8+hx+44YUqz93hf/9fCrBThUVAIkBgJAoC4QAJ+ri2ZEJYBAtRBobmwcv8PQX//b&#10;QXQQzHP9xjbyVEi1FGR+ozlHk0X35qaLjxoXzPHz9RuJ68QuA6k+/84nOZpJ5q+e3ZoP3mXYNd/c&#10;b9oho4sLc/X986szwZ05DigAEAACjgiAzzkCBTEgAATyCFC8N5oWDCHy2rJP08OIvGjvmv9WUP8h&#10;uw6jGeGRW/QPnqQJ2bb29tjFIJfSc257Im1Do1fxpu6z4/lH7B1K0rLui4dfgYnOC0gIA4E6RwD7&#10;Q9R5A6N6QCAlBEZvMyik+cOWghi/yeZ734vvrN5QEBjl6DEjKGgcfQYzen/lmicWf1BJ1u9+uvqC&#10;O5+qhBRWkntk2sP22G78DuGJ17sWvJl4RlAIBIBAegiQx1Wqr0YaENN7pYcLNAMBIJAtAhRVOFSA&#10;9PxDiV3dVhiGl9wIvjRkABWArHS9uxe4aFTu1jDv7Q+vf+SlbOEN5T5lzwLaSlfJ1bfGY6zUFIAo&#10;DBDIHIH0uBZrxnxr5k2MAgCBDonAog/C8Xs369MzpZrMfWPZeytXB5Ufo81yPbo2f32P7YKXXnp3&#10;xSvvf+JeEnLgHbxJuORECitZiueeu6PkuBFb0AYbQWFaSki7kDkmhxgQAAJ1jwD4XN03MSoIBJJH&#10;YOWa9fe/9E5I705DC5ayJZhryORG3rUH7TLM6A9NudJ5LxNd/97drzxuAnlXhAo8657nFr63IsFa&#10;VKKqqbFx24GbhDSEOG4l+pEWCACBjo4A+FxHb0GUHwhUGwEyC33n5kfWFQYQpunXfYZHBNeovHAU&#10;7PeFpR8H9UwetX2Qfg3brO/e220eFHhs0XvLPvPYsmLHLfpTxJBQUVvb26ffPpeCpFRehUQ09Ore&#10;HNKzsTW+50ciRYISIAAEagcB8LnaaQuUBAjUFgKPLXr3D3MXmffN/3z1Fw8+f9JND5x004PkdhAq&#10;69d22yY0IZhUZYqNbVP2Gh5SbqZf+TxtinX7M67b3nOSA3fe+vT9dgmp/XTN+um3/7NGIoNs2Bje&#10;FqK5KbyEMSnMoQcIAIEOhwD4XIdrMhQYCFQJgfteeoc2gzfv//n7wtueWUxbQRRnT+vPvnfwqDSK&#10;9VHL2kdefTeoedyIIVv27xPKa/yOQ0Ns8u7n317tGd/4tP122f9LW4Y0v7Zs5U/vebYh653AyNek&#10;2H14YGoLFtNoSugEAkAgVQQQryRVeKEcCNQ/AgP79rx66sR+vbqnUdU7nl0c2oH+i9a2ax96PvS+&#10;/uEX+/Yo2LKCIskRpfMqEnn706zr8MH9QqkeWrj0icXve6lKXHjRsk+LAx2HYu8lnikUAgEgkCAC&#10;qQYrIeWIV5JgY0EVEOh0CEzYcejvTjt4h8KgvkmhsGbDxjkLwpxs/jvLb523uPj99sdhwyFZE2kN&#10;nFdhenXrehVx06LdzIgdeulJXHhOYSxl0k8hnfsUUtjEM4VCIAAEEkQA8UoSBBOqgAAQSAaBoZv2&#10;PnqvEbTrF7Efss8lo7RIyz0v/IsoXWzly1ete6xwrtZF1ZBNe9M2tU1damhpGm28QTbCUOEP231b&#10;l+pABggAgU6CAOZbO0lDo5pAwBuBb4wZMePwMeb948PHXHzUWArtcfuZh/3lrMN/dNheu2410Fup&#10;cwKKIUybdzmLRwv+6enXY0Q5HjVsENWuwqyTSr5gyfKz/vD3UOjgrk2NR44OO4UklSP0AAEgkAYC&#10;mG9NA1XoBAJAwI4AxR85cs/h5n3E6O0P2XWbiSO3pJk+e+KKJR5//f2QBwBZzCgqSvl3KFvyZnjx&#10;3Tgx5KjWRGcrrkRFCijkCvkUf/+WfxTP9n5r/E79e/eoSDsSAwEgUF0E0p5v7dLuub7Eq/qXz7qi&#10;S6N6NdFeFF0amppoHqOxkb6IF8XIbKQVfI3ibCP9C5yVF2XtmxsbG+hbUzPJNXchHQ30hVOLDS6a&#10;pBZ5RB/iShchIE7waVYjr5rCE00Ofi2uVFDA5dgKS2wlpRKml2NQs1exvYRLlT8RJVZwYtexkmJH&#10;9jppPVLOk9Zu6VtsL4Xn3jH3sdfeC2ZBc6m0PC7yrrE2U8vaDZOumRPU1qd71x9M2tNahT49uk7Y&#10;YSjdnt/534dffq9gm4fff/sQChRXvnH/77k3r7p/flBmvx2HXjF1Ip+hYpOTxKx7nwsKnDZx5zP2&#10;37V4QGhta5/2p3/Qcr3IHH950gFjtts8iMO4mbeFJJ+6YGoIqNl/e4FW/gXFDt5l2J6BnXCpK5DD&#10;x+r1G599+6OXSkQz3n2rgdd/6yvNjU1R7ZsTQ2TUy2sksbavyy3mosTaRa0C1h7F7V5+wI99X7vU&#10;0YpVSIn1jrMqtAq4FNsLNBeFlXfLpNraDLjEf9pb22kqQLzlS5yhw9a2XHtOfKX/uRxfpTrShRwd&#10;00FrG63NpTN0QXzKREKgtbVdfJNn6BQfKIn2c6efY22aSgTgD1EJekgLBICAKwKrN2y85K/zgu+Z&#10;dz9jvprjGx99mTTSxgwhMrfbVptZyRwlpDB4PbsWxN19fPEH7376uWspA3LNTY2XHbPvlv17x0jr&#10;nuThV5Zeed98877qvvnXPvTCbx9/pRSZGzG43+XH7it+5eIFBIBAh0Igbfsc1s91qO6AwgKBzoHA&#10;n58ORwMu3tQrEone3bseWuQocFuhScwdQgrCcuVxE3t1C2/M4K4hWUnaBuNXpxyY3j65yZYW2oAA&#10;EAjZFMlUl94L9jn0NyAABGoLAVo3RltTBMtEAUQO3Glrx1IePSbsKEB+si3rNjgmD4ltP7jfxUeN&#10;i5c2wVQULfmiKWOvPXF/IqwJqoUqIAAEqoZA6va5qtUEGQEBIAAEXBC4/Zk3QtsxTB69fbfmJpe0&#10;JDN88KbkoBoUJufQu4ritzlqIzFaRPifB+7uLp+gJM2rTtxx6CVHjSWfYppKjrcILMHyQBUQAAI1&#10;i0AXuRw7rdfMy2cJPwfySGD3hgbhvkBfyJNBHJDzAjkqaI8J+qv8IVQK6TIhXRykPwP5Q7ALBDm4&#10;KWcK7T/BTg+cnM+xIwT/ER/8x9TTutLTZXWnVUkQVheFkc3gtYo5kRxjK4ldx9g5JtJxq1bsyA4j&#10;bkDdMRPvUV4KH3l16Tsr9DozUaouX91lGG11H3nXWEGjPU9vecoWbUTmovTr4/69upNDwJrC+L1H&#10;jNpu8Ca93Jv75fdWPPP2R0HNm/XuQbu+UrFf/3Dl3DeWiUs6x9HDBo3eZpDVQerO595sWfeFSXjo&#10;btsM7d8niMP4S28PlXDu+ceFgKJSLXxfOnkE616YjAZKIq9D+vXeduAmWw3oQ8cRaEsvGq/29RpJ&#10;rO3r0hYuSqxVsAqkOnpYq2AVqBpQLhnFu5ddNMfGwatbJtXWdOuwF5r0fBDOEMLLgf0hhEeE+JQ+&#10;EOwvITwj9De+KJ0d5Ce/+By5UAhnCRZnnewb0UBuE+QU0X7+jOkuYMaWSZfPXTjzUkWsJJ9rUHxO&#10;RBxgSqY5GPM9dkQN8jFx3FV5r8o/itwJ9karlZmuSQ9X4R0rnFjFAT0jmMfl/VtZOficfI54uHp5&#10;3aVewqW6bCJKvO6HRHJ0UVIgo4so+Fzg2N0A45ujFRPrwFq1HL26aOx6WeubSBd1AS1eFWg48wLK&#10;q77pFTs0BFmrYBVI6hkf2QpWHKwC1sZlQOjhyJKJKLRm6pJLdZD36pZJtbXkcwJr9kEVrEu6shq/&#10;VDogP1W+LDxbJR0jYmfInOKAyq01z+2UO6vxb5U6qI78ceH551mbphKBdOOVXHDRRUThVFASYZ8z&#10;kUSUKS0fpUSeaBBsTBnzjKmNl/ixLY//MzkTBFEZ5sQ1Dm8iUzGPy9vm+Av4XPF4Ye06Lrd9JB3J&#10;5C61VifekO2i1gWoyPFRnlQ5JD6AJqLQq30TydFLibV1YjdNjfO5/LPfbYrF65Z0Aa06yHt1hkSK&#10;7UUaEslR8LmoQcCryazN4VWvELO0Ko+NQ+w6xs5RVk1VSHA5bW8TZjjJ36RJLW9i0za4HFnyODKJ&#10;tMjJMCVSTv4VaaXNjk4L9sZK5LE4x5xu5kUXWpGsRCBd+9w5P54hKZaMDCfoHNEyYUJTxEsyLxmP&#10;ThMwwdryRIyZoJ47VYTNJBb2OWHx04HqDNGT9jnBDokeKmJHse/EycgnU+xnfHUGmky6u9cjPJ5w&#10;Ig/LSrp+9Ytdms9F/DS3Vs1lOEuki3oBlUiOXkpqByiv9vWqo0tbx8Yh9gAYO0evMa36QHnxnqSa&#10;xiw8SERhdZrGCyjfAT+RKpTMlBldrsFwNaZiPEmq4sYJo5ygadJ+p3icZGVqolWcFBOpPLcq+Jzk&#10;deKfYX3M58gcyPa5Ky6/3FqvSgTStc99/0fnGIsaETMqKFvdhKFOMTUxW5rnd8qOZqZeVZhh6us8&#10;DRsgaCqcsDK9qUvim45DrLgc5cRMLhhl0zpGuNxUViUdt7t7PcLjCfve3l5oe90SLm1tVeiipEBG&#10;aBRd0uvZ5tujvECzlsS3jomAZlViFci22C65J1IFraSksc7avr69K5FiW7uoVSDxYnspTKh9hb2B&#10;801EYXWaxgso3wE/kSqUV0JQMz0TUYEVs+PpUbn0Tdnh+KqQVKfzMYS12Y2vaConRHUCNteZSddr&#10;rrzSWq9KBNK1z/3Xf09TS9kk32I+x6RMGs70v/wuDoqE5S12avZUu0gIasa2Pp5vFQoF21NGP6GV&#10;z8s5Vmmok/tSFE632teduNxU1RlovEbhRG6w2EpcQLN21kSUWHOJXUffUals84HP5Zdyxu7n1rZ2&#10;6VHp3csuuSdShWI+F3J180K4asW2Im8VSPxe9lJYO0BZe5FXvULM0qo8Ng5e3dK3CpZiy4lROUWq&#10;7XTKp0GdobLxthB6DZycV9U7Pkg7nGJ5QjJvnVPWOGm3U6v0BOfI5Wb/4udWJCsRSJfPfefMMw11&#10;k4ROeZ1KlwU9x6okNM2T1ExRNOXjYNIpXibnUvML6ZgmMkXkv5yczpv51hChs44RLr3TqiSRzpdl&#10;d/f8segCmrWzJqLEmksiTeOrJLLDpNq+iXRRU02XpkkkRy8l1rbOttguucepglrPXezbBPucxdBl&#10;Rdvrvk6mfQPLgRJRaK2jSy5et6GLwshSpToAlsSBp1v1fKux0uU9F5jDGaOdXP+mbHdmiZykaAG7&#10;HM+7klY+b+SlnDx503XXWZumEoF051tP/+6/B21xgmBJk1xT3gVVX9ceC5Ln6RgjejKVGRvb+DgB&#10;L5FTiclgJ+4HZaQzJ5WolFb/zG9Ym4+nS++s5+4eBZT1xnMBzdpZE1FizcVryHbR5lLsyA5jRbVU&#10;7rFz9FUIPhdCzAV5L9CsHcwrx3zWel9gPuPV0+LlGAMo6yhqFUj8XvZSWDtAWXuRV71CHcaqPDYO&#10;Xt3Stwrliy1pl6Jeen0c+7yqWdKAJS7A5+Tkqk7Ly+WMQU7QNmHQY8VyhR0LcHSh39z4KyuSlQik&#10;a587+fTT5YynNJjl6ZWZCxUHwh9CXmTLmpwbpXNiOYHxS81b3oz1jW1x/LPGMDi20eVJH1/Rhjr4&#10;QxQN69au43WXegn7sgqvYd1ar2THhTIPy5KYNOTYjCBude7uCYWfSHx89KImXs2USIextrVLLukV&#10;2yX3OFUQTwgxestBs6A7F6wUDlzx6hhpFbsyZhkHKP9Bz2twSAooxCtJYwAs12FkvB9lRDOr3CQV&#10;y7MzPdMqzWtS1lBAOpIjNnM14yLBvI05HH3kRaTk73/7G2sfrkQgXfvc8aecoudbJV1jK1qAkwWY&#10;GK91U0vepMMEn6C3GLNopZwxzOUtcIqw8ewqnxZy+pDZnvyUpyKfTJHwudyl6T0DXAYUa6u7VCFZ&#10;JdXP0Vp+F4GqFbsgIz1+Kz7n/9RxKXYiXRR8LtSLXJD3As3aSyNz7FIqnnCI4Gnt4HNWnIsFrG1t&#10;FXDJVJIC9UpEoTVTl1wSGT2sSry6pcuT0ZpjXglzLzNJGnBeYK5nbG/CQ1WwM+nRKk14ishpGZ66&#10;lc0or7CIPub2pY8/3XyztWkqEUjXPnfMCSdoxsVcSxEtvUYuxNDCE6SK+8l0mt5RZZXRjWmeYYcE&#10;V9Cex7lJafA5v6mW2PeMyxhh7ayJKLHmEruOpTS7FLtwoFERRFMdzjyGNof5OP86WtrBRaFXU9bg&#10;b7NE6hilRPSfZNu3Bm6KiAZMpI5eSrxwSK19RSliDw7Wu8al2F6guSj0uj0TqUJ5JYJ1KealDXSa&#10;ihlaJmWIxGmKJg80TwvyNXlBTbPmhfTEreJzd95yi7VelQi48rnLZl0hmJNcwsbx5DjsW7OM/su+&#10;CWLyVG7zoH0TKNgcxydRMUpoL0L1vYnSiRcHn6ONv1i3OKSgwk28HE5pkmd5VZ2YORUR7GRReIrK&#10;WN0EyvIVtMMFbwkjEJIJJiyjpBjlkMGvvACXxJQwMqPiEhbfUcUJQzJlqgmsMsdKdoCCDSHQr1xu&#10;jaBMEDHcg2pIEb9dC+YfFEpyGr94YAyOEgbP4pET45VLx3PpwImP7cG7IMSl8BwMtYgXVtxSfC+U&#10;4QPC0VWGNGmlfSRkFGJhkWtXu4eprSakcyxPxebaxO4SPL1LZyg0sXKlVf6zvEuYWHpnwt3JDSuU&#10;6y2TxXOnn1P8vAieEQwJLyAABIAAEAACQAAIAIGOiwD4XMdtO5QcCAABIAAEgAAQAAICgUY162v7&#10;A7SAABAAAkAACAABIAAEMkHARtNy+RBuxrkg8iCT0iNTIAAEgAAQAAJAAAgAgfIkTXgVWBkfCwBK&#10;IAAEgAAQAAJAAAgAgUwQsLI12OcyaRdkCgSAABAAAkAACAABVwTs9jlXTZADAkAACAABIAAEgAAQ&#10;qEkEMN9ak82CQgEBIAAEgAAQAAJAQCOA+Vb0BSAABIAAEAACQAAIdGwErPOtrvtDXHjJTL09BG8S&#10;obZzkNs2iI0e5MYR4p/ZA8KIsLROwvtJ0MYSYpsHmUxs5sUbT8j0vA+FvCK/0U6uakcIpUMKyL3A&#10;xJbUeldW7A/BXRX7Q5hbtgb30hANFBhSrGH6rQLBFhd3RNQuKYnHpg/tyoB7MPN9R8SYiH4lEYjc&#10;MqTUrREaMA2ENbvviBk9cA9yYwUHn1JNHyRx1r00PPaHoO0b2mjbB7E9hNztQfyhLSLkfhB8gneD&#10;IDmxgwRp5jP8UjtEiC0g9B4SUoGUE7tFiLNqewi5bVh7+0U/uaA8IXXlc9POPpt5Fu+7led2ajdV&#10;ScUk/VIMT8uIjbskq+QdvDRVM2xNXWZ+ppma1tYoU4lLMhtKJDdy1d8Lti8EnwOfK3yoRezWUgvP&#10;3dDgUnx/1uyzpNTTDnyulvuVleJHNit+JxT/LAzeqmWGGivgnDbUZ0KAm8G81GgAPpcxn9NMS/Ix&#10;QcQamLsJLqZ4mLrA31iON4yV23hJtqY2fFV7gsn5VCWT16FmWUnrz6++Ohk+d8oZZzBzE7QqeKD4&#10;nLnUQHSL/jMPy3vP0t6CZGjjpIoNMrfWVI8JX0B5wSW5n6skhcED8DllkMM9j/GRbyc8S0LjHZ67&#10;RBxCTz4XoxT4HPhcyNjp0m1qcD6heAQo//vTyT4nsZDWOMHJ6FhSODrDNjj+EKf1FX2a0km+1tDA&#10;JjjxKc4x2RNJNHvLKzHncjf/5tfJ8LkpU6dqC5nhdczFCr4KIidPqD/5I9E38kY4MYsaEGEldEay&#10;NppE1VpFGvoiB6Q8m1T9jARzmG8N/84L3lEhnle+HwcpURkl5tlQxiAKm1P413ZgmgTzrWXoRSlK&#10;2kGfJaEnYqrjVen5VvC5kj91Olq/yq/WwNierX1OMi9jYGPqJn85qSOmaIqlyZPt3NnMSSaC+kX8&#10;jr/rc0wSA2no2l233poMnyuvBVeBABAAAkAACAABIAAEskKgC1NAvIAAEAACQAAIAAEgAAQ6KAKu&#10;/hAdtHooNhAAAkAACAABIAAE6h4B2OfqvolRQSAABIAAEAACQKDOEYB9rs4bGNUDAkAACAABIAAE&#10;6h6BxrqvISoIBIAAEAACQAAIAIH6RgDzrfXdvqgdEAACQAAIAAEgUP8IYL61/tsYNQQCQAAIAAEg&#10;AATqGwHMt9Z3+6J2QAAIAAEgAASAQP0jAD5X/22MGgIBIAAEgAAQAAL1jQD4XH23L2oHBIAAEAAC&#10;QAAI1D8C/w+PLPAYimw25AAAAABJRU5ErkJgglBLAwQKAAAAAAAAACEAfc4vKcg5AADIOQAAFAAA&#10;AGRycy9tZWRpYS9pbWFnZTQucG5niVBORw0KGgoAAAANSUhEUgAAAMUAAACgCAIAAAAzYz9OAAAA&#10;AXNSR0IArs4c6QAAAAlwSFlzAAAOxAAADsQBlSsOGwAAOW1JREFUeF7tXQdYFNf2n+0FliYdFEUs&#10;CFHsGhXFFhJbLNE/mkLMe1GTaDQJplhiYosaY4lRSfLUlzw1L7FFxRjUEBEbNjQiioCiSJHOwrJ9&#10;/+fOnZ0tzLKLLrq87Hzz8S0z55Y59zfnnHvuOXdYOp2OcB5ODtiJA2w71eOsxskBxAEnnpw4sCcH&#10;nHiyJzeddTnx5MSAPTnActrj9mTnE69LrtWVyFU3pQo4A4TcycEeT7wLJg068fR0+d+01rU6oqAe&#10;oSdLKr9Zg/7erVOWKzW4lqUR/nM7eDetRntTO/Fkb47arz6lVldYr8qWKm+S6MFCqFatJVugvTws&#10;8jf6u6d/yEh/if3af5SanHh6FK41RxmFRleiUANubtXIs+CvVJFXp6xWaUAm2Xhci+3QRsy3kbiZ&#10;yJx4aibG2lTtrRrF0aLamzXy21IF0lwKLHusH1wWq40Lt5Ob8F6dMrNaAcLJk8/NGtVRwAFB9TQP&#10;J56eJvcrlZrJp+5drpCRncCaiz5oRUYIOESgiNdRIujsLujsJgAYhUn4Ig6bzSKmnb5/tFAKBaM8&#10;RSeGhz7Nh8HP4JzfPd0xAEi9lHovo6Ke7gbIniAxr5M74IbfBf0VhrjyJFwOoMfsAFXY/2hOrlQJ&#10;16e0df+mT9DTfRYnnp46/1EHKhSauFSQUnLcm2Ax7+DQkNYuPKudq9doQ/feUpNCbXE339mdW1kt&#10;0twETn9mc3PYev1eAs5Pg9v09BKxdQSchXWqiSn5+bUqqyVza5RaLSoCZ7ibwCr9EyBw4ukJMNl6&#10;E558gFTrKA8hS0uwtKx7NarJf9y7X2cFUtnVSiAmT6KDE0/W2fx3ovDgc3bHtOlBSSnWfalq8vF7&#10;9xuVUjer5Fg4SThsW/TjE2CnUz49ASbb2gQovl1DW0eClNLBRIm4J1VNOX6vSKa2VP52lRJTgnBq&#10;aK3b2qpd6Zx4sis7H7uyEpm6tF5NooQFf0Nc+W585jGCyV0u6DtExuroGMoOnt6Jp8eGgP0qyKpU&#10;TE0uKJdp2DoWaLFof5fvhwS5cJnHqFalLakFSqTvOnk4hDHuxJP9sPDYNd2qVLyS/KBMpsb29WB/&#10;l++MwFSn0hbVmSi+glqVXKUl7XcC/JyP3b59KnDKJ/vw8TFrATC9/DuASUVqOt2gAHFiTKALjxqd&#10;erVuZkrhlN/uAYbohmjjiUOw2rs/5WU7uldOPD0mEuxQ/GaF4tWjD8plalLNsQYFuHw3DJya1NDI&#10;VNqZJx6cLpAV1Khf/q2AhtStCgWm9+Bx/MRcO/TDHlU48WQPLj5GHdmVivijIJk02LKODnRJHBYo&#10;4lJrKwCmt04UphXU47v3AVJHCsCVAA3mVlLGeBtX/lNfBnbKp8eAgP2KZlcq4488KK/TsMHNrSUG&#10;Boo3DwugJROoubePF52+X4/v4vNBtfq1pAcPpKrcCiW+0tFhlJ3THrcfNJpeEyis15MKyuq0WPYM&#10;CBRvHRForObeTi4EMOG7xicovmmHAFKUSOvg6SjGkxNPjaGguE4NMW5Nx4lNJW5XKKcnFZJgQg7J&#10;QUGizSMDjNXc7GQkmfBdfELcQTcfAf5dJFVrNTr8u6Ono0zunHiyOPb3a1QvH3iQcLykOSAFYPpH&#10;UmEFqDnSzzQgSPz1SIOak6t1c5KLz4CaI31L5InIQAp9+3xgV2+B0XV0N8wpn2x6hZ8e0b1qVfyv&#10;DwprVMfzaj84VmxfSN0qV75x6EFpLdZWxLNB4s2xBjCBAT77aNGZezJ810fEGRMmod3lnkLO96MD&#10;u/pQCzJwHVb9vMWcp8cq85ad8ztzjgCY/vlrYUkN2MgsOFNyZR8m201KgWSacbCwolaLTekBweKv&#10;Y/2FRrO5ub+VnM0HAxyaJnyE3O9HB3X0EuiNcTTpcxdwvh0dAJDC3Wsj4TnO5O5voe9gnauwRp35&#10;UJFTrrQqaUgwFRXWUKYutoJP5Mo+sgekoAMzfy2C2RyWPf2DRRti/WgDHNTcPADTPcoAbyXkfDc2&#10;sGMrvl44oZ5g7AOktowOiERSiuVQyg769r8c7wvg+OFydXJuXVU9laHG47B6BwnjurkPChE3XJDP&#10;r1K9eaAITF08bOE+gkKpqlpO5QgMDXVZE+sLNTyacskuU0LlFfqe9Gst3DgaEjANfqa5SSXn7lNR&#10;v6DCto4L6OiNJm7/ulS14UwF/AA5dOGtdnTr0LFZB4tGhrnG93B/tC41R6kWjCdg6N1K5b0qVUW9&#10;Fl5uMgsNZ6KhuP5quWZfphRd16enkexDQf6ApOh2LkuGeXuIDJbH/SrVjAMgmTCYWN0CBJvG+t+p&#10;VM0+WFQtpyoZ1l68Itb3EfQLgOmtA0VlMoAm6mH/NsK1owySCWym95NAMkG8L5pOApg2v0iBCf7d&#10;drFq45lKEk/E+bcNeIIrwAFYPA71sh4Z3BzQYayz5eEJBv63W3Wn7tRll6mUaD6vx5ABN4bMkAZ3&#10;SayRmOvkw9863h9DCuqcub9YDyZdtwDhhrH+7kJkXF4vVgAUpArsONANC3NZ3kRI3S5TztpfVI7A&#10;hGro20b01WgTNTf3UPH5eyCZUK+8xOwt4w1ggivbAU+nQT6x+ICnd0zw9MRQYntDLQlPGQ/k2y5U&#10;n7krsz3FEUTRgHbi5zq5BEi4tUrtmbv1hzJrQR5gBkWHir8a6wdgmrW3uFiv5roFCje+6CcRGGYq&#10;AKnZ+4tpxRfTXrzyBV++XlU1zmsEpr3FFTJK4QKY1o3zM1Zz7x98SIIJHV5izpaJ/h1INUcf2y9U&#10;fZ2G5BO0eG52W9uH9qlQtgw8wex63cny49l1WmSTUunVWHlBFhooAn0ykU6jZdFwgQFYGusd08HF&#10;2FS6V6n64ODDvHJYAkMi570hrXZdqqHB1DVQsGG8CZjwqPxVpHh3f0mNHMOCNbSDeNnzPlYhdbtU&#10;+c6+knIUZ4K62i9EvHqsj7EHfP7B0nP5ACYs/FgjO4lXjPI1w8GO9OpNaaR84rLOzAl5KiixvdEW&#10;gKfUXNny5HL6FYdnA3x08uVHtxfD8Lf14rkJOcBrDJo9GdJVJ8rx838yotX4rgz5/CCQXvmxqE5p&#10;nowLta0b7+dGqrmGRyZIqT0lUn0KbwxA6oXGIJUDYNoLYKIkU58Q0ZpxBjDJVbr3f32YjsBkOEZ2&#10;dlk+yqchnr45Rcmn0+86Op4c2v8Eeu3H9JoPD5RW1WmxmxjCpMdGSHa9GvTDy4H/6O8Bg+Qr4Qp5&#10;FJhgJNJyZdh93NaDPzbSlREZrT144yIlZl7mqADh+gkGMCnVuo9+Ld13FVJvqSPCX7Bxop+HgIO9&#10;1SezZQsPlwEZYxMITL88rKTiJ1n92ojWjvM1LPSqdAkHHl68Cx5wVBXtBEfTiQYHXMRxKUDm+Ifj&#10;4gnA9F1a1ZbUCh0oOR1aq+oRJNzxcsCi2FbtvS3OaO6W4ZA0ondrIUNGrX5Anm1ncDEDcddA4VcT&#10;fWmbCVCyOKnsz2zZ2uMV+zIMkIoMEKyb4OsOoCabSL1dB2QNIQVgeveXh1V1OAyc6BciWj3OF0CP&#10;G69X6j46UHrhLl6b03mJuH6uXPybGU/ktNXSXUdDmOPi6ZdL0h/OVus0KL+Mo2NN7+exaYpfmI+V&#10;tfS3oz0XPe8N5/goZuGEBwBUpD5zjdU1QLjOFExLDpWfvCmDOFqtmlibXLH/Si09bJGBgvWT/CTg&#10;hiIT34Bs8UETSOU8VM3978MKWPwnCfq0EX0xzkfEp8AEau6j/aXpefX4rreI+/VkXz8XLtUZvcfS&#10;BCUAJjIpD05HQ0/D/jgoni7ly7/5o4Igk18FbPYnz3u/OciDY0NnR4S7jIp0hbODb2PIK66CYEhq&#10;nXXJaG9X/WwOhM2nB8tO3qKUJlIxWtZXyRUHjCDVJYC/frIvrfhOZcugCJZSuQCmn7CaQxqqX1vR&#10;6gm+NJiQZNpbevEOtdDrI+aun4zeEHBz485YkE8GnejE06NwoKZeu+JwhRYkk44FwdHvj/Qc9YzL&#10;o1RkuUwKiB9y/FqJuX5uVLAsYOKzg+WnbmFNxBJx2dA6/NZpiXUAqcsGKRURKPjyJR9wUOEFGSgC&#10;BbMKlfN+AjVHLaf0bStcMd7HWM0t2AdgkuMioObWTfEN80WKG8QO7gyj/Gm43mJfVti3Nhteefs2&#10;aENtO9KqS6upTKCXeknGdGtMc9lQnznJ+Vz5qZuUkBgQBvveIAIEpgPlp25iycSSCDgb4vxmDvEE&#10;dydc0WmI9b9XHjSSUhFBgrWTweQC8xwRQMG3fiiu0hvgvduKlk8wUXML9pRdzKPSeQHE6+N825Ng&#10;goOWlPQKnXGPAWQ0wSM87BMu4nB4ul+hPnSpDlsMYd68GUM87MgRsPGPX5d9tq9Mq9ZB/aBJp/RB&#10;DgUA0+f7y9NuUmYNWNxfTvGJCOJP7SdBkALhAXFvAKnfKg9cNEip8EA+kMHqLDZutGq8lQCrT1vh&#10;yknexmpu4S9ll/Lk+C6A6as4HxpM6OnInCd0l3EGh+wnlEHVIuwnh/M/fXWk8uAlNGbgT/ryZZ8e&#10;bYWN4KlWroVxKq7WaKxv7Karkmkv31XkFKPdkvDxxhD3Vwa5AZiW7a9IvYk39SLcROwv4ny6BBnM&#10;r12npd+nVGGnPAizd2O9xvY06N8bD5Qf7S4FHY2L9w4Vff5SK2MwLf6l/EIe5WfydOF8Oc2nvZ/J&#10;/PStbSVQCZQdGiFePMF8z51dp2u+/aMa7oKPLfnjYDu+Xc1RlWPhCSzWl9YVysjFsl7thaumerMs&#10;z2mSrtR9e7xKWm/8UtNredZ5Naany5znPWF7ymX7KkAy4QISERsa7WwEJnz9vR9KM+7CtoLogC7N&#10;fd5zTC8DpG4+UH64q0xar+0ZKvh8skEyKVS6hf8FyUQVhLLzx3nGdjO3Bd8BPBWglJWhEaKFE83x&#10;tPt0zXcnajCejn7y9HcMa5yzjqXvzmXX18upsOgJvV0bAdOhi3XrDlXWyihi7OmhrFqjmGv9dUMU&#10;NlwBD/i8FzznvkCCaW/F6SwqTBuur4xjABMaSw5pL5MnqKevf6v89UIdzVnAHxSM6SIyBhO8G4v/&#10;W345V2HcB8bYBLrbVHCE2YhhUx037fCHY+Ep/TbmPstDxO7V3mKYPbjL/3W8BmbymMs8NgvGCSxj&#10;SycQ0EPSs53w3+/4g3RRaXQr9lSeyYIJF6oEPFIrp3p3CWb2MpjikqXVEJt/qzpsBCkouGiSQc2B&#10;ZPrsv+WXcvBszoBmZjw0SkDO/px4avqbBB9Ou3UPcspQqCuYTVzLkWvp2XKZDIfMsmaM8Dj8SeCR&#10;hUFHFsJf5nP/h4EBblwcIJtTgLZgBptpxS8VZ27g1DYW2NQrX24VbgFM8CjIn0QWh90pODChA/Nc&#10;TXx92ARS9BODZPp0V/nl2wr8LK48Ni4LJ+MMjq7ckj1OF286U590CQeST3UKbUklFWjbJbixHKDC&#10;cljKQGMD0Uvj+7k0gjzMTrCO/znSHRepq9f9fKp25c+VZ2+ALERXQDIte7lVQ5vJZCgoZcqKaC14&#10;Y7g7G/mlWCAgNx+uPpRuUHxQBMC0dHfFlRwqedfLhbNoSis6e45xeI1z6xoSOP1Pj/hOlFVrYBpP&#10;+lp0rX0aS8gHByPQACXEIFkFE+7NgC6iToE8spTu4Jm6czfAFYR+w5rdsle8wltbWcbBvYIT3FGT&#10;B7m+PtyN9EvpdBpd4uHqJD2kQM0t21Vx5TZVOQTHrXytVag/F5eFk9kDTt9l4hyLAP84VfwROfsE&#10;izmQfKqR4UxZ0n5ysdgxcA1USfWUljkF2vP3C7LtR6Ug84AK5vmAAywJkL+HbAUk0/J4r87WwIQb&#10;ocqSv6dEu04f4YalFLKlDlYfSa8DyfT5jwAmSux5uXJWvN6qnT+PMMrutSafmO7rRSOjrnyCULGp&#10;KQfCk1ptcNxZClUrKld/sKXs+EVwPFpZIj11rX7jvqo9J6Wrf0LBQ3D0CxcGeGDfIyoLYPrstVad&#10;LNtMxvyjS9FOxUnRrq+PdEOLbrBMq2Ft/bXmvc1lGbfxBqkEgGlZPAkmjEX9rqkW5JP+WZjWgxH0&#10;qeLO9WCbME0RwZo9vbCgZoorksq0n26rzLmvoskaCQmqQSFTaFFWWkvNs0EzDo0S02XnjHfv3NrW&#10;SH7GFgFS8SMl9IJMQTFeYybAabnsdS8aTPB4dISTBflEEzDc16+3IBrHPxxIPoEvkZ4Yg0ZryLsD&#10;p+qKy6igIhcBu7U3L9ByasfQnuKYKDGIn7dfdKOrGtpDTCoppO9KKqjISRsHSe8BMhESk4a4xseC&#10;4jNM6ZFkeqNVW71k0utKPQHTmi/tPDP53IahW07/k41DZErm7c6GmDP8KheWMmxqe/4vsHORyIFX&#10;PzHBZ/MH3l/M8rLUlFjAeu//3L98p1W3DoapYkArTogvWMeokqvZhoUXq/01iqI0lxITBruMHeCq&#10;D6FkLZnu2TbAfDKhF28sRsTQ4ZeMLzegzVDcakefNoEDySeRkO3jAZGKyMi9fY9hK/eyCmo3koHP&#10;CN1dH7HnXdvjjFviToEKpmO28l9vU4Nx3bBIsDeHlqzBvuZgMoSjWIhIQQYWdn8zxvvqo1ksSC9b&#10;n+DJ0D3iqDRH52AK1qk1H28w+lc2eB3NGxHxsClNFJU2TVUZVxQeQjUhlWrLyKmfLQdpFJMncwgA&#10;1TEgYLaQqAgCC4jR32WewdFNW1/ztuVRmpfGgfAED9qzM2xGg5RRTY32+m1zfRTelo/vnr4k//00&#10;FQ7QVPaEBFD6DuoptBmXtMZhNIpJkxmnDDBPwei7jLcNd63kIzjnd00c7Z5dBEJYbCOVy9E0c8SM&#10;joZAa+zyYW3fV3vinEmykY1NeUjYdBMVVbbKJ9A1epXEPKjWPOAm7iuzrjbuAQd/ZuOV2/jgT4bM&#10;seSTi4g1IAq2YEMJLRmZyhxTK6pLe97LY5DdBHdhd7Z//SK9+8DitygY2SdX6P66RSXAQCW0K8Eq&#10;rw2LskxWDAkIKgmH4b5huZfcZIHpwOkrzOY6VTOIPputPavP02wEjoUneMzRQ8R8NhtUAMRD/rC3&#10;1syKgrvTRrtCWDcQQPLJb3/apPUARulXFRt31Ly9uGzDjmqVAq/qsFRKiyNUVqm9mqWkz1opFEGN&#10;wg/j60CGh6bxFDmcPYecn0wDSZe1EO9LaVJLyrTZsPEoFTscnloHcAf2EGAX9u089aHj5ogZO0wM&#10;ahG7jIHA6kNDQNXbi8rWfV9z9pJCJjPkHpHGtUWL5KeDtV9srtafVXfyqfwn+GF0vRrIoAN6ax1Z&#10;5RbsceqrYozTQ9r9bSm+wOkftzrKjRH831hXD1cqzn/f4brLf5kb5kHIh4S8MgqT4EzmOmEhTy4z&#10;OKDhLXd3YQ/qJfzgTY+Jz4vpMjVSLSz44ENWr7t6XWnkczLO4jWuigAyINbb40gCMXaC9o8zZ7Do&#10;HeiWVmPonjwWW59IYYeTT/DUHm7s6VPATkJ+YbTaur0GbCljbkBoObZhbbEo4AuWdFBb1878D2a6&#10;r//M663XJD2f4fP0ObvFDzWLVld+sqLy5Fm5Uqm7eFVRbx75aRLhSXu0gQyIyRVfiuBhmbmMshoQ&#10;R9fGjCfKO2UhW+GJoMT2RhwRT9D73lGCsSPFeF6jkBMbv5WmpFGf10X6hU5Ys6ywaBY8LIWYKmp6&#10;FTtE1D2SLxSYiAkA0xcbqyvKdUXFmu9/rJ23qHLbf2qp+CoJ54sFnqsXeZmci73goocE+zBZQLz3&#10;EM7mQ+eab6qLS8ynjUYRTgxDo+8efrIGB1VzY9rZ9vFubkoHxRM89qQx4qEDRDjEUaMgdvyn7tsd&#10;tWAMYXsFx1XCaZVBx/+ktjeF78iFtDZ3XsPYr1pXU1mmo2Mga6t1OjVqFK706cYPDuQG+nNMTj8O&#10;XIRbuG9AXFdjKF5Zpl21vsYMUo0HWILVpSdgRpszPtPqKFsngLnQq3EuI2Ng+xx479Fs/MxZ+fJV&#10;VfcL1HpvELrYSEVw8+hx+dlzEJCEZuPhHXgeEFlpdMCor1lfXVkBAgxVxYNEO/3kHOhC23BiBlnM&#10;1oqJFgIBdl7oi+PfBFS4xhRSNI1ljYZD7RheD1IYU01Y59rTpuAsWbLkaffBYvtgJ3WN5LtL2Ddv&#10;qsF9AFaTVKo7e05ZLyNqqkHVsUQCduxIES5/I0uVeUN9N19zNx/+qq/fUO3ZJ0tLI6PbCBaPy/rn&#10;dImnpwFPAKa162oqKlA9cHYI432S4OHrzSl9qO3elf/Ga67jRovdUegA8wG3hgwS9ujGV6sIlZIY&#10;P0b82lTXO3fUlWSF8npdxlVl12f4rq5shUKXnCzHrfTqyQ8OMpeR0MmqSqS5WwdygcCsvZwcdVaW&#10;Gspy2awxo6iHddghc6z8O0tsyr+n/u67WrBvzAjc3dlffemJLyZ+W5t+AWe64bcc5+KhvyDfpv6f&#10;y9ChBmFTApJprbQSrd8h4g5hnDmz3cRi9BukWiN5Wow9pIvU1+s2bKy5nUNtSAfwTXjfTShkvfcB&#10;FdM3403XPr3NQ+OXr6zOy0OP1qc3HwjMmjjym3zvPnCa6GD2sHWzxXgKB0GY49pPxgwKacP95GP3&#10;Pr3QViRmJ02mN9LpqRYVOuwqZk2PdzUD09q10ioUrYBoOoZxaTAhMBrpHPAg5Oaof/9d/uMPdVu3&#10;1MIJP+BfuEg7F4yLiEQsqKpjGA+b2FUVOmiopIT64g85IWXSaPT0kAkU+ukhc26Mg8CI7oZD6ztj&#10;ZsHb2bOnoPyh5sF9KmoFR4J37cZ3I62iyxdVRQX4lgFzw4YJZ850DQszxGGWFGvWgWQqpyrpEMad&#10;PUeCJZPxUVWlTTok/2F73Ylj8qxM1b27mqJCbVGhBn5kZapPn1LACYvWwcEcgdCkLPSzRw9+brYa&#10;NyGX6a5eUaqVVK969uQHBZt/HuN0qhKDOyiI07OXub7Lva2+mYnyeeA7wqPGOLq+axnyCUa6ukq7&#10;dVNt+ll69Q1ZqbBysv5L6YP7SFm8/obLN4ke3yR6JnyIP3iCzj59+RIjGwgqWbdaClMwfBfA9M67&#10;5mACf9WJZPlnC6qTj9RXV9LYpWxtuubqSl3yEfmij6uBGIoYH4DOOXMlUDkmltXSDjDm2QO1eGch&#10;+4WcfOgXBx1NHDXoT8vA0718zarPpVcvqejUFJxbAidM7zd8WQuQ4nIJkA1wwg961M3EDpgyGsh6&#10;IAtC+N7Md8zBBHb01o21v+yqr68zyDkIbPduxQlrz4MTfvBg+VCfh6OQEUC8ZX0tFDTmrVDEgsqh&#10;CdqVSglOZvuLehZGbYj0KR3N58TT43OgsECzaY20qpxakRUJWMOGCz5a7NalC+TTkWu0Vbqv1yBI&#10;4bZUKkM00uV0lfFIg24aNkKISyllRM4tkyhQcHZvXF17/Qr1HV+gCW3HjX/DZeVXHsu/dE9YKIET&#10;fsC/cBFu0XFLmVfVUBCKGz9sdpYamqBpqOgoJgllCK5itJ8M+7Fad7Y9PrcfswZHl08Kue67DXV1&#10;1VR4JBjXCYskL70sDmnHmTHHpUsE7DyJbkkrdV9/gSBVUa79aTvOpkLnH0cUKxdKs28Ylo0HDhEI&#10;+VQ45YkjhmUcWNjZ9o0sPwfWfVFBaOj1meKExZJ+g0Bjmgwk/AsX4RYQABmmh4JQHCqhjz9+gw2f&#10;9FGd9A9mxFCVQMJxw/v6xWZUleMfjo6nowfkZUVU5hO84vVS3baNsttZCB8gbP4JkIrEUooAzG3+&#10;om7TirrSBwZ6uF5Rotu8ui71GIIOiK6sayqNkhJ1wW0MpvEfvyluXqU21fTx4by/SNK7P+DO4gjC&#10;LSAAMl8fagdpKA6V0AVah9ACzCh600KGHSXGGNHm3J/OXq9RTZUu7RjeCIA2iVgPH2i/WVn3RxIa&#10;OQSpeeLOIKVIGmmVrqyYsqADAtnePtguIbQqYu+/ZVtW1y2eXf3j5npYIYGL4NuOeY5yBcFc7Pf9&#10;eKMVlqsr8VaCi18g9aaBvZVxXvXjFtnaxbVwwg/4Fy7iA8hmJbi4ws5CZEO/71eAsY9vxTzHhybo&#10;tTnqESyG4yFK5uVtw/qdvfjajPU4tHy6mKZU1lNIiokVeLWiEvRgb5ODu+THDyJI8fmsf8wThz9D&#10;TabwsIHgmb3Q9aOVkugRsGpHDpWWdTNDLasxmOqhYVwaNClJCrqhyfFi3wCKLYX3NGsX1W3fILt4&#10;SnUvRwMn/IB/4SLcwsMCxJPjRbhdZb0uRa9D/QI50ITRm0B2o7H8O0xgflgNT2hGdDS9aofGU9Zl&#10;6gu7/gHsF18WfrTKdUgsfKwFWdNgTPz2szzzMqX4ps8Vd47EQVGs4Nactz52ASsHpNekeNGU6bBR&#10;Lx3iiKKXXETsPoP4E1+j3OVgol1Oo2zwsI7cqL6Us+rBXc03S2VFd/HOsHQIFPoBF+HWg3wKUlAE&#10;CmKyy2lKqBAPxIRXhNAQBDHTFrclxGB9B4sqDHjS2+OMZZs+4s1bwnHxBOtiRSgqEgVqdomCVCkC&#10;JuHjXxVO+acIdoZCG6SqWHu/l9fXocED6LzxvrhTJC84hDNrgYurkQXdfxj/xWlCvWnM8vXjLN7k&#10;Om2WKCiEMp7uZmtksBpImszRsZTNBBrtx4319TX4OsvVhdWtN79bLz78wDsUwK3/bKzHig/6Nug5&#10;SMNC12XVBFSIBy24HQcaSljlqt/+gHks6bvMFrchX8o5v3uMl0FWq9PPt4kgI8O5bwxvxIv4G9+s&#10;mjLd2WPUnJ8vYL3+vmjmArExmHD7A2P53fqC2Y6KlBfq7t4yWQe8e5OSQOCJ6BBJLdZeOa0qK8Bm&#10;OxHZk/vxetf490Tx74vgR0QPytAuva/LOEu13vEZLhTH9FCh8XNz4VtFBhnDgAlD/DgTu/TBnxaT&#10;sR6Dx/Yv6rjySaOGOCTKngXJZPzow8YL/IOolNyzv6vooBWQUi4SJpXBIsa9KhDqv7uSlmQS7VlW&#10;SC3ktfJli12p4pnp1EYJ4F6fOltEX4cf0+aIJG6UHZZ5nrLM4ToUx9Y3VGg2UPSUgnEAjVboGO6T&#10;+VJUc/Yff3vX6Lh4olPeEDdNH5vLIwa9QKWNV5dqC3Ksp9F5eLN7RlPTwNy/tDUVBtOXNNLRmLkb&#10;RbOUoqVAdDG8O88MzfAvXMTQeXjfUA8UpxZYasztaj0gLCgswwSWMT7TMIew9+jbvz4HxhP4XfTb&#10;TjacSHfpzYXoN/wh+XvZNnn6eg+FiEpy60ulLvcvIwhqcLSn6YY4+Ap8iohpiOEiDs4kjKpBSg1v&#10;ktnALUmHXzLa1HSsKWN4IBRxxmfaB/iWluGgdld3lkcratmrosgmPAWEsN3cqSCWgtsGIICqwsKm&#10;ttIgV7z9KGGTe1VDe5vwU8G/uVcpL5e3vwFuUBx3WORijsHGFZaRT4FZgDn1nV3wZGw3NBghFiGC&#10;tQ7s9bEpqZPgcAnfIAol5UYmjrc/dbGiiFDqp/qde1Kuo6oS7cFEBQSc4AN+HNiqgIsYguG9KOeC&#10;QqaD4rg/UKHJ8xucscweJiDGtVnwTun5YBemNnMljq3v9JtMMKoJ7IiylHTLyDc3D5R5DKe8xnA/&#10;pBNeMGGp6nR3MylR1yOG6+FFEV9KVn8zr/63bUo44ceVY5Szysub1X0I5XTIz9JCcVwPVGiGJ3pV&#10;mLFXxv6thgTO+Z19XgGjeEsLWoDeI9XmvH4uuLHI5Qv4dg/dy7YRbDCx8fX0I3rvA/hC5wog+gVf&#10;L7uvO3NADSf8wFfg1oQ5Ar4+mO58ErWFNVQFFeLKq0t1f+xSbl9I7dCKCjLxBgsnJJ+YNwNyxqvY&#10;BVHIDoU8JGQXMw8DaREjGhuy8HCPSJOZrBB/3Yc8hC6syH6w2z1qKyddm5dBmVahXTmvLhZ4eOFu&#10;UD3Bvz28WK8uEgABrgGK5F7Q4Jqf6c+BCvH1g5uUJ3epyu/BLVyceT8MQBLDhEDfPdIep/pgF742&#10;ayUOre8MbhsLGyNRZofN8snIB2EC0QETuLBbK9KqWuLgRiVtmLfrynn7G9Fz0/ltIzgSDxacbSM5&#10;sW8I3v5G2K4bBSYghiI40I/LIQZMpCwqEE7516jt+en4O0srKtjwsrw/nV6ANSsW7FF5C8ETs5rQ&#10;x4nbzAijtVUTPPm0YfcbS7mUqouJn5Yo66ookIKweXYC7/VVwg/+I4Lz9S+E/cdzaQkEZLuXKKAI&#10;BkTf0TzvYIqlF5PUkIZqNHezjBhDPgKj/4mafjIakTY/+hMidGg8GZYpmLhB7xJhO6OR7rDw7fmY&#10;V3hBYdQmHEXZ2m1zFfeuW3FDAAGQFWdTu/8Ed+QMfc2Q+JB3wTgMq7GpA90rxgfR2+MWN9t4Qkix&#10;rRmHxpPB72JxGy56pm3T4zay7sHlE5MX81sFUJPz6mLdfz5U7vlcmX9NSzsLcBvgf4KLe5ep/vMh&#10;SCbK5wQFX1rIh0roo9cYwyat1vxPtGfEQnymc73FpuFtlAi9l5R/nNkeN/pok62tNe5rdvNmvbxa&#10;EBDKoXzfKiI7TbvzA+WmafKdCcoDK1Rwwo9NUxU7P1DcStUQKsqOhiJQEIob9yN8IEckpD4r1XhX&#10;DY51pvR5vT1OuuMd/mgR8ol5Im1smtjIZ6tFABOvruP3fpEyzzF9fRVxL0OblaKBE37IkB+ckihg&#10;xQMxFDEDE4i0I2vVSpQkY3IyW9w0DfOLQy0vkg5PRz8cGE8Ul8lpV6NhjU3icUPVU1eh+/M79bY3&#10;Fd/EKXe+p7qerBn6Jve1TfwuQzgQ/GkGCL2vCMWFAgGQjXiLxzPNIAeFePgLVfYpyodOOrH0mGDe&#10;kUevtZnjM53xBU0aYcvE+qhIC25A/a6Vtr+4yNNj6lIvuqnbMUOV/pOmLJeoe6h7cFV7bL36l/kq&#10;zwD2uAW8WTv5Yz/m9RrHDe3JCejIhhN+9BzHgYtwCwj82pu/kCCZDi9XZZ8EYxxZ0CIXAsjoB2F8&#10;Vogyp+M/GQic+VJ2gpNRshGTpDdkI9nsf0Jygt5aniAKb+j2zFfJyqjgTPrW/Sva4xtQYJPYg9Vl&#10;GGf4bO7kVbzXNvPhhB8jZnPhItxq+JgApqRlquw/tbgqoZiYtIIXGG7Y7Z55BmfY7d6CPW7UZ3vx&#10;tpnqcWB9Z5QX23AY4JOK5PeDycWQXF36Lo0tJ1DiIvWVrHM/avZ9pFJQwU8s/w7srqM4YjeqzpvH&#10;tWe2a64e1Jbdgc2pLTIfdOXZf2t+fk+dd1arkhNHlqtvp1JNgI9q0hf8IHLtBTdqUY4a9lxgbshK&#10;8WaCxiNV67j79dQU676fQkU/jlvBaT/AAP0Hf+nOfK8puKbVoUgjvC9P4weWYJjM7DeqIWwQ54XF&#10;HJjtl9zS7Zqp1lGrMRQ9ND0igSP2NGmlulB3KlGbd06rpvZh1IncWfXV1CZBAlfW+FXcwEhUBDCX&#10;OB6WBdHvUYs5nYaZv8O7Z6mLbiDvONwatdh8d6j0ndq0b2EJSMfls+Ycs/UDa9YY0lz3HVw+Ye+O&#10;iT67fli7Z46q4Arsgmg2e6I2jTC1oHENWDzQ9Pg3VXnYQApMwGO/TqwOg+hNByjfUl6abn+CRmX6&#10;NYarB7S3UzQa2NxXv1mFvIqqHyQTDSY8bnRzjMOIdvHRG+wNCci7WObZrNebCy3W63VoPBnMWCON&#10;07oHy92XiiSBOElyDwz4S22Gof+NrxjfNb3CNeTs9pjENvZD9n2FLRDqt9ZgU5lSZbd0V/dqNUoC&#10;n4Ct3BQqOgU6qc/Hogzw8aspyUSBSR9XAxa6hfgCKhmLUSHq5xA4QMrRD8fVd7UPiR2T1PBdDWDh&#10;c59yOo00QB90za/ztCHPEt0mst0DWaymvxSlt3W74/EucsSETZzg7sxDVZmvOzRfU1VgrCLxiNJX&#10;dAPe4nCFxMmv8FZ3upe2cgOeMalNVk58P5bSd7GfsTsON+/uz2+qizNRpR2Hs2I/M98d6uKP2jNb&#10;4X3Scfist1Ma+0y3I2Ct6UPxpHotkBB8IaWqKu6YtAoYmvpvzuB3OR7BjwImvQ6y7tfxDGFFjKa+&#10;T2SqRikFyhOwurzAJvPKKSeTbyfGORrVlpUIzMbyg7EfztEPx8UTT0S0aqvPaDsJHwAyYSWIhMc5&#10;9Ius1pPawAqml5DpzxzQP0J6sUSeyECirzD2ypBhZwExWLNbirZrzDv1OFxohrKOiyd42LAYKrK7&#10;Mk+XfdSur6fBHrfGVKMFk8EJ7CEJnCEJ7MHoL/rR903sDqAsd0sms162MWtVQ3QUs4WELHFcg+Mf&#10;Do2nzqNYQldqVfjMl9qHmfbkKF70RbGajdaqX45F3YicwI6YwIIzkvwLZ6swBBGIkms8pYkKv7TQ&#10;VuN3G1/DdjSEOTSeBG5Enzep2buqlkiarcs52ph30XbmGiXdWpk0KWArM3IyD7HnFus38kQw0liR&#10;TwaHJ0NpY3+H7Q/4tCgdd36HOQK+6T8W6nKTDTLEN4LoMIrl3ZkFaHvko+quLvkDqs4hn7F8IyzM&#10;7/J0p1bowLEEh0dbYuSXzK9f3jHdxUSqtkm72WxTpyMUP/gPyuHRbx6rzQDzto5/rK24jZqAW0Bg&#10;9lA39+uu7USVc/jEG2cc+v3Hqt+eSuSRB7iRguCATl2igzFruFG9aSnKN63fxh7fpIfH2I1uRtmI&#10;k70R57sx3yx53tEbYTqna/ivWSfxv3Tl9G8W4On1s47ugmoBeAIGw+Quc6fuyreEyrbUzeaA9VOv&#10;E/AUf86JJ/uNg6yUyPovcfcYUXMf9CCjeGB8s+keGEuRRrpFkxlkA9a91h7FuHVjWmP5R4tG414Z&#10;vKNGxcx7yxEQr5134snaIDT1PlhU9eVEbSGhliHr6u9zwDJAYH9Hf9yWoe8cnYvO/uk54OjzBedI&#10;tSwOOPHUssbL0XvrxJOjj1DL6t/fB0+31sw6sCajZY1Oy+utNTyV39qxNmnw2wciZh0Y/GFy4vlS&#10;649YfHHWrKN7i60T2o3CYouyvBPpx+8YPoyOW1TkXNmdUmD4MoahH03H3CM/bGlW4heH+s0iGbsw&#10;ZW+21G7csFCRxadu+iOUHTka8dnFMqaGGsVT8ZVZi7P2sv22Lok5t2rA9pG8Yz+cnnXUBkg1N29s&#10;rb809WjhhnMlZuQPLhQsO3L/ga2VNAMdMHbJrVT/sD2rEGO3Pqvdse7PjdfMcW/fhp/MUzeCJ/n5&#10;/fmpvsHb5/UK93GXuPmEDoteHcNLTc7Osu+DNmNtIfFrXjwUF2LWQmjcmMw1/UObsV0rVZddLkl1&#10;D1waHx7shhgb/sKQpT00iceaV0Y9maduJH604Px1InpMiLeBOZzQcTHnRqr4ELyKljw10muXlv5U&#10;mFRJCAS8CSMjE14IoRNlpTkXl20s2F1JSDzdE6b3nRgmJqsxFJG4il+f3GtGby+4mvHdgWna4A2K&#10;kvlZnAWfxrY/BP+G7nQrfDdNDl/XieoRtuGNSG+EfFXZ+fRle0qP1UIHeHGxVlss3fvZ6eO9B2x5&#10;wcd4hEFcD77gffLTXujR6vP3/uv6mkyVFFXoBdtkSihSy22V30rcnJ1YqIGvMswYJmmgN1Gj37br&#10;+vurGLGFuxem7+3afc9kI1jDs1RLC+qJUOrzrZyoV4edU/Gopguur9l+Zzeq35irwLr0+dtKUhWE&#10;d6DP6n7K6Wck5COAjs4iZryYEEW2Bsrrs7Lhn8ZO9Dfn6uDLRk9t6RG00qyjF5clV2coYEyFM6b1&#10;wQMEA1d24dyinaW49TmtLb4wluVTjaxAS4T6m4wEwRNL3NwF5Pq54trpqVtK3F7oc25VTPIMnwdJ&#10;V+YeoTWLfGOybMRbIMz7rG5du3jd+fOY61nnpiZWdH9lABQ5PM0ldcfpxCx92GVGwWH/kC3Tw/qi&#10;cEeAWN4OQce9K2NOzvFzu5yzMa0atXg+beQP0r7TB1xeH3tyFmpxzXlaR1ho0YqkkKX+68rifPHq&#10;BTHnlnUf8bDisJ7eYlvagt3rshLZfjs/jzm5oKN3TsV58yZ8Rg4UF2QUZWHffXFhajlvYm8TGek9&#10;uF28WDp3SfKOtIIyBckBgUTiSoacVl6bv/KOIqbnyVUxJ98NVKZcWZSCnp24c2nmlhJiYFe4vneS&#10;ICmZvGj1MOMqprf8CAUHUielEDM+GHZ5/ciDkwSHt53dXUAWuXPp3W2ldOtXMy2qZst4kikbNRGr&#10;Tx2rUPaPWDgwEBDmHd5nfZwkNelWBrUAIlwwM7pvMAjzwOgZHeOJ6r1n4Pmrjx8pFcRExoX7oCJR&#10;/eZ01SSe10eGR4StmhzZt3dYMBZx8O+EUG9Uc5eJYcThPGS0CaJ6nVw1BIrDq+Md3m64L/GgnO4j&#10;Y4vW+F16a3cmZ058dDTZ1b7xYXH6Ehbbup63ply89K0+yAbwCZ0YFxDdoBFJb/9R9aWHryGglF0u&#10;S23lM6idKZGoU8KKAVuiOMd+vjh47qHBS1OT9Lou60h+Uni7BJKrknbd34wWJp3JA8s360xJRkjI&#10;6kmYJ73mxNgW72zGVdwLy48Q/PzAc58PjA6WCATi4IGB0YSqgLS6M04W2ti6ZX0n5uslP1SIZPhi&#10;asom/ByJ0+IrOcTwaMNrJwhzj9aW5T4konCnaaCyvUJ9ibx60CTVN/KIrJyLEScuGrjbQy+fBKab&#10;Shj+dfd2IxQq/BJzStPSFx2tQPqOPEzGkqFFa3h6IE0lxHFh5ikljbRVViBTeHqFYyFq6XDrODoi&#10;b+6FnIQo//PX5FE9goMbUvJ8+sYN2xmnUhTk79t3a9G6P2/MGJYQVZd3V0MU5PSYlWMo4Q/PXgrX&#10;g9u6G42ItUfD9824Sl5r7BEEmhv/Td14Xgr6Dh/x6E9pbj4RHuFjS+uW5ZOba3sRkVeIZ3Neo98H&#10;5RVzbpq7bc9hTqXQoG8JKLTEqAn9UT30+XITzGJpStqkJPmg6TGZW17M3DLgc//G+kK2aMvBxurb&#10;7GisLS7b/Jv25qWFfXu7ExklGZX5J/OFE54NNL2vUdRWS7GaI3iC4LC4OcO2dNXsSLoFskCuJkIH&#10;Rpqw6P1Ib4IPKYESgbVmbXlcTMP8CJqs3aenZ/LmzI8lORxOgok63BjZ1KDFRuZ3IdE9Oakp2aQd&#10;wBG4gkZwl7jSr7J/9zDieFY+XaEipzqVLW7vq79Aj6aiLOsh4Y2MA68uwcTVu1V8NKnBtblKRE1I&#10;oM7NkSnCQyaGY0yj/GCTg6FFawwO9RhF1GbQNpwRuaW2vNtJgksrrlZaqVnQOzCOqNi1rTgpxG+k&#10;Oe5rTyWmDP7BSAIRQh8fHqGG5/FpH0Lk5VQpjFmEWOce5M/Jyim1aIFg+W3bYfkRKm7kaKKfDe8b&#10;SCpTw/vo0yWMcz6z0BYXWSN44oRPANOn9PWlp88XVEtrYEKSl3RBSrB57miu5j5ohBf/bOaytEK4&#10;VZZ1cfmv0uhRnaKo+uTLt6aSpQpTt+XsFnhNfRZA4DN8lBf/cvbyI3llUFtp3u7VR+afqLCNCYjK&#10;uxWPyLizO6sUqj2/4+LyUiKvkn5Gxhat1e0WNjpCs3FHairZ1fM7cnbrS1hsq1NIfCvZos3pWaXo&#10;EfbuLkplbIQdNrovJylHNqJ3aAM1gVgXdDlr7s85BcCHmtK8tNRFKarovmgqHTUyOPphwbs7sshb&#10;hanfHZ22Mw+UT/iwgOj8/Pl7EOuA2xtTaIsYvdi7ky9Z6Y9xJy0+giTYl0hNuY64AY+2IXsHqLpK&#10;ZPiHP+sXxdy6+cM36s8Es/Hz7osC65atTun3YUq/1Zl7a7y2LYkeTgZuC7oO2DXLr+ZIOtwamVjC&#10;j+m+/gU/ffXCOYOFezdDqfT5911Xv9c/irSyBVEDtk/3lqddGwy1Lc260jF8UQyejtp0BL/Yf1tf&#10;Yuum0/0+vrSDHbY0iiiolOkVPXOL1uoVR8/oszpENn95Sr+FV475BsbrDSOLbbGD4+ZHztGWTFuc&#10;Mnh5dllvv4nMbXDCe3oFE+IRPRgsBEHX6D0LwsLzsqZ9DCw6PfVXedSUPltiyal0YK/180Ki7ueM&#10;BRZ9fGk3O2TV5FDEPP/uq2f5ESTrJu6RhYbR9rj78LjQCXWFk1B/srKiAuKtPTNh8RGEfeO7f465&#10;sTQrq1O7BH8iD8942vXcamhdMXygRVPKGf9klf2PSCA9kdwvw//c+11tMWNtaENDaDn0LCdvT9KY&#10;W4EnF3Q38g7aUEfzk1hbv2v+HvwPtqCQlt25tuGoLG5gRzuBCTxA6ZM+PLEX6XrQd+lrUlSjng11&#10;NDDBUDrlk/3xjPzvSarogRHr40hVZZ/D4K9vuBphnxbsUYsTT/bgorMOPQec+s6JBXtywIkne3LT&#10;WZcTT04M2JMDTjzZk5vOupx4cmLAnhxw4sme3HykugxB643EZT9SzU+h0N8DTxmpEPZPnW8fmrb2&#10;7PlS6jvBT4Hl/9NN/j3whIZQuHAeGSezpPsMn+p3l5zYCwG1zsPeHPj74Img4mR8gqNfHbErRrN4&#10;8yUcy+o87MiBFoUnCNRfeqjHrAM95iYtO5KPIwtImyP9/ImUaXPIXLbV6XmmHzJgYhYndKBfdHlJ&#10;EpWpQ4b6f4KK90tITrygD6HRSjN2J4/B1UKKXI5+76ma/L2b9DmJEMxTjuUcaQYdurb4wwM4Nw2S&#10;LCISLx7fmNQDZyNCbftOUJ00rs3SYDaV3o6geIyqWg6eLAXqw8MXF67J8Vm1LObcgtARxYXvHjBE&#10;+VnkjL8klNDkFpNR/RayJCA4f9plXsJ8MkUuSrGcyqoo3L36yg5OyM5VsZe/6rPUu2L6OoOc23Gs&#10;OHRMp22TWlPLwIZ0AHnGD39OO8ueYagttVGF21T6x4CAXYu2GDxZCtRH3PAMXD0jEuWyBXed2JOT&#10;l1fBmLrakG9SMqrdUpZEWY2KCPQhsyp8wsd03xYf6INEos+E+TF7/hEZ7CoUiAKj+7sT5XK6ubi4&#10;6PiB4X0j/KhlYDodQJG96zyhT3zwCZ8UvT5MvjzJOETTtHc1TaS3KyYep7KWgicUkE9kQqA+NU17&#10;7oicDJAlDwGb3prVxxMHztp0SEQQkV2KsiROXNRPAA9Nz6DSH6JGhoy4k9N/btL8xPSkPCK8Z6dQ&#10;1AxPoCrevZHSdxGJJvGlApFp2gmdDpBXlUS4RoXT0dLiLp2EikKpRdw3ld6mx30SRC0FT5YC9R+V&#10;R8XSPILT3h+CJy1nSQR2X78+NvndToN96g4nnu2/5GwWyCdtXuIXWcfcQnd+NQYF7c9oQnzpo/a1&#10;JZVrKXiyFKj/aLyWZRwqSm3lNyocilvKkihM/eF00i3Cu13YqAkxW1aGjS4tOQz2+8OKjFrhhDHh&#10;wQJS2NiYCGCe+CC7cUsuCJRYDIhrKv2jsaEZSrUUPFkM1LedJ0oU4U9mVexImZ7B+/ytnmRanKUs&#10;CS83bcX8nek4F6PgUukVghcM4+/pEsSW79h/HfIFIC9g8c9g0cvLaqz1wq3j1L6EPvGhNOvI2TU5&#10;wgWjwiwWayq9tfaf2P0WgyeLgfq2skq+bJ0+q6Lca8uSYRMDKWvGQpaEMOrVAds6ynEuxqQj2qmz&#10;ouMAgILwhHnBfe/nPPdhyugfpd3G+UESbWm51U5AbUN29tcmotpOzzzDjp8XTXeAqXBT6a124AkR&#10;OOMznxCj/ybNtBz59DcZkBb+mE48tfABdLDuO/HkYAPSwrvjxFMLH0AH674TTw42IC28O048tfAB&#10;dLDuO/HkYAPSwrvjxFMLH0AH674TTw42IC28O/8PusssFi+EH+kAAAAASUVORK5CYIJQSwECLQAU&#10;AAYACAAAACEAsYJntgoBAAATAgAAEwAAAAAAAAAAAAAAAAAAAAAAW0NvbnRlbnRfVHlwZXNdLnht&#10;bFBLAQItABQABgAIAAAAIQA4/SH/1gAAAJQBAAALAAAAAAAAAAAAAAAAADsBAABfcmVscy8ucmVs&#10;c1BLAQItABQABgAIAAAAIQD5BKhbygMAAHUWAAAOAAAAAAAAAAAAAAAAADoCAABkcnMvZTJvRG9j&#10;LnhtbFBLAQItABQABgAIAAAAIQBoewbw4QAAAAkBAAAPAAAAAAAAAAAAAAAAADAGAABkcnMvZG93&#10;bnJldi54bWxQSwECLQAKAAAAAAAAACEA1sqY9ecvAADnLwAAFAAAAAAAAAAAAAAAAAA+BwAAZHJz&#10;L21lZGlhL2ltYWdlNi5wbmdQSwECLQAUAAYACAAAACEAzOopJeAAAAC1AwAAGQAAAAAAAAAAAAAA&#10;AABXNwAAZHJzL19yZWxzL2Uyb0RvYy54bWwucmVsc1BLAQItAAoAAAAAAAAAIQBw3F2cjywAAI8s&#10;AAAUAAAAAAAAAAAAAAAAAG44AABkcnMvbWVkaWEvaW1hZ2U1LnBuZ1BLAQItAAoAAAAAAAAAIQCX&#10;8fDwdzQAAHc0AAAUAAAAAAAAAAAAAAAAAC9lAABkcnMvbWVkaWEvaW1hZ2UzLnBuZ1BLAQItAAoA&#10;AAAAAAAAIQAGCo7cWEIAAFhCAAAUAAAAAAAAAAAAAAAAANiZAABkcnMvbWVkaWEvaW1hZ2UyLnBu&#10;Z1BLAQItAAoAAAAAAAAAIQDn9EX939IBAN/SAQAUAAAAAAAAAAAAAAAAAGLcAABkcnMvbWVkaWEv&#10;aW1hZ2UxLnBuZ1BLAQItAAoAAAAAAAAAIQB9zi8pyDkAAMg5AAAUAAAAAAAAAAAAAAAAAHOvAgBk&#10;cnMvbWVkaWEvaW1hZ2U0LnBuZ1BLBQYAAAAACwALAMYCAABt6QIAAAA=&#10;">
                <v:shape id="Imagen 36" o:spid="_x0000_s1027" type="#_x0000_t75" style="position:absolute;left:1306;width:56058;height:4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BWxQAAANsAAAAPAAAAZHJzL2Rvd25yZXYueG1sRI9Ba8JA&#10;FITvQv/D8gq96aZa0hKzkSIIgVJIo5feHtlnEsy+jdnVRH99t1DocZiZb5h0M5lOXGlwrWUFz4sI&#10;BHFldcu1gsN+N38D4Tyyxs4yKbiRg032MEsx0XbkL7qWvhYBwi5BBY33fSKlqxoy6Ba2Jw7e0Q4G&#10;fZBDLfWAY4CbTi6jKJYGWw4LDfa0bag6lRej4L63rqNDcY5fPy/64yU338VxqdTT4/S+BuFp8v/h&#10;v3auFaxi+P0SfoDMfgAAAP//AwBQSwECLQAUAAYACAAAACEA2+H2y+4AAACFAQAAEwAAAAAAAAAA&#10;AAAAAAAAAAAAW0NvbnRlbnRfVHlwZXNdLnhtbFBLAQItABQABgAIAAAAIQBa9CxbvwAAABUBAAAL&#10;AAAAAAAAAAAAAAAAAB8BAABfcmVscy8ucmVsc1BLAQItABQABgAIAAAAIQAgHVBWxQAAANsAAAAP&#10;AAAAAAAAAAAAAAAAAAcCAABkcnMvZG93bnJldi54bWxQSwUGAAAAAAMAAwC3AAAA+QIAAAAA&#10;">
                  <v:imagedata r:id="rId24" o:title=""/>
                  <v:path arrowok="t"/>
                </v:shape>
                <v:shape id="Imagen 50" o:spid="_x0000_s1028" type="#_x0000_t75" style="position:absolute;top:44532;width:12344;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4DwQAAANsAAAAPAAAAZHJzL2Rvd25yZXYueG1sRE/LasJA&#10;FN0L/sNwC92ITpqoSHSUYim46aIquL1krpnQzJ2YmTz6986i0OXhvHeH0daip9ZXjhW8LRIQxIXT&#10;FZcKrpfP+QaED8gaa8ek4Jc8HPbTyQ5z7Qb+pv4cShFD2OeowITQ5FL6wpBFv3ANceTurrUYImxL&#10;qVscYritZZoka2mx4thgsKGjoeLn3FkF6Ufx0HK2vMps9mVuR8/rLs2Uen0Z37cgAo3hX/znPmkF&#10;q7g+fok/QO6fAAAA//8DAFBLAQItABQABgAIAAAAIQDb4fbL7gAAAIUBAAATAAAAAAAAAAAAAAAA&#10;AAAAAABbQ29udGVudF9UeXBlc10ueG1sUEsBAi0AFAAGAAgAAAAhAFr0LFu/AAAAFQEAAAsAAAAA&#10;AAAAAAAAAAAAHwEAAF9yZWxzLy5yZWxzUEsBAi0AFAAGAAgAAAAhAPBczgPBAAAA2wAAAA8AAAAA&#10;AAAAAAAAAAAABwIAAGRycy9kb3ducmV2LnhtbFBLBQYAAAAAAwADALcAAAD1AgAAAAA=&#10;">
                  <v:imagedata r:id="rId25" o:title=""/>
                  <v:path arrowok="t"/>
                </v:shape>
                <v:shape id="Imagen 55" o:spid="_x0000_s1029" type="#_x0000_t75" style="position:absolute;left:12350;top:44532;width:9734;height: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NbxgAAANsAAAAPAAAAZHJzL2Rvd25yZXYueG1sRI9ba8JA&#10;FITfhf6H5RR80021XkjdBFspVH3yQvt6yJ4modmzMbtq0l/fLQg+DjPzDbNIW1OJCzWutKzgaRiB&#10;IM6sLjlXcDy8D+YgnEfWWFkmBR05SJOH3gJjba+8o8ve5yJA2MWooPC+jqV0WUEG3dDWxMH7to1B&#10;H2STS93gNcBNJUdRNJUGSw4LBdb0VlD2sz8bBeU62tHz71d9+NyOZ7LrTq+r00ap/mO7fAHhqfX3&#10;8K39oRVMJvD/JfwAmfwBAAD//wMAUEsBAi0AFAAGAAgAAAAhANvh9svuAAAAhQEAABMAAAAAAAAA&#10;AAAAAAAAAAAAAFtDb250ZW50X1R5cGVzXS54bWxQSwECLQAUAAYACAAAACEAWvQsW78AAAAVAQAA&#10;CwAAAAAAAAAAAAAAAAAfAQAAX3JlbHMvLnJlbHNQSwECLQAUAAYACAAAACEAxasDW8YAAADbAAAA&#10;DwAAAAAAAAAAAAAAAAAHAgAAZHJzL2Rvd25yZXYueG1sUEsFBgAAAAADAAMAtwAAAPoCAAAAAA==&#10;">
                  <v:imagedata r:id="rId26" o:title=""/>
                  <v:path arrowok="t"/>
                </v:shape>
                <v:shape id="Imagen 56" o:spid="_x0000_s1030" type="#_x0000_t75" style="position:absolute;left:23156;top:44769;width:10700;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3TxgAAANsAAAAPAAAAZHJzL2Rvd25yZXYueG1sRI/dasJA&#10;FITvhb7Dcgq9042FRpO6Sn9Qigi2KtXLQ/aYhGbPhuxq0rd3BcHLYWa+YSazzlTiTI0rLSsYDiIQ&#10;xJnVJecKdtt5fwzCeWSNlWVS8E8OZtOH3gRTbVv+ofPG5yJA2KWooPC+TqV0WUEG3cDWxME72sag&#10;D7LJpW6wDXBTyecoiqXBksNCgTV9FJT9bU5GQbv/TT7HZbs8rNejePH9nqwOe6/U02P39grCU+fv&#10;4Vv7Syt4ieH6JfwAOb0AAAD//wMAUEsBAi0AFAAGAAgAAAAhANvh9svuAAAAhQEAABMAAAAAAAAA&#10;AAAAAAAAAAAAAFtDb250ZW50X1R5cGVzXS54bWxQSwECLQAUAAYACAAAACEAWvQsW78AAAAVAQAA&#10;CwAAAAAAAAAAAAAAAAAfAQAAX3JlbHMvLnJlbHNQSwECLQAUAAYACAAAACEAeS5d08YAAADbAAAA&#10;DwAAAAAAAAAAAAAAAAAHAgAAZHJzL2Rvd25yZXYueG1sUEsFBgAAAAADAAMAtwAAAPoCAAAAAA==&#10;">
                  <v:imagedata r:id="rId27" o:title=""/>
                  <v:path arrowok="t"/>
                </v:shape>
                <v:shape id="Imagen 59" o:spid="_x0000_s1031" type="#_x0000_t75" style="position:absolute;left:35625;top:44769;width:9259;height: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yoxQAAANsAAAAPAAAAZHJzL2Rvd25yZXYueG1sRI9Ba8JA&#10;FITvBf/D8gq9FN0opNTUVaTQYMAe1B56fGSf2dDs27C7jfHfdwuCx2FmvmFWm9F2YiAfWscK5rMM&#10;BHHtdMuNgq/Tx/QVRIjIGjvHpOBKATbrycMKC+0ufKDhGBuRIBwKVGBi7AspQ23IYpi5njh5Z+ct&#10;xiR9I7XHS4LbTi6y7EVabDktGOzp3VD9c/y1CppPf96Xz3k5r057LfvWVItvo9TT47h9AxFpjPfw&#10;rb3TCvIl/H9JP0Cu/wAAAP//AwBQSwECLQAUAAYACAAAACEA2+H2y+4AAACFAQAAEwAAAAAAAAAA&#10;AAAAAAAAAAAAW0NvbnRlbnRfVHlwZXNdLnhtbFBLAQItABQABgAIAAAAIQBa9CxbvwAAABUBAAAL&#10;AAAAAAAAAAAAAAAAAB8BAABfcmVscy8ucmVsc1BLAQItABQABgAIAAAAIQDju7yoxQAAANsAAAAP&#10;AAAAAAAAAAAAAAAAAAcCAABkcnMvZG93bnJldi54bWxQSwUGAAAAAAMAAwC3AAAA+QIAAAAA&#10;">
                  <v:imagedata r:id="rId28" o:title=""/>
                  <v:path arrowok="t"/>
                </v:shape>
                <v:shape id="Imagen 60" o:spid="_x0000_s1032" type="#_x0000_t75" style="position:absolute;left:48332;top:45244;width:9728;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f1wAAAANsAAAAPAAAAZHJzL2Rvd25yZXYueG1sRE9Ni8Iw&#10;EL0v+B/CCHtbU/dQpBpFBEEP4uoq6m1oxrbaTLpJ1PrvzUHY4+N9jyatqcWdnK8sK+j3EhDEudUV&#10;Fwp2v/OvAQgfkDXWlknBkzxMxp2PEWbaPnhD920oRAxhn6GCMoQmk9LnJRn0PdsQR+5sncEQoSuk&#10;dviI4aaW30mSSoMVx4YSG5qVlF+3N6PA/F2OtD+tXLrhn+lhrW/L5kBKfXbb6RBEoDb8i9/uhVaQ&#10;xvXxS/wBcvwCAAD//wMAUEsBAi0AFAAGAAgAAAAhANvh9svuAAAAhQEAABMAAAAAAAAAAAAAAAAA&#10;AAAAAFtDb250ZW50X1R5cGVzXS54bWxQSwECLQAUAAYACAAAACEAWvQsW78AAAAVAQAACwAAAAAA&#10;AAAAAAAAAAAfAQAAX3JlbHMvLnJlbHNQSwECLQAUAAYACAAAACEAeHLH9cAAAADbAAAADwAAAAAA&#10;AAAAAAAAAAAHAgAAZHJzL2Rvd25yZXYueG1sUEsFBgAAAAADAAMAtwAAAPQCAAAAAA==&#10;">
                  <v:imagedata r:id="rId29" o:title=""/>
                  <v:path arrowok="t"/>
                </v:shape>
                <w10:wrap type="tight"/>
              </v:group>
            </w:pict>
          </mc:Fallback>
        </mc:AlternateContent>
      </w: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F12794" w:rsidRDefault="00F12794" w:rsidP="00F12794">
      <w:pPr>
        <w:shd w:val="clear" w:color="auto" w:fill="FFFFFF"/>
        <w:spacing w:after="0" w:line="360" w:lineRule="auto"/>
        <w:jc w:val="both"/>
        <w:rPr>
          <w:rFonts w:ascii="Arial" w:eastAsia="Calibri" w:hAnsi="Arial" w:cs="Arial"/>
          <w:sz w:val="24"/>
          <w:szCs w:val="24"/>
        </w:rPr>
      </w:pPr>
    </w:p>
    <w:p w:rsidR="006878C3" w:rsidRPr="00630C23" w:rsidRDefault="006878C3" w:rsidP="0043513F">
      <w:pPr>
        <w:spacing w:after="0" w:line="360" w:lineRule="auto"/>
        <w:jc w:val="both"/>
        <w:rPr>
          <w:rFonts w:ascii="Arial" w:eastAsia="Calibri" w:hAnsi="Arial" w:cs="Arial"/>
          <w:sz w:val="24"/>
          <w:szCs w:val="24"/>
        </w:rPr>
      </w:pPr>
      <w:r w:rsidRPr="00630C23">
        <w:rPr>
          <w:rFonts w:ascii="Arial" w:eastAsia="Calibri" w:hAnsi="Arial" w:cs="Arial"/>
          <w:sz w:val="24"/>
          <w:szCs w:val="24"/>
        </w:rPr>
        <w:t>La Política General de Gobierno responde a las grandes prioridades, metas resultados y lineamientos del Plan Nacional de Desarrollo K’atun Nuestra Guatemala 2032; y está sustentada en el diagnóstico realizado sobre la situación sociopolítica y económica actual, evidenciando problemas como la corrupción, la violencia, la agudización de la pobreza, las brechas de desigualdad, la debilidad institucional, la ineficacia del Estado para garantizar los derechos humanos, la inequidad entre hombres y mujeres, las discriminaciones de todo tipo, especialmente contra los pueblos indígenas y las mujeres, y la falta de respuesta a las demandas sociales, entre otros.</w:t>
      </w:r>
    </w:p>
    <w:p w:rsidR="00F12794" w:rsidRPr="00630C23" w:rsidRDefault="00F12794" w:rsidP="0043513F">
      <w:pPr>
        <w:spacing w:after="0" w:line="360" w:lineRule="auto"/>
        <w:jc w:val="both"/>
        <w:rPr>
          <w:rFonts w:ascii="Arial" w:eastAsia="Calibri" w:hAnsi="Arial" w:cs="Arial"/>
          <w:sz w:val="24"/>
          <w:szCs w:val="24"/>
        </w:rPr>
      </w:pPr>
    </w:p>
    <w:p w:rsidR="006878C3" w:rsidRDefault="006878C3" w:rsidP="0043513F">
      <w:pPr>
        <w:spacing w:after="0" w:line="360" w:lineRule="auto"/>
        <w:jc w:val="both"/>
        <w:rPr>
          <w:rFonts w:ascii="Arial" w:eastAsia="Calibri" w:hAnsi="Arial" w:cs="Arial"/>
          <w:sz w:val="24"/>
          <w:szCs w:val="24"/>
        </w:rPr>
      </w:pPr>
      <w:r w:rsidRPr="00630C23">
        <w:rPr>
          <w:rFonts w:ascii="Arial" w:eastAsia="Calibri" w:hAnsi="Arial" w:cs="Arial"/>
          <w:sz w:val="24"/>
          <w:szCs w:val="24"/>
        </w:rPr>
        <w:t>Asimismo, se nutre de los estudios y análisis realizados como parte del proceso de implementación del Plan Nacional de Desarrollo y la Agenda 2030 para el Desarrollo</w:t>
      </w:r>
      <w:r w:rsidRPr="00B74623">
        <w:rPr>
          <w:rFonts w:ascii="Arial" w:eastAsia="Calibri" w:hAnsi="Arial" w:cs="Arial"/>
          <w:sz w:val="24"/>
          <w:szCs w:val="24"/>
        </w:rPr>
        <w:t xml:space="preserve"> </w:t>
      </w:r>
      <w:r w:rsidRPr="00B74623">
        <w:rPr>
          <w:rFonts w:ascii="Arial" w:eastAsia="Calibri" w:hAnsi="Arial" w:cs="Arial"/>
          <w:sz w:val="24"/>
          <w:szCs w:val="24"/>
        </w:rPr>
        <w:lastRenderedPageBreak/>
        <w:t>Sostenible, profundizando en las variables y áreas estratégicas que deberán ser atendidas para superar las brechas mencionadas, en congruencia con las Prioridades Nacionales de Desarrollo; que representan las temáticas clave que, como parte de la presente PGG, deberán abordarse hacia el 2032 de manera integral, coherente y articulada.</w:t>
      </w:r>
    </w:p>
    <w:p w:rsidR="00F12794" w:rsidRPr="00B74623" w:rsidRDefault="00F12794" w:rsidP="00F12794">
      <w:pPr>
        <w:shd w:val="clear" w:color="auto" w:fill="FFFFFF"/>
        <w:spacing w:after="0" w:line="360" w:lineRule="auto"/>
        <w:jc w:val="both"/>
        <w:rPr>
          <w:rFonts w:ascii="Arial" w:eastAsia="Calibri" w:hAnsi="Arial" w:cs="Arial"/>
          <w:sz w:val="24"/>
          <w:szCs w:val="24"/>
        </w:rPr>
      </w:pPr>
    </w:p>
    <w:p w:rsidR="006878C3" w:rsidRDefault="006878C3" w:rsidP="00F12794">
      <w:pPr>
        <w:shd w:val="clear" w:color="auto" w:fill="FFFFFF"/>
        <w:spacing w:after="0" w:line="360" w:lineRule="auto"/>
        <w:jc w:val="both"/>
        <w:rPr>
          <w:rFonts w:ascii="Arial" w:eastAsia="Calibri" w:hAnsi="Arial" w:cs="Arial"/>
          <w:sz w:val="24"/>
          <w:szCs w:val="24"/>
        </w:rPr>
      </w:pPr>
      <w:r w:rsidRPr="00B74623">
        <w:rPr>
          <w:rFonts w:ascii="Arial" w:eastAsia="Calibri" w:hAnsi="Arial" w:cs="Arial"/>
          <w:sz w:val="24"/>
          <w:szCs w:val="24"/>
        </w:rPr>
        <w:t xml:space="preserve">De esa cuenta, la Vicepresidencia tiene como finalidad, la dirección y coordinación del cumplimiento de estos cinco pilares a nivel de Ministerios, Secretarías y Consejos y otros espacios de coordinación al más alto nivel, vinculados a la Vicepresidencia de la República, específicamente en articular de manera efectiva y transparente las instituciones del Estado para ponerlas al servicio de los ciudadanos. </w:t>
      </w:r>
    </w:p>
    <w:p w:rsidR="00F12794" w:rsidRPr="00B74623" w:rsidRDefault="00F12794" w:rsidP="00F12794">
      <w:pPr>
        <w:shd w:val="clear" w:color="auto" w:fill="FFFFFF"/>
        <w:spacing w:after="0" w:line="360" w:lineRule="auto"/>
        <w:jc w:val="both"/>
        <w:rPr>
          <w:rFonts w:ascii="Arial" w:eastAsia="Calibri" w:hAnsi="Arial" w:cs="Arial"/>
          <w:sz w:val="24"/>
          <w:szCs w:val="24"/>
        </w:rPr>
      </w:pPr>
    </w:p>
    <w:p w:rsidR="00597F9E" w:rsidRPr="00FB425E" w:rsidRDefault="00597F9E" w:rsidP="00F12794">
      <w:pPr>
        <w:pStyle w:val="Sinespaciado"/>
        <w:numPr>
          <w:ilvl w:val="0"/>
          <w:numId w:val="22"/>
        </w:numPr>
        <w:spacing w:line="360" w:lineRule="auto"/>
        <w:jc w:val="both"/>
        <w:rPr>
          <w:rFonts w:ascii="Arial" w:hAnsi="Arial" w:cs="Arial"/>
          <w:b/>
          <w:sz w:val="24"/>
          <w:szCs w:val="24"/>
        </w:rPr>
      </w:pPr>
      <w:r>
        <w:rPr>
          <w:rFonts w:ascii="Arial" w:hAnsi="Arial" w:cs="Arial"/>
          <w:b/>
          <w:sz w:val="24"/>
          <w:szCs w:val="24"/>
        </w:rPr>
        <w:t xml:space="preserve">Marco Jurídico Institucional </w:t>
      </w:r>
    </w:p>
    <w:p w:rsidR="00597F9E" w:rsidRDefault="00597F9E" w:rsidP="00F12794">
      <w:pPr>
        <w:spacing w:after="0" w:line="360" w:lineRule="auto"/>
        <w:jc w:val="both"/>
        <w:rPr>
          <w:rFonts w:ascii="Arial" w:eastAsia="Calibri" w:hAnsi="Arial" w:cs="Arial"/>
          <w:sz w:val="24"/>
          <w:szCs w:val="24"/>
        </w:rPr>
      </w:pPr>
      <w:r w:rsidRPr="00033AA3">
        <w:rPr>
          <w:rFonts w:ascii="Arial" w:eastAsia="Calibri" w:hAnsi="Arial" w:cs="Arial"/>
          <w:sz w:val="24"/>
          <w:szCs w:val="24"/>
        </w:rPr>
        <w:t>La Constitución Política de l</w:t>
      </w:r>
      <w:r>
        <w:rPr>
          <w:rFonts w:ascii="Arial" w:eastAsia="Calibri" w:hAnsi="Arial" w:cs="Arial"/>
          <w:sz w:val="24"/>
          <w:szCs w:val="24"/>
        </w:rPr>
        <w:t>a República de Guatemala, en los</w:t>
      </w:r>
      <w:r w:rsidRPr="00033AA3">
        <w:rPr>
          <w:rFonts w:ascii="Arial" w:eastAsia="Calibri" w:hAnsi="Arial" w:cs="Arial"/>
          <w:sz w:val="24"/>
          <w:szCs w:val="24"/>
        </w:rPr>
        <w:t xml:space="preserve"> artículos 190 y 191</w:t>
      </w:r>
      <w:r>
        <w:rPr>
          <w:rFonts w:ascii="Arial" w:eastAsia="Calibri" w:hAnsi="Arial" w:cs="Arial"/>
          <w:sz w:val="24"/>
          <w:szCs w:val="24"/>
        </w:rPr>
        <w:t xml:space="preserve">, </w:t>
      </w:r>
      <w:r w:rsidRPr="00033AA3">
        <w:rPr>
          <w:rFonts w:ascii="Arial" w:eastAsia="Calibri" w:hAnsi="Arial" w:cs="Arial"/>
          <w:sz w:val="24"/>
          <w:szCs w:val="24"/>
        </w:rPr>
        <w:t xml:space="preserve">regula de forma taxativa las funciones </w:t>
      </w:r>
      <w:r w:rsidRPr="00E64B11">
        <w:rPr>
          <w:rFonts w:ascii="Arial" w:eastAsia="Calibri" w:hAnsi="Arial" w:cs="Arial"/>
          <w:color w:val="000000" w:themeColor="text1"/>
          <w:sz w:val="24"/>
          <w:szCs w:val="24"/>
        </w:rPr>
        <w:t xml:space="preserve">del Vicepresidente </w:t>
      </w:r>
      <w:r w:rsidRPr="00033AA3">
        <w:rPr>
          <w:rFonts w:ascii="Arial" w:eastAsia="Calibri" w:hAnsi="Arial" w:cs="Arial"/>
          <w:sz w:val="24"/>
          <w:szCs w:val="24"/>
        </w:rPr>
        <w:t>de la República, las cuales son coincidentes con la finalidad de existencia del Estado Constitucional de Derecho</w:t>
      </w:r>
      <w:r>
        <w:rPr>
          <w:rFonts w:ascii="Arial" w:eastAsia="Calibri" w:hAnsi="Arial" w:cs="Arial"/>
          <w:sz w:val="24"/>
          <w:szCs w:val="24"/>
        </w:rPr>
        <w:t xml:space="preserve">.  El reconocimiento </w:t>
      </w:r>
      <w:r w:rsidRPr="00033AA3">
        <w:rPr>
          <w:rFonts w:ascii="Arial" w:eastAsia="Calibri" w:hAnsi="Arial" w:cs="Arial"/>
          <w:sz w:val="24"/>
          <w:szCs w:val="24"/>
        </w:rPr>
        <w:t xml:space="preserve">del Vicepresidente de la República, dota de legitimidad su actuación, ejerciendo las funciones administrativas </w:t>
      </w:r>
      <w:r>
        <w:rPr>
          <w:rFonts w:ascii="Arial" w:eastAsia="Calibri" w:hAnsi="Arial" w:cs="Arial"/>
          <w:sz w:val="24"/>
          <w:szCs w:val="24"/>
        </w:rPr>
        <w:t xml:space="preserve">y </w:t>
      </w:r>
      <w:r w:rsidRPr="00033AA3">
        <w:rPr>
          <w:rFonts w:ascii="Arial" w:eastAsia="Calibri" w:hAnsi="Arial" w:cs="Arial"/>
          <w:sz w:val="24"/>
          <w:szCs w:val="24"/>
        </w:rPr>
        <w:t xml:space="preserve">políticas que coadyuvan </w:t>
      </w:r>
      <w:r>
        <w:rPr>
          <w:rFonts w:ascii="Arial" w:eastAsia="Calibri" w:hAnsi="Arial" w:cs="Arial"/>
          <w:sz w:val="24"/>
          <w:szCs w:val="24"/>
        </w:rPr>
        <w:t xml:space="preserve">al cumplimiento del fin supremo del Estado, que se resume en el bien común. </w:t>
      </w:r>
    </w:p>
    <w:p w:rsidR="00597F9E" w:rsidRDefault="00597F9E" w:rsidP="00F12794">
      <w:pPr>
        <w:spacing w:after="0" w:line="360" w:lineRule="auto"/>
        <w:jc w:val="both"/>
        <w:rPr>
          <w:rFonts w:ascii="Arial" w:eastAsia="Calibri" w:hAnsi="Arial" w:cs="Arial"/>
          <w:sz w:val="24"/>
          <w:szCs w:val="24"/>
        </w:rPr>
      </w:pPr>
    </w:p>
    <w:p w:rsidR="00597F9E" w:rsidRDefault="0043513F" w:rsidP="00F12794">
      <w:pPr>
        <w:spacing w:after="0" w:line="360" w:lineRule="auto"/>
        <w:jc w:val="both"/>
        <w:rPr>
          <w:rFonts w:ascii="Arial" w:eastAsia="Calibri" w:hAnsi="Arial" w:cs="Arial"/>
          <w:sz w:val="24"/>
          <w:szCs w:val="24"/>
        </w:rPr>
      </w:pPr>
      <w:r>
        <w:rPr>
          <w:rFonts w:ascii="Arial" w:eastAsia="Calibri" w:hAnsi="Arial" w:cs="Arial"/>
          <w:sz w:val="24"/>
          <w:szCs w:val="24"/>
        </w:rPr>
        <w:t xml:space="preserve">El Vicepresidente de la </w:t>
      </w:r>
      <w:r w:rsidRPr="00D51085">
        <w:rPr>
          <w:rFonts w:ascii="Arial" w:eastAsia="Calibri" w:hAnsi="Arial" w:cs="Arial"/>
          <w:sz w:val="24"/>
          <w:szCs w:val="24"/>
        </w:rPr>
        <w:t>República de Guatemala, es</w:t>
      </w:r>
      <w:r>
        <w:rPr>
          <w:rFonts w:ascii="Arial" w:eastAsia="Calibri" w:hAnsi="Arial" w:cs="Arial"/>
          <w:sz w:val="24"/>
          <w:szCs w:val="24"/>
        </w:rPr>
        <w:t xml:space="preserve"> el primero</w:t>
      </w:r>
      <w:r w:rsidRPr="00D51085">
        <w:rPr>
          <w:rFonts w:ascii="Arial" w:eastAsia="Calibri" w:hAnsi="Arial" w:cs="Arial"/>
          <w:sz w:val="24"/>
          <w:szCs w:val="24"/>
        </w:rPr>
        <w:t xml:space="preserve"> de</w:t>
      </w:r>
      <w:r>
        <w:rPr>
          <w:rFonts w:ascii="Arial" w:eastAsia="Calibri" w:hAnsi="Arial" w:cs="Arial"/>
          <w:sz w:val="24"/>
          <w:szCs w:val="24"/>
        </w:rPr>
        <w:t xml:space="preserve"> más alta jerarquía dentro del Organismo E</w:t>
      </w:r>
      <w:r w:rsidRPr="00D51085">
        <w:rPr>
          <w:rFonts w:ascii="Arial" w:eastAsia="Calibri" w:hAnsi="Arial" w:cs="Arial"/>
          <w:sz w:val="24"/>
          <w:szCs w:val="24"/>
        </w:rPr>
        <w:t>jecutivo después de</w:t>
      </w:r>
      <w:r>
        <w:rPr>
          <w:rFonts w:ascii="Arial" w:eastAsia="Calibri" w:hAnsi="Arial" w:cs="Arial"/>
          <w:sz w:val="24"/>
          <w:szCs w:val="24"/>
        </w:rPr>
        <w:t>l Presidente</w:t>
      </w:r>
      <w:r w:rsidRPr="00D51085">
        <w:rPr>
          <w:rFonts w:ascii="Arial" w:eastAsia="Calibri" w:hAnsi="Arial" w:cs="Arial"/>
          <w:sz w:val="24"/>
          <w:szCs w:val="24"/>
        </w:rPr>
        <w:t xml:space="preserve"> de la República, por lo que, de manera temporal o permanente en el ejercicio</w:t>
      </w:r>
      <w:r>
        <w:rPr>
          <w:rFonts w:ascii="Arial" w:eastAsia="Calibri" w:hAnsi="Arial" w:cs="Arial"/>
          <w:sz w:val="24"/>
          <w:szCs w:val="24"/>
        </w:rPr>
        <w:t>,</w:t>
      </w:r>
      <w:r w:rsidRPr="00D51085">
        <w:rPr>
          <w:rFonts w:ascii="Arial" w:eastAsia="Calibri" w:hAnsi="Arial" w:cs="Arial"/>
          <w:sz w:val="24"/>
          <w:szCs w:val="24"/>
        </w:rPr>
        <w:t xml:space="preserve"> en casos establecidos por la Constitución</w:t>
      </w:r>
      <w:r>
        <w:rPr>
          <w:rFonts w:ascii="Arial" w:eastAsia="Calibri" w:hAnsi="Arial" w:cs="Arial"/>
          <w:sz w:val="24"/>
          <w:szCs w:val="24"/>
        </w:rPr>
        <w:t>, éste</w:t>
      </w:r>
      <w:r w:rsidRPr="00D51085">
        <w:rPr>
          <w:rFonts w:ascii="Arial" w:eastAsia="Calibri" w:hAnsi="Arial" w:cs="Arial"/>
          <w:sz w:val="24"/>
          <w:szCs w:val="24"/>
        </w:rPr>
        <w:t xml:space="preserve"> asume las funciones corresp</w:t>
      </w:r>
      <w:r>
        <w:rPr>
          <w:rFonts w:ascii="Arial" w:eastAsia="Calibri" w:hAnsi="Arial" w:cs="Arial"/>
          <w:sz w:val="24"/>
          <w:szCs w:val="24"/>
        </w:rPr>
        <w:t>ondientes, considerando que, es</w:t>
      </w:r>
      <w:r w:rsidRPr="00D51085">
        <w:rPr>
          <w:rFonts w:ascii="Arial" w:eastAsia="Calibri" w:hAnsi="Arial" w:cs="Arial"/>
          <w:sz w:val="24"/>
          <w:szCs w:val="24"/>
        </w:rPr>
        <w:t xml:space="preserve"> </w:t>
      </w:r>
      <w:r>
        <w:rPr>
          <w:rFonts w:ascii="Arial" w:eastAsia="Calibri" w:hAnsi="Arial" w:cs="Arial"/>
          <w:sz w:val="24"/>
          <w:szCs w:val="24"/>
        </w:rPr>
        <w:t>el primero</w:t>
      </w:r>
      <w:r w:rsidRPr="00D51085">
        <w:rPr>
          <w:rFonts w:ascii="Arial" w:eastAsia="Calibri" w:hAnsi="Arial" w:cs="Arial"/>
          <w:sz w:val="24"/>
          <w:szCs w:val="24"/>
        </w:rPr>
        <w:t xml:space="preserve"> en la línea de sucesión presidencial en caso faltase el presidente de manera absoluta.</w:t>
      </w:r>
      <w:r w:rsidR="00597F9E">
        <w:rPr>
          <w:rFonts w:ascii="Arial" w:eastAsia="Calibri" w:hAnsi="Arial" w:cs="Arial"/>
          <w:sz w:val="24"/>
          <w:szCs w:val="24"/>
        </w:rPr>
        <w:t xml:space="preserve"> </w:t>
      </w:r>
    </w:p>
    <w:p w:rsidR="00F12794" w:rsidRDefault="00F12794" w:rsidP="00F12794">
      <w:pPr>
        <w:spacing w:after="0" w:line="360" w:lineRule="auto"/>
        <w:jc w:val="both"/>
        <w:rPr>
          <w:rFonts w:ascii="Arial" w:eastAsia="Calibri" w:hAnsi="Arial" w:cs="Arial"/>
          <w:sz w:val="24"/>
          <w:szCs w:val="24"/>
        </w:rPr>
      </w:pPr>
    </w:p>
    <w:p w:rsidR="00597F9E" w:rsidRDefault="00597F9E" w:rsidP="00F12794">
      <w:pPr>
        <w:spacing w:after="0" w:line="360" w:lineRule="auto"/>
        <w:jc w:val="both"/>
        <w:rPr>
          <w:rFonts w:ascii="Arial" w:eastAsia="Calibri" w:hAnsi="Arial" w:cs="Arial"/>
          <w:sz w:val="24"/>
          <w:szCs w:val="24"/>
        </w:rPr>
      </w:pPr>
      <w:r w:rsidRPr="00D74F9F">
        <w:rPr>
          <w:rFonts w:ascii="Arial" w:eastAsia="Calibri" w:hAnsi="Arial" w:cs="Arial"/>
          <w:sz w:val="24"/>
          <w:szCs w:val="24"/>
        </w:rPr>
        <w:t>Derivado de lo anterior, se realizó el análisis de mandatos de la</w:t>
      </w:r>
      <w:r>
        <w:rPr>
          <w:rFonts w:ascii="Arial" w:eastAsia="Calibri" w:hAnsi="Arial" w:cs="Arial"/>
          <w:sz w:val="24"/>
          <w:szCs w:val="24"/>
        </w:rPr>
        <w:t xml:space="preserve"> Vicepresidencia de la República, puesto que, dentro de las funciones generales se resumen a la </w:t>
      </w:r>
      <w:r>
        <w:rPr>
          <w:rFonts w:ascii="Arial" w:eastAsia="Calibri" w:hAnsi="Arial" w:cs="Arial"/>
          <w:sz w:val="24"/>
          <w:szCs w:val="24"/>
        </w:rPr>
        <w:lastRenderedPageBreak/>
        <w:t xml:space="preserve">coordinación de más alto nivel con los Ministerios, así como a las entidades adscritas correspondientes, esto permitió conocer las competencias que de forma directa son </w:t>
      </w:r>
      <w:r w:rsidRPr="00D74F9F">
        <w:rPr>
          <w:rFonts w:ascii="Arial" w:eastAsia="Calibri" w:hAnsi="Arial" w:cs="Arial"/>
          <w:sz w:val="24"/>
          <w:szCs w:val="24"/>
        </w:rPr>
        <w:t>responsabilidad de</w:t>
      </w:r>
      <w:r>
        <w:rPr>
          <w:rFonts w:ascii="Arial" w:eastAsia="Calibri" w:hAnsi="Arial" w:cs="Arial"/>
          <w:sz w:val="24"/>
          <w:szCs w:val="24"/>
        </w:rPr>
        <w:t xml:space="preserve"> la institución </w:t>
      </w:r>
      <w:r w:rsidRPr="00D74F9F">
        <w:rPr>
          <w:rFonts w:ascii="Arial" w:eastAsia="Calibri" w:hAnsi="Arial" w:cs="Arial"/>
          <w:sz w:val="24"/>
          <w:szCs w:val="24"/>
        </w:rPr>
        <w:t>cumplir,</w:t>
      </w:r>
      <w:r>
        <w:rPr>
          <w:rFonts w:ascii="Arial" w:eastAsia="Calibri" w:hAnsi="Arial" w:cs="Arial"/>
          <w:sz w:val="24"/>
          <w:szCs w:val="24"/>
        </w:rPr>
        <w:t xml:space="preserve"> así como la identificación institucional y la finalidad que se presta a la población objetivo.</w:t>
      </w:r>
    </w:p>
    <w:p w:rsidR="00597F9E" w:rsidRPr="00033AA3" w:rsidRDefault="00597F9E" w:rsidP="00F12794">
      <w:pPr>
        <w:spacing w:after="0" w:line="360" w:lineRule="auto"/>
        <w:jc w:val="both"/>
        <w:rPr>
          <w:rFonts w:ascii="Arial" w:eastAsia="Calibri" w:hAnsi="Arial" w:cs="Arial"/>
          <w:sz w:val="24"/>
          <w:szCs w:val="24"/>
        </w:rPr>
      </w:pPr>
    </w:p>
    <w:p w:rsidR="00597F9E" w:rsidRDefault="00597F9E" w:rsidP="00F12794">
      <w:pPr>
        <w:spacing w:after="0" w:line="360" w:lineRule="auto"/>
        <w:jc w:val="both"/>
        <w:rPr>
          <w:rFonts w:ascii="Arial" w:eastAsia="Calibri" w:hAnsi="Arial" w:cs="Arial"/>
          <w:sz w:val="24"/>
          <w:szCs w:val="24"/>
        </w:rPr>
      </w:pPr>
      <w:r>
        <w:rPr>
          <w:rFonts w:ascii="Arial" w:eastAsia="Calibri" w:hAnsi="Arial" w:cs="Arial"/>
          <w:sz w:val="24"/>
          <w:szCs w:val="24"/>
        </w:rPr>
        <w:t xml:space="preserve">La Vicepresidencia de la República de Guatemala, desarrolla sus funciones de conformidad con: </w:t>
      </w:r>
    </w:p>
    <w:p w:rsidR="00597F9E" w:rsidRPr="00A90FFF" w:rsidRDefault="00597F9E" w:rsidP="00F12794">
      <w:pPr>
        <w:pStyle w:val="Prrafodelista"/>
        <w:numPr>
          <w:ilvl w:val="0"/>
          <w:numId w:val="6"/>
        </w:numPr>
        <w:spacing w:after="0" w:line="360" w:lineRule="auto"/>
        <w:jc w:val="both"/>
        <w:rPr>
          <w:rFonts w:ascii="Arial" w:eastAsia="Calibri" w:hAnsi="Arial" w:cs="Arial"/>
          <w:sz w:val="24"/>
          <w:szCs w:val="24"/>
        </w:rPr>
      </w:pPr>
      <w:r w:rsidRPr="00A90FFF">
        <w:rPr>
          <w:rFonts w:ascii="Arial" w:eastAsia="Calibri" w:hAnsi="Arial" w:cs="Arial"/>
          <w:b/>
          <w:sz w:val="24"/>
          <w:szCs w:val="24"/>
        </w:rPr>
        <w:t xml:space="preserve">Constitución política de la República de Guatemala: </w:t>
      </w:r>
    </w:p>
    <w:p w:rsidR="00597F9E" w:rsidRDefault="00597F9E" w:rsidP="00F12794">
      <w:pPr>
        <w:pStyle w:val="Prrafodelista"/>
        <w:spacing w:after="0" w:line="360" w:lineRule="auto"/>
        <w:jc w:val="both"/>
        <w:rPr>
          <w:rFonts w:ascii="Arial" w:eastAsia="Calibri" w:hAnsi="Arial" w:cs="Arial"/>
          <w:sz w:val="24"/>
          <w:szCs w:val="24"/>
        </w:rPr>
      </w:pPr>
      <w:r w:rsidRPr="00A90FFF">
        <w:rPr>
          <w:rFonts w:ascii="Arial" w:eastAsia="Calibri" w:hAnsi="Arial" w:cs="Arial"/>
          <w:sz w:val="24"/>
          <w:szCs w:val="24"/>
        </w:rPr>
        <w:t>El artículo 190</w:t>
      </w:r>
      <w:r>
        <w:rPr>
          <w:rFonts w:ascii="Arial" w:eastAsia="Calibri" w:hAnsi="Arial" w:cs="Arial"/>
          <w:sz w:val="24"/>
          <w:szCs w:val="24"/>
        </w:rPr>
        <w:t xml:space="preserve">: </w:t>
      </w:r>
      <w:r w:rsidRPr="00A90FFF">
        <w:rPr>
          <w:rFonts w:ascii="Arial" w:eastAsia="Calibri" w:hAnsi="Arial" w:cs="Arial"/>
          <w:sz w:val="24"/>
          <w:szCs w:val="24"/>
        </w:rPr>
        <w:t>indica que</w:t>
      </w:r>
    </w:p>
    <w:p w:rsidR="00597F9E" w:rsidRPr="00A90FFF" w:rsidRDefault="00597F9E" w:rsidP="00F12794">
      <w:pPr>
        <w:pStyle w:val="Prrafodelista"/>
        <w:spacing w:after="0" w:line="360" w:lineRule="auto"/>
        <w:jc w:val="both"/>
        <w:rPr>
          <w:rFonts w:ascii="Arial" w:eastAsia="Calibri" w:hAnsi="Arial" w:cs="Arial"/>
          <w:sz w:val="24"/>
          <w:szCs w:val="24"/>
        </w:rPr>
      </w:pPr>
      <w:r w:rsidRPr="00A90FFF">
        <w:rPr>
          <w:rFonts w:ascii="Arial" w:eastAsia="Calibri" w:hAnsi="Arial" w:cs="Arial"/>
          <w:sz w:val="24"/>
          <w:szCs w:val="24"/>
        </w:rPr>
        <w:t>“</w:t>
      </w:r>
      <w:r w:rsidRPr="00A90FFF">
        <w:rPr>
          <w:rFonts w:ascii="Arial" w:eastAsia="Calibri" w:hAnsi="Arial" w:cs="Arial"/>
          <w:i/>
          <w:sz w:val="24"/>
          <w:szCs w:val="24"/>
        </w:rPr>
        <w:t>El Vicepresidente de la República ejercerá las funciones de Presidente de la República en los casos y forma que establece la Constitución. Será electo en la misma planilla con el Presidente de la Republica, en idéntica forma y para igual período. El Vicepresidente deberá reunir las mismas calidades que el Presidente de la República, gozará de iguales inmunidades y tiene en el orden jerárquico del Estado, el grado inmediato inferior al de dicho funcionario.</w:t>
      </w:r>
      <w:r w:rsidRPr="00A90FFF">
        <w:rPr>
          <w:rFonts w:ascii="Arial" w:eastAsia="Calibri" w:hAnsi="Arial" w:cs="Arial"/>
          <w:sz w:val="24"/>
          <w:szCs w:val="24"/>
        </w:rPr>
        <w:t>”</w:t>
      </w:r>
    </w:p>
    <w:p w:rsidR="00597F9E" w:rsidRDefault="00597F9E" w:rsidP="00F12794">
      <w:pPr>
        <w:spacing w:after="0" w:line="360" w:lineRule="auto"/>
        <w:ind w:left="709"/>
        <w:jc w:val="both"/>
        <w:rPr>
          <w:rFonts w:ascii="Arial" w:eastAsia="Calibri" w:hAnsi="Arial" w:cs="Arial"/>
          <w:i/>
          <w:sz w:val="24"/>
          <w:szCs w:val="24"/>
        </w:rPr>
      </w:pPr>
      <w:r>
        <w:rPr>
          <w:rFonts w:ascii="Arial" w:eastAsia="Calibri" w:hAnsi="Arial" w:cs="Arial"/>
          <w:sz w:val="24"/>
          <w:szCs w:val="24"/>
        </w:rPr>
        <w:t>El a</w:t>
      </w:r>
      <w:r w:rsidRPr="00033AA3">
        <w:rPr>
          <w:rFonts w:ascii="Arial" w:eastAsia="Calibri" w:hAnsi="Arial" w:cs="Arial"/>
          <w:sz w:val="24"/>
          <w:szCs w:val="24"/>
        </w:rPr>
        <w:t>rtículo 191</w:t>
      </w:r>
      <w:r>
        <w:rPr>
          <w:rFonts w:ascii="Arial" w:eastAsia="Calibri" w:hAnsi="Arial" w:cs="Arial"/>
          <w:sz w:val="24"/>
          <w:szCs w:val="24"/>
        </w:rPr>
        <w:t xml:space="preserve"> establece que</w:t>
      </w:r>
      <w:r w:rsidRPr="00033AA3">
        <w:rPr>
          <w:rFonts w:ascii="Arial" w:eastAsia="Calibri" w:hAnsi="Arial" w:cs="Arial"/>
          <w:sz w:val="24"/>
          <w:szCs w:val="24"/>
        </w:rPr>
        <w:t xml:space="preserve"> “</w:t>
      </w:r>
      <w:r w:rsidRPr="0031076D">
        <w:rPr>
          <w:rFonts w:ascii="Arial" w:eastAsia="Calibri" w:hAnsi="Arial" w:cs="Arial"/>
          <w:i/>
          <w:sz w:val="24"/>
          <w:szCs w:val="24"/>
        </w:rPr>
        <w:t>Son funciones del Vicepresidente de la República:</w:t>
      </w:r>
    </w:p>
    <w:p w:rsidR="00597F9E" w:rsidRPr="0031076D" w:rsidRDefault="00597F9E" w:rsidP="00F12794">
      <w:pPr>
        <w:pStyle w:val="Prrafodelista"/>
        <w:numPr>
          <w:ilvl w:val="0"/>
          <w:numId w:val="4"/>
        </w:numPr>
        <w:spacing w:after="0" w:line="360" w:lineRule="auto"/>
        <w:jc w:val="both"/>
        <w:rPr>
          <w:rFonts w:ascii="Arial" w:eastAsia="Calibri" w:hAnsi="Arial" w:cs="Arial"/>
          <w:i/>
          <w:sz w:val="24"/>
          <w:szCs w:val="24"/>
        </w:rPr>
      </w:pPr>
      <w:r w:rsidRPr="0031076D">
        <w:rPr>
          <w:rFonts w:ascii="Arial" w:eastAsia="Calibri" w:hAnsi="Arial" w:cs="Arial"/>
          <w:i/>
          <w:sz w:val="24"/>
          <w:szCs w:val="24"/>
        </w:rPr>
        <w:t>Participar en las deliberaciones del Consejo de Ministros con voz y voto;</w:t>
      </w:r>
    </w:p>
    <w:p w:rsidR="00597F9E" w:rsidRDefault="00597F9E" w:rsidP="00F12794">
      <w:pPr>
        <w:pStyle w:val="Prrafodelista"/>
        <w:numPr>
          <w:ilvl w:val="0"/>
          <w:numId w:val="4"/>
        </w:numPr>
        <w:spacing w:after="0" w:line="360" w:lineRule="auto"/>
        <w:jc w:val="both"/>
        <w:rPr>
          <w:rFonts w:ascii="Arial" w:eastAsia="Calibri" w:hAnsi="Arial" w:cs="Arial"/>
          <w:i/>
          <w:sz w:val="24"/>
          <w:szCs w:val="24"/>
        </w:rPr>
      </w:pPr>
      <w:r w:rsidRPr="0031076D">
        <w:rPr>
          <w:rFonts w:ascii="Arial" w:eastAsia="Calibri" w:hAnsi="Arial" w:cs="Arial"/>
          <w:i/>
          <w:sz w:val="24"/>
          <w:szCs w:val="24"/>
        </w:rPr>
        <w:t>Por designación del Presidente de la República, representarlo con todas las preeminencias que al mismo correspondan, en actos oficiales y protocolarios o en otras funciones;</w:t>
      </w:r>
    </w:p>
    <w:p w:rsidR="00597F9E" w:rsidRDefault="00597F9E" w:rsidP="00F12794">
      <w:pPr>
        <w:pStyle w:val="Prrafodelista"/>
        <w:numPr>
          <w:ilvl w:val="0"/>
          <w:numId w:val="4"/>
        </w:numPr>
        <w:spacing w:after="0" w:line="360" w:lineRule="auto"/>
        <w:jc w:val="both"/>
        <w:rPr>
          <w:rFonts w:ascii="Arial" w:eastAsia="Calibri" w:hAnsi="Arial" w:cs="Arial"/>
          <w:i/>
          <w:sz w:val="24"/>
          <w:szCs w:val="24"/>
        </w:rPr>
      </w:pPr>
      <w:r w:rsidRPr="0031076D">
        <w:rPr>
          <w:rFonts w:ascii="Arial" w:eastAsia="Calibri" w:hAnsi="Arial" w:cs="Arial"/>
          <w:i/>
          <w:sz w:val="24"/>
          <w:szCs w:val="24"/>
        </w:rPr>
        <w:t>Coadyuvar, con el Presidente de la República, en la dirección de la política general del Gobierno;</w:t>
      </w:r>
    </w:p>
    <w:p w:rsidR="00597F9E" w:rsidRDefault="00597F9E" w:rsidP="00F12794">
      <w:pPr>
        <w:pStyle w:val="Prrafodelista"/>
        <w:numPr>
          <w:ilvl w:val="0"/>
          <w:numId w:val="4"/>
        </w:numPr>
        <w:spacing w:after="0" w:line="360" w:lineRule="auto"/>
        <w:jc w:val="both"/>
        <w:rPr>
          <w:rFonts w:ascii="Arial" w:eastAsia="Calibri" w:hAnsi="Arial" w:cs="Arial"/>
          <w:i/>
          <w:sz w:val="24"/>
          <w:szCs w:val="24"/>
        </w:rPr>
      </w:pPr>
      <w:r w:rsidRPr="0031076D">
        <w:rPr>
          <w:rFonts w:ascii="Arial" w:eastAsia="Calibri" w:hAnsi="Arial" w:cs="Arial"/>
          <w:i/>
          <w:sz w:val="24"/>
          <w:szCs w:val="24"/>
        </w:rPr>
        <w:t>Participar, conjuntamente con el Presidente de la República, en la formulación de la política exterior y las relaciones internacionales, así como desempeñar misiones diplomáticas o de otra naturaleza en el exterior;</w:t>
      </w:r>
    </w:p>
    <w:p w:rsidR="00597F9E" w:rsidRDefault="00597F9E" w:rsidP="00F12794">
      <w:pPr>
        <w:pStyle w:val="Prrafodelista"/>
        <w:numPr>
          <w:ilvl w:val="0"/>
          <w:numId w:val="4"/>
        </w:numPr>
        <w:spacing w:after="0" w:line="360" w:lineRule="auto"/>
        <w:jc w:val="both"/>
        <w:rPr>
          <w:rFonts w:ascii="Arial" w:eastAsia="Calibri" w:hAnsi="Arial" w:cs="Arial"/>
          <w:i/>
          <w:sz w:val="24"/>
          <w:szCs w:val="24"/>
        </w:rPr>
      </w:pPr>
      <w:r w:rsidRPr="0031076D">
        <w:rPr>
          <w:rFonts w:ascii="Arial" w:eastAsia="Calibri" w:hAnsi="Arial" w:cs="Arial"/>
          <w:i/>
          <w:sz w:val="24"/>
          <w:szCs w:val="24"/>
        </w:rPr>
        <w:t>Presidir el Consejo de Ministros en ausencia del Presidente de la República;</w:t>
      </w:r>
    </w:p>
    <w:p w:rsidR="00597F9E" w:rsidRDefault="00597F9E" w:rsidP="00F12794">
      <w:pPr>
        <w:pStyle w:val="Prrafodelista"/>
        <w:numPr>
          <w:ilvl w:val="0"/>
          <w:numId w:val="4"/>
        </w:numPr>
        <w:spacing w:after="0" w:line="360" w:lineRule="auto"/>
        <w:jc w:val="both"/>
        <w:rPr>
          <w:rFonts w:ascii="Arial" w:eastAsia="Calibri" w:hAnsi="Arial" w:cs="Arial"/>
          <w:i/>
          <w:sz w:val="24"/>
          <w:szCs w:val="24"/>
        </w:rPr>
      </w:pPr>
      <w:r w:rsidRPr="0031076D">
        <w:rPr>
          <w:rFonts w:ascii="Arial" w:eastAsia="Calibri" w:hAnsi="Arial" w:cs="Arial"/>
          <w:i/>
          <w:sz w:val="24"/>
          <w:szCs w:val="24"/>
        </w:rPr>
        <w:lastRenderedPageBreak/>
        <w:t>Presidir los órganos de asesoría del Ejecutivo que establezcan las leyes;</w:t>
      </w:r>
    </w:p>
    <w:p w:rsidR="00597F9E" w:rsidRDefault="00597F9E" w:rsidP="00F12794">
      <w:pPr>
        <w:pStyle w:val="Prrafodelista"/>
        <w:numPr>
          <w:ilvl w:val="0"/>
          <w:numId w:val="4"/>
        </w:numPr>
        <w:spacing w:after="0" w:line="360" w:lineRule="auto"/>
        <w:jc w:val="both"/>
        <w:rPr>
          <w:rFonts w:ascii="Arial" w:eastAsia="Calibri" w:hAnsi="Arial" w:cs="Arial"/>
          <w:i/>
          <w:sz w:val="24"/>
          <w:szCs w:val="24"/>
        </w:rPr>
      </w:pPr>
      <w:r w:rsidRPr="0031076D">
        <w:rPr>
          <w:rFonts w:ascii="Arial" w:eastAsia="Calibri" w:hAnsi="Arial" w:cs="Arial"/>
          <w:i/>
          <w:sz w:val="24"/>
          <w:szCs w:val="24"/>
        </w:rPr>
        <w:t>Coordinar la labor de los ministros de Estado; y</w:t>
      </w:r>
    </w:p>
    <w:p w:rsidR="00597F9E" w:rsidRPr="0031076D" w:rsidRDefault="00597F9E" w:rsidP="00F12794">
      <w:pPr>
        <w:pStyle w:val="Prrafodelista"/>
        <w:numPr>
          <w:ilvl w:val="0"/>
          <w:numId w:val="4"/>
        </w:numPr>
        <w:spacing w:after="0" w:line="360" w:lineRule="auto"/>
        <w:jc w:val="both"/>
        <w:rPr>
          <w:rFonts w:ascii="Arial" w:eastAsia="Calibri" w:hAnsi="Arial" w:cs="Arial"/>
          <w:i/>
          <w:sz w:val="24"/>
          <w:szCs w:val="24"/>
        </w:rPr>
      </w:pPr>
      <w:r w:rsidRPr="0031076D">
        <w:rPr>
          <w:rFonts w:ascii="Arial" w:eastAsia="Calibri" w:hAnsi="Arial" w:cs="Arial"/>
          <w:i/>
          <w:sz w:val="24"/>
          <w:szCs w:val="24"/>
        </w:rPr>
        <w:t>Ejercer las demás atribuciones que le señalen la Constitución y las leyes.</w:t>
      </w:r>
      <w:r w:rsidRPr="0031076D">
        <w:rPr>
          <w:rFonts w:ascii="Arial" w:eastAsia="Calibri" w:hAnsi="Arial" w:cs="Arial"/>
          <w:sz w:val="24"/>
          <w:szCs w:val="24"/>
        </w:rPr>
        <w:t xml:space="preserve">” </w:t>
      </w:r>
    </w:p>
    <w:p w:rsidR="00597F9E" w:rsidRDefault="00597F9E" w:rsidP="00F12794">
      <w:pPr>
        <w:spacing w:after="0" w:line="360" w:lineRule="auto"/>
        <w:jc w:val="both"/>
        <w:rPr>
          <w:rFonts w:ascii="Arial" w:eastAsia="Calibri" w:hAnsi="Arial" w:cs="Arial"/>
          <w:sz w:val="24"/>
          <w:szCs w:val="24"/>
        </w:rPr>
      </w:pPr>
    </w:p>
    <w:p w:rsidR="00597F9E" w:rsidRPr="001914FF" w:rsidRDefault="0043513F" w:rsidP="00F12794">
      <w:pPr>
        <w:pStyle w:val="Prrafodelista"/>
        <w:numPr>
          <w:ilvl w:val="0"/>
          <w:numId w:val="6"/>
        </w:numPr>
        <w:spacing w:after="0" w:line="360" w:lineRule="auto"/>
        <w:jc w:val="both"/>
        <w:rPr>
          <w:rFonts w:ascii="Arial" w:eastAsia="Calibri" w:hAnsi="Arial" w:cs="Arial"/>
          <w:b/>
          <w:sz w:val="24"/>
          <w:szCs w:val="24"/>
        </w:rPr>
      </w:pPr>
      <w:r>
        <w:rPr>
          <w:rFonts w:ascii="Arial" w:eastAsia="Calibri" w:hAnsi="Arial" w:cs="Arial"/>
          <w:b/>
          <w:sz w:val="24"/>
          <w:szCs w:val="24"/>
        </w:rPr>
        <w:t>Decreto N</w:t>
      </w:r>
      <w:r w:rsidR="00597F9E">
        <w:rPr>
          <w:rFonts w:ascii="Arial" w:eastAsia="Calibri" w:hAnsi="Arial" w:cs="Arial"/>
          <w:b/>
          <w:sz w:val="24"/>
          <w:szCs w:val="24"/>
        </w:rPr>
        <w:t>úmero 114-97 del Congreso de la República de Guatemala, Ley del Organismo Ejecutivo:</w:t>
      </w:r>
    </w:p>
    <w:p w:rsidR="00597F9E" w:rsidRDefault="00597F9E" w:rsidP="00F12794">
      <w:pPr>
        <w:spacing w:after="0" w:line="360" w:lineRule="auto"/>
        <w:ind w:left="708"/>
        <w:jc w:val="both"/>
        <w:rPr>
          <w:rFonts w:ascii="Arial" w:eastAsia="Calibri" w:hAnsi="Arial" w:cs="Arial"/>
          <w:sz w:val="24"/>
          <w:szCs w:val="24"/>
        </w:rPr>
      </w:pPr>
      <w:r>
        <w:rPr>
          <w:rFonts w:ascii="Arial" w:eastAsia="Calibri" w:hAnsi="Arial" w:cs="Arial"/>
          <w:sz w:val="24"/>
          <w:szCs w:val="24"/>
        </w:rPr>
        <w:t xml:space="preserve">Artículo </w:t>
      </w:r>
      <w:r w:rsidRPr="001914FF">
        <w:rPr>
          <w:rFonts w:ascii="Arial" w:eastAsia="Calibri" w:hAnsi="Arial" w:cs="Arial"/>
          <w:sz w:val="24"/>
          <w:szCs w:val="24"/>
        </w:rPr>
        <w:t>7</w:t>
      </w:r>
      <w:r>
        <w:rPr>
          <w:rFonts w:ascii="Arial" w:eastAsia="Calibri" w:hAnsi="Arial" w:cs="Arial"/>
          <w:sz w:val="24"/>
          <w:szCs w:val="24"/>
        </w:rPr>
        <w:t>, establece las a</w:t>
      </w:r>
      <w:r w:rsidRPr="001914FF">
        <w:rPr>
          <w:rFonts w:ascii="Arial" w:eastAsia="Calibri" w:hAnsi="Arial" w:cs="Arial"/>
          <w:sz w:val="24"/>
          <w:szCs w:val="24"/>
        </w:rPr>
        <w:t>tribuciones del Presidente y Vicepresidente de la República</w:t>
      </w:r>
      <w:r>
        <w:rPr>
          <w:rFonts w:ascii="Arial" w:eastAsia="Calibri" w:hAnsi="Arial" w:cs="Arial"/>
          <w:sz w:val="24"/>
          <w:szCs w:val="24"/>
        </w:rPr>
        <w:t>, e indica que:</w:t>
      </w:r>
    </w:p>
    <w:p w:rsidR="00597F9E" w:rsidRDefault="00597F9E" w:rsidP="00F12794">
      <w:pPr>
        <w:spacing w:after="0" w:line="360" w:lineRule="auto"/>
        <w:ind w:left="708"/>
        <w:jc w:val="both"/>
        <w:rPr>
          <w:rFonts w:ascii="Arial" w:eastAsia="Calibri" w:hAnsi="Arial" w:cs="Arial"/>
          <w:sz w:val="24"/>
          <w:szCs w:val="24"/>
        </w:rPr>
      </w:pPr>
      <w:r>
        <w:rPr>
          <w:rFonts w:ascii="Arial" w:eastAsia="Calibri" w:hAnsi="Arial" w:cs="Arial"/>
          <w:sz w:val="24"/>
          <w:szCs w:val="24"/>
        </w:rPr>
        <w:t>“</w:t>
      </w:r>
      <w:r w:rsidRPr="00B768C9">
        <w:rPr>
          <w:rFonts w:ascii="Arial" w:eastAsia="Calibri" w:hAnsi="Arial" w:cs="Arial"/>
          <w:i/>
          <w:sz w:val="24"/>
          <w:szCs w:val="24"/>
        </w:rPr>
        <w:t>Además de las que les atribuyen la Constitución Política de la República y otras leyes, el Presidente de la República debe velar porque la administración pública se desarrolle en armonía con os principio que la orienten, y porque el régimen jurídico-administrativo del Estado propicie la eficiencia y eficacia. A tales efectos, deberá ejercitar sus facultades de iniciativa de ley para proponer al Congreso de la República las leyes o reformas legislativas que le parezcan necesarias. El Vicepresidente de la República además de las atribuciones que señala la Constitución Política deberá coordinar los Gabinetes específicos que le sean asignados por el Presidente la República.</w:t>
      </w:r>
      <w:r w:rsidRPr="001914FF">
        <w:rPr>
          <w:rFonts w:ascii="Arial" w:eastAsia="Calibri" w:hAnsi="Arial" w:cs="Arial"/>
          <w:sz w:val="24"/>
          <w:szCs w:val="24"/>
        </w:rPr>
        <w:t>”</w:t>
      </w:r>
    </w:p>
    <w:p w:rsidR="00597F9E" w:rsidRDefault="00597F9E" w:rsidP="00F12794">
      <w:pPr>
        <w:spacing w:after="0" w:line="360" w:lineRule="auto"/>
        <w:ind w:left="708"/>
        <w:jc w:val="both"/>
        <w:rPr>
          <w:rFonts w:ascii="Arial" w:eastAsia="Calibri" w:hAnsi="Arial" w:cs="Arial"/>
          <w:sz w:val="24"/>
          <w:szCs w:val="24"/>
        </w:rPr>
      </w:pPr>
      <w:r>
        <w:rPr>
          <w:rFonts w:ascii="Arial" w:eastAsia="Calibri" w:hAnsi="Arial" w:cs="Arial"/>
          <w:sz w:val="24"/>
          <w:szCs w:val="24"/>
        </w:rPr>
        <w:t>Asimismo, el a</w:t>
      </w:r>
      <w:r w:rsidRPr="001914FF">
        <w:rPr>
          <w:rFonts w:ascii="Arial" w:eastAsia="Calibri" w:hAnsi="Arial" w:cs="Arial"/>
          <w:sz w:val="24"/>
          <w:szCs w:val="24"/>
        </w:rPr>
        <w:t>rtículo 16</w:t>
      </w:r>
      <w:r>
        <w:rPr>
          <w:rFonts w:ascii="Arial" w:eastAsia="Calibri" w:hAnsi="Arial" w:cs="Arial"/>
          <w:sz w:val="24"/>
          <w:szCs w:val="24"/>
        </w:rPr>
        <w:t>, establece que:</w:t>
      </w:r>
    </w:p>
    <w:p w:rsidR="00597F9E" w:rsidRDefault="00597F9E" w:rsidP="00F12794">
      <w:pPr>
        <w:spacing w:after="0" w:line="360" w:lineRule="auto"/>
        <w:ind w:left="708"/>
        <w:jc w:val="both"/>
        <w:rPr>
          <w:rFonts w:ascii="Arial" w:eastAsia="Calibri" w:hAnsi="Arial" w:cs="Arial"/>
          <w:sz w:val="24"/>
          <w:szCs w:val="24"/>
        </w:rPr>
      </w:pPr>
      <w:r>
        <w:rPr>
          <w:rFonts w:ascii="Arial" w:eastAsia="Calibri" w:hAnsi="Arial" w:cs="Arial"/>
          <w:sz w:val="24"/>
          <w:szCs w:val="24"/>
        </w:rPr>
        <w:t>“</w:t>
      </w:r>
      <w:r w:rsidRPr="00B768C9">
        <w:rPr>
          <w:rFonts w:ascii="Arial" w:eastAsia="Calibri" w:hAnsi="Arial" w:cs="Arial"/>
          <w:i/>
          <w:sz w:val="24"/>
          <w:szCs w:val="24"/>
        </w:rPr>
        <w:t>El Presidente de la República actúa en Consejo de Ministros cuando preside la reunión de todos los Ministros de Estado, debidamente convocados por el Presidente para ello. El Vicepresidente participa con voz y con voto en las reuniones del Consejo de Ministros y lo convoca y preside en ausencia del Presidente. En ausencia del titular de un ministerio, comparecerá al Consejo un Viceministro. De las decisiones del Consejo de Ministros son solidariamente responsables los ministros que hubieren concurrido, salvo aquellos que hayan hecho constar su voto adverso. Cuando un Viceministro actúa en función de ministro, hace suya la responsabilidad.</w:t>
      </w:r>
      <w:r w:rsidRPr="001914FF">
        <w:rPr>
          <w:rFonts w:ascii="Arial" w:eastAsia="Calibri" w:hAnsi="Arial" w:cs="Arial"/>
          <w:sz w:val="24"/>
          <w:szCs w:val="24"/>
        </w:rPr>
        <w:t xml:space="preserve">” </w:t>
      </w:r>
    </w:p>
    <w:p w:rsidR="00597F9E" w:rsidRDefault="00597F9E" w:rsidP="00F12794">
      <w:pPr>
        <w:spacing w:after="0" w:line="360" w:lineRule="auto"/>
        <w:ind w:left="708"/>
        <w:jc w:val="both"/>
        <w:rPr>
          <w:rFonts w:ascii="Arial" w:eastAsia="Calibri" w:hAnsi="Arial" w:cs="Arial"/>
          <w:sz w:val="24"/>
          <w:szCs w:val="24"/>
        </w:rPr>
      </w:pPr>
      <w:r>
        <w:rPr>
          <w:rFonts w:ascii="Arial" w:eastAsia="Calibri" w:hAnsi="Arial" w:cs="Arial"/>
          <w:sz w:val="24"/>
          <w:szCs w:val="24"/>
        </w:rPr>
        <w:t>También el a</w:t>
      </w:r>
      <w:r w:rsidRPr="001914FF">
        <w:rPr>
          <w:rFonts w:ascii="Arial" w:eastAsia="Calibri" w:hAnsi="Arial" w:cs="Arial"/>
          <w:sz w:val="24"/>
          <w:szCs w:val="24"/>
        </w:rPr>
        <w:t>rtículo 18</w:t>
      </w:r>
      <w:r>
        <w:rPr>
          <w:rFonts w:ascii="Arial" w:eastAsia="Calibri" w:hAnsi="Arial" w:cs="Arial"/>
          <w:sz w:val="24"/>
          <w:szCs w:val="24"/>
        </w:rPr>
        <w:t>, regula que:</w:t>
      </w:r>
    </w:p>
    <w:p w:rsidR="00597F9E" w:rsidRDefault="00597F9E" w:rsidP="00F12794">
      <w:pPr>
        <w:spacing w:after="0" w:line="360" w:lineRule="auto"/>
        <w:ind w:left="708"/>
        <w:jc w:val="both"/>
        <w:rPr>
          <w:rFonts w:ascii="Arial" w:eastAsia="Calibri" w:hAnsi="Arial" w:cs="Arial"/>
          <w:sz w:val="24"/>
          <w:szCs w:val="24"/>
        </w:rPr>
      </w:pPr>
      <w:r w:rsidRPr="001914FF">
        <w:rPr>
          <w:rFonts w:ascii="Arial" w:eastAsia="Calibri" w:hAnsi="Arial" w:cs="Arial"/>
          <w:sz w:val="24"/>
          <w:szCs w:val="24"/>
        </w:rPr>
        <w:t>“</w:t>
      </w:r>
      <w:r w:rsidRPr="001B3F11">
        <w:rPr>
          <w:rFonts w:ascii="Arial" w:eastAsia="Calibri" w:hAnsi="Arial" w:cs="Arial"/>
          <w:i/>
          <w:sz w:val="24"/>
          <w:szCs w:val="24"/>
        </w:rPr>
        <w:t xml:space="preserve">Para fines de coordinación del diseño y gestión de acciones y políticas, así como la discusión y formulación de propuestas que atañen a más de un </w:t>
      </w:r>
      <w:r w:rsidRPr="001B3F11">
        <w:rPr>
          <w:rFonts w:ascii="Arial" w:eastAsia="Calibri" w:hAnsi="Arial" w:cs="Arial"/>
          <w:i/>
          <w:sz w:val="24"/>
          <w:szCs w:val="24"/>
        </w:rPr>
        <w:lastRenderedPageBreak/>
        <w:t>ministerio a ser presentadas al Presidente de la República,</w:t>
      </w:r>
      <w:r>
        <w:rPr>
          <w:rFonts w:ascii="Arial" w:eastAsia="Calibri" w:hAnsi="Arial" w:cs="Arial"/>
          <w:i/>
          <w:sz w:val="24"/>
          <w:szCs w:val="24"/>
        </w:rPr>
        <w:t xml:space="preserve"> </w:t>
      </w:r>
      <w:r w:rsidRPr="001B3F11">
        <w:rPr>
          <w:rFonts w:ascii="Arial" w:eastAsia="Calibri" w:hAnsi="Arial" w:cs="Arial"/>
          <w:i/>
          <w:sz w:val="24"/>
          <w:szCs w:val="24"/>
        </w:rPr>
        <w:t>podrán funcionar gabinetes específicos creados por acuerdo gubernativo. Estos se integran, reunidos en sesión, por los ministros y otros funcionarios de alto nivel administrativo titulares de órganos o representantes de entidades estatales afines al objeto de los asuntos que toca abordar a cada gabinete específico. Los gabinetes Específicos que le sean asignados para su coordinación al Vicepresidente de la República, por el Presidente de la República, podrán ser coordinados en su ausencia por el Ministro que designe el Vicepresidente de la República.</w:t>
      </w:r>
      <w:r w:rsidRPr="001914FF">
        <w:rPr>
          <w:rFonts w:ascii="Arial" w:eastAsia="Calibri" w:hAnsi="Arial" w:cs="Arial"/>
          <w:sz w:val="24"/>
          <w:szCs w:val="24"/>
        </w:rPr>
        <w:t>”</w:t>
      </w:r>
    </w:p>
    <w:p w:rsidR="00597F9E" w:rsidRDefault="00597F9E" w:rsidP="00F12794">
      <w:pPr>
        <w:spacing w:after="0" w:line="360" w:lineRule="auto"/>
        <w:ind w:left="708"/>
        <w:jc w:val="both"/>
        <w:rPr>
          <w:rFonts w:ascii="Arial" w:eastAsia="Calibri" w:hAnsi="Arial" w:cs="Arial"/>
          <w:sz w:val="24"/>
          <w:szCs w:val="24"/>
        </w:rPr>
      </w:pPr>
    </w:p>
    <w:p w:rsidR="00597F9E" w:rsidRDefault="00DF22B8" w:rsidP="00F12794">
      <w:pPr>
        <w:pStyle w:val="Prrafodelista"/>
        <w:numPr>
          <w:ilvl w:val="0"/>
          <w:numId w:val="6"/>
        </w:numPr>
        <w:spacing w:after="0" w:line="360" w:lineRule="auto"/>
        <w:jc w:val="both"/>
        <w:rPr>
          <w:rFonts w:ascii="Arial" w:eastAsia="Calibri" w:hAnsi="Arial" w:cs="Arial"/>
          <w:b/>
          <w:sz w:val="24"/>
          <w:szCs w:val="24"/>
        </w:rPr>
      </w:pPr>
      <w:r>
        <w:rPr>
          <w:rFonts w:ascii="Arial" w:eastAsia="Calibri" w:hAnsi="Arial" w:cs="Arial"/>
          <w:b/>
          <w:sz w:val="24"/>
          <w:szCs w:val="24"/>
        </w:rPr>
        <w:t>Acuerdo Gubernativo N</w:t>
      </w:r>
      <w:r w:rsidR="00597F9E">
        <w:rPr>
          <w:rFonts w:ascii="Arial" w:eastAsia="Calibri" w:hAnsi="Arial" w:cs="Arial"/>
          <w:b/>
          <w:sz w:val="24"/>
          <w:szCs w:val="24"/>
        </w:rPr>
        <w:t>úmero 32-2020:</w:t>
      </w:r>
    </w:p>
    <w:p w:rsidR="00597F9E" w:rsidRDefault="00597F9E" w:rsidP="00F12794">
      <w:pPr>
        <w:spacing w:after="0" w:line="360" w:lineRule="auto"/>
        <w:ind w:left="720"/>
        <w:jc w:val="both"/>
        <w:rPr>
          <w:rFonts w:ascii="Arial" w:eastAsia="Calibri" w:hAnsi="Arial" w:cs="Arial"/>
          <w:color w:val="000000" w:themeColor="text1"/>
          <w:sz w:val="24"/>
          <w:szCs w:val="24"/>
        </w:rPr>
      </w:pPr>
      <w:r w:rsidRPr="005C049F">
        <w:rPr>
          <w:rFonts w:ascii="Arial" w:eastAsia="Calibri" w:hAnsi="Arial" w:cs="Arial"/>
          <w:color w:val="000000" w:themeColor="text1"/>
          <w:sz w:val="24"/>
          <w:szCs w:val="24"/>
        </w:rPr>
        <w:t xml:space="preserve">El Acuerdo Gubernativo No. 32-2020, también otorgó al Vicepresidente de la República, la responsabilidad de coordinar la implementación de la </w:t>
      </w:r>
      <w:r w:rsidRPr="005C049F">
        <w:rPr>
          <w:rFonts w:ascii="Arial" w:eastAsia="Calibri" w:hAnsi="Arial" w:cs="Arial"/>
          <w:bCs/>
          <w:color w:val="000000" w:themeColor="text1"/>
          <w:sz w:val="24"/>
          <w:szCs w:val="24"/>
        </w:rPr>
        <w:t xml:space="preserve">Política General de Gobierno 2020-2024, </w:t>
      </w:r>
      <w:r w:rsidRPr="005A2BED">
        <w:rPr>
          <w:rFonts w:ascii="Arial" w:eastAsia="Calibri" w:hAnsi="Arial" w:cs="Arial"/>
          <w:bCs/>
          <w:color w:val="000000" w:themeColor="text1"/>
          <w:sz w:val="24"/>
          <w:szCs w:val="24"/>
        </w:rPr>
        <w:t>“facilitando</w:t>
      </w:r>
      <w:r w:rsidRPr="005C049F">
        <w:rPr>
          <w:rFonts w:ascii="Arial" w:eastAsia="Calibri" w:hAnsi="Arial" w:cs="Arial"/>
          <w:color w:val="000000" w:themeColor="text1"/>
          <w:sz w:val="24"/>
          <w:szCs w:val="24"/>
        </w:rPr>
        <w:t xml:space="preserve"> las acciones entre las diferentes instituciones que corresponda, relacionadas con la referida Política, para garantizar su cumplimiento.”</w:t>
      </w:r>
      <w:r>
        <w:rPr>
          <w:rFonts w:ascii="Arial" w:eastAsia="Calibri" w:hAnsi="Arial" w:cs="Arial"/>
          <w:color w:val="000000" w:themeColor="text1"/>
          <w:sz w:val="24"/>
          <w:szCs w:val="24"/>
        </w:rPr>
        <w:t xml:space="preserve"> Deben mencionarse también, </w:t>
      </w:r>
      <w:r w:rsidRPr="005C049F">
        <w:rPr>
          <w:rFonts w:ascii="Arial" w:eastAsia="Calibri" w:hAnsi="Arial" w:cs="Arial"/>
          <w:color w:val="000000" w:themeColor="text1"/>
          <w:sz w:val="24"/>
          <w:szCs w:val="24"/>
        </w:rPr>
        <w:t>los Acuerdos Gubernativos número</w:t>
      </w:r>
      <w:r>
        <w:rPr>
          <w:rFonts w:ascii="Arial" w:eastAsia="Calibri" w:hAnsi="Arial" w:cs="Arial"/>
          <w:color w:val="000000" w:themeColor="text1"/>
          <w:sz w:val="24"/>
          <w:szCs w:val="24"/>
        </w:rPr>
        <w:t>s</w:t>
      </w:r>
      <w:r w:rsidRPr="005C049F">
        <w:rPr>
          <w:rFonts w:ascii="Arial" w:eastAsia="Calibri" w:hAnsi="Arial" w:cs="Arial"/>
          <w:color w:val="000000" w:themeColor="text1"/>
          <w:sz w:val="24"/>
          <w:szCs w:val="24"/>
        </w:rPr>
        <w:t xml:space="preserve"> 11-2019 y 12-2019, que crearon los Gabinetes Específicos de Desarrollo Social y Desarrollo Económico, los cuales son presididos por el Vicepresidente de la República. </w:t>
      </w:r>
      <w:r>
        <w:rPr>
          <w:rFonts w:ascii="Arial" w:eastAsia="Calibri" w:hAnsi="Arial" w:cs="Arial"/>
          <w:color w:val="000000" w:themeColor="text1"/>
          <w:sz w:val="24"/>
          <w:szCs w:val="24"/>
        </w:rPr>
        <w:t xml:space="preserve"> </w:t>
      </w:r>
    </w:p>
    <w:p w:rsidR="00597F9E" w:rsidRDefault="00597F9E" w:rsidP="00F12794">
      <w:pPr>
        <w:spacing w:after="0" w:line="360" w:lineRule="auto"/>
        <w:ind w:left="720"/>
        <w:jc w:val="both"/>
        <w:rPr>
          <w:rFonts w:ascii="Arial" w:eastAsia="Calibri" w:hAnsi="Arial" w:cs="Arial"/>
          <w:color w:val="000000" w:themeColor="text1"/>
          <w:sz w:val="24"/>
          <w:szCs w:val="24"/>
        </w:rPr>
      </w:pPr>
    </w:p>
    <w:p w:rsidR="00597F9E" w:rsidRDefault="00597F9E" w:rsidP="00F12794">
      <w:pPr>
        <w:spacing w:after="0" w:line="360" w:lineRule="auto"/>
        <w:ind w:left="720"/>
        <w:jc w:val="both"/>
        <w:rPr>
          <w:rFonts w:ascii="Arial" w:eastAsia="Calibri" w:hAnsi="Arial" w:cs="Arial"/>
          <w:color w:val="000000" w:themeColor="text1"/>
          <w:sz w:val="24"/>
          <w:szCs w:val="24"/>
        </w:rPr>
      </w:pPr>
      <w:r>
        <w:rPr>
          <w:rFonts w:ascii="Arial" w:eastAsia="Calibri" w:hAnsi="Arial" w:cs="Arial"/>
          <w:color w:val="000000" w:themeColor="text1"/>
          <w:sz w:val="24"/>
          <w:szCs w:val="24"/>
        </w:rPr>
        <w:t>Asimismo, en el Acuerdo Gubernativo No. 522-2020 se creó el Gabinete de Seguridad Ciudadana y Derechos Humanos, siendo su finalidad es el diseño de políticas generales a aplicarse para garantizar la seguridad ciudadana y la promoción y respeto de los derechos humanos a cargo de las instituciones estatales competentes al igual que el Acuerdo Gubernativo 93-2020 se crea el Gabinete de Desarrollo el cual el fin es la coordinación de las acciones de Gobierno para descentralizar la administración pública y hacer efectivos sus  planes de desarrollo a nivel nacional.</w:t>
      </w:r>
    </w:p>
    <w:p w:rsidR="00597F9E" w:rsidRDefault="00597F9E" w:rsidP="00F12794">
      <w:pPr>
        <w:spacing w:after="0" w:line="360" w:lineRule="auto"/>
        <w:ind w:left="720"/>
        <w:jc w:val="both"/>
        <w:rPr>
          <w:rFonts w:ascii="Arial" w:eastAsia="Calibri" w:hAnsi="Arial" w:cs="Arial"/>
          <w:color w:val="000000" w:themeColor="text1"/>
          <w:sz w:val="24"/>
          <w:szCs w:val="24"/>
        </w:rPr>
      </w:pPr>
    </w:p>
    <w:p w:rsidR="00597F9E" w:rsidRDefault="00597F9E" w:rsidP="00F12794">
      <w:pPr>
        <w:spacing w:after="0" w:line="360" w:lineRule="auto"/>
        <w:ind w:left="720"/>
        <w:jc w:val="both"/>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 xml:space="preserve">Es necesario indicar que, dentro de los gabinetes existen otros espacios de </w:t>
      </w:r>
      <w:r w:rsidRPr="005C049F">
        <w:rPr>
          <w:rFonts w:ascii="Arial" w:eastAsia="Calibri" w:hAnsi="Arial" w:cs="Arial"/>
          <w:color w:val="000000" w:themeColor="text1"/>
          <w:sz w:val="24"/>
          <w:szCs w:val="24"/>
        </w:rPr>
        <w:t>coordinación al más alto nivel, vinculados a la Vicepresidencia de la República, siendo estos:</w:t>
      </w:r>
    </w:p>
    <w:p w:rsidR="00597F9E" w:rsidRDefault="00597F9E" w:rsidP="00F12794">
      <w:pPr>
        <w:spacing w:after="0" w:line="360" w:lineRule="auto"/>
        <w:ind w:left="720"/>
        <w:jc w:val="both"/>
        <w:rPr>
          <w:rFonts w:ascii="Arial" w:eastAsia="Calibri" w:hAnsi="Arial" w:cs="Arial"/>
          <w:color w:val="000000" w:themeColor="text1"/>
          <w:sz w:val="24"/>
          <w:szCs w:val="24"/>
        </w:rPr>
      </w:pPr>
    </w:p>
    <w:p w:rsidR="00597F9E" w:rsidRPr="00E738C3" w:rsidRDefault="00597F9E" w:rsidP="00F12794">
      <w:pPr>
        <w:spacing w:after="0" w:line="360" w:lineRule="auto"/>
        <w:ind w:left="720"/>
        <w:jc w:val="both"/>
        <w:rPr>
          <w:rFonts w:ascii="Arial" w:eastAsia="Calibri" w:hAnsi="Arial" w:cs="Arial"/>
          <w:b/>
          <w:color w:val="000000" w:themeColor="text1"/>
          <w:sz w:val="24"/>
          <w:szCs w:val="24"/>
        </w:rPr>
      </w:pPr>
      <w:r w:rsidRPr="00E738C3">
        <w:rPr>
          <w:rFonts w:ascii="Arial" w:eastAsia="Calibri" w:hAnsi="Arial" w:cs="Arial"/>
          <w:b/>
          <w:color w:val="000000" w:themeColor="text1"/>
          <w:sz w:val="24"/>
          <w:szCs w:val="24"/>
        </w:rPr>
        <w:t xml:space="preserve">CONSEJOS: </w:t>
      </w:r>
    </w:p>
    <w:p w:rsidR="00597F9E" w:rsidRPr="006645CC"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color w:val="000000" w:themeColor="text1"/>
          <w:sz w:val="24"/>
          <w:szCs w:val="24"/>
        </w:rPr>
      </w:pPr>
      <w:r w:rsidRPr="006645CC">
        <w:rPr>
          <w:rFonts w:ascii="Arial" w:eastAsia="Calibri" w:hAnsi="Arial" w:cs="Arial"/>
          <w:color w:val="000000" w:themeColor="text1"/>
          <w:sz w:val="24"/>
          <w:szCs w:val="24"/>
        </w:rPr>
        <w:t>Consejo Nacional de Administración de Bienes en Extinción de Dominio         -</w:t>
      </w:r>
      <w:r w:rsidRPr="006645CC">
        <w:rPr>
          <w:rFonts w:ascii="Arial" w:eastAsia="Calibri" w:hAnsi="Arial" w:cs="Arial"/>
          <w:bCs/>
          <w:color w:val="000000" w:themeColor="text1"/>
          <w:sz w:val="24"/>
          <w:szCs w:val="24"/>
        </w:rPr>
        <w:t>CONABED-</w:t>
      </w:r>
      <w:r w:rsidRPr="006645CC">
        <w:rPr>
          <w:rFonts w:ascii="Arial" w:eastAsia="Calibri" w:hAnsi="Arial" w:cs="Arial"/>
          <w:color w:val="000000" w:themeColor="text1"/>
          <w:sz w:val="24"/>
          <w:szCs w:val="24"/>
        </w:rPr>
        <w:t xml:space="preserve"> </w:t>
      </w:r>
    </w:p>
    <w:p w:rsidR="00597F9E" w:rsidRPr="006645CC"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color w:val="000000" w:themeColor="text1"/>
          <w:sz w:val="24"/>
          <w:szCs w:val="24"/>
        </w:rPr>
      </w:pPr>
      <w:r w:rsidRPr="006645CC">
        <w:rPr>
          <w:rFonts w:ascii="Arial" w:eastAsia="Calibri" w:hAnsi="Arial" w:cs="Arial"/>
          <w:color w:val="000000" w:themeColor="text1"/>
          <w:sz w:val="24"/>
          <w:szCs w:val="24"/>
        </w:rPr>
        <w:t>Consejo Nacional de Ciencia y Tecnología -</w:t>
      </w:r>
      <w:r w:rsidRPr="006645CC">
        <w:rPr>
          <w:rFonts w:ascii="Arial" w:eastAsia="Calibri" w:hAnsi="Arial" w:cs="Arial"/>
          <w:bCs/>
          <w:color w:val="000000" w:themeColor="text1"/>
          <w:sz w:val="24"/>
          <w:szCs w:val="24"/>
        </w:rPr>
        <w:t>CONCYT-</w:t>
      </w:r>
    </w:p>
    <w:p w:rsidR="00597F9E" w:rsidRPr="006645CC"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color w:val="000000" w:themeColor="text1"/>
          <w:sz w:val="24"/>
          <w:szCs w:val="24"/>
        </w:rPr>
      </w:pPr>
      <w:r w:rsidRPr="006645CC">
        <w:rPr>
          <w:rFonts w:ascii="Arial" w:eastAsia="Calibri" w:hAnsi="Arial" w:cs="Arial"/>
          <w:color w:val="000000" w:themeColor="text1"/>
          <w:sz w:val="24"/>
          <w:szCs w:val="24"/>
        </w:rPr>
        <w:t>Consejo Nacional de Seguridad Alimentaria y Nutricional -</w:t>
      </w:r>
      <w:r w:rsidRPr="006645CC">
        <w:rPr>
          <w:rFonts w:ascii="Arial" w:eastAsia="Calibri" w:hAnsi="Arial" w:cs="Arial"/>
          <w:bCs/>
          <w:color w:val="000000" w:themeColor="text1"/>
          <w:sz w:val="24"/>
          <w:szCs w:val="24"/>
        </w:rPr>
        <w:t>CONASAN-</w:t>
      </w:r>
    </w:p>
    <w:p w:rsidR="00597F9E" w:rsidRPr="00E738C3"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color w:val="000000" w:themeColor="text1"/>
          <w:sz w:val="24"/>
          <w:szCs w:val="24"/>
        </w:rPr>
      </w:pPr>
      <w:r w:rsidRPr="006645CC">
        <w:rPr>
          <w:rFonts w:ascii="Arial" w:eastAsia="Calibri" w:hAnsi="Arial" w:cs="Arial"/>
          <w:color w:val="000000" w:themeColor="text1"/>
          <w:sz w:val="24"/>
          <w:szCs w:val="24"/>
        </w:rPr>
        <w:t>Consejo Nacional para la Vivienda –</w:t>
      </w:r>
      <w:r w:rsidRPr="006645CC">
        <w:rPr>
          <w:rFonts w:ascii="Arial" w:eastAsia="Calibri" w:hAnsi="Arial" w:cs="Arial"/>
          <w:bCs/>
          <w:color w:val="000000" w:themeColor="text1"/>
          <w:sz w:val="24"/>
          <w:szCs w:val="24"/>
        </w:rPr>
        <w:t>CONAVI-</w:t>
      </w:r>
    </w:p>
    <w:p w:rsidR="00870EDB" w:rsidRDefault="00870EDB" w:rsidP="00F12794">
      <w:pPr>
        <w:spacing w:after="0" w:line="360" w:lineRule="auto"/>
        <w:ind w:left="862"/>
        <w:jc w:val="both"/>
        <w:rPr>
          <w:rFonts w:ascii="Arial" w:eastAsia="Calibri" w:hAnsi="Arial" w:cs="Arial"/>
          <w:b/>
          <w:bCs/>
          <w:color w:val="000000" w:themeColor="text1"/>
          <w:sz w:val="24"/>
          <w:szCs w:val="24"/>
        </w:rPr>
      </w:pPr>
    </w:p>
    <w:p w:rsidR="00597F9E" w:rsidRPr="00F50593" w:rsidRDefault="00597F9E" w:rsidP="00F12794">
      <w:pPr>
        <w:spacing w:after="0" w:line="360" w:lineRule="auto"/>
        <w:ind w:left="862"/>
        <w:jc w:val="both"/>
        <w:rPr>
          <w:rFonts w:ascii="Arial" w:eastAsia="Calibri" w:hAnsi="Arial" w:cs="Arial"/>
          <w:b/>
          <w:bCs/>
          <w:color w:val="000000" w:themeColor="text1"/>
          <w:sz w:val="24"/>
          <w:szCs w:val="24"/>
        </w:rPr>
      </w:pPr>
      <w:r w:rsidRPr="00F50593">
        <w:rPr>
          <w:rFonts w:ascii="Arial" w:eastAsia="Calibri" w:hAnsi="Arial" w:cs="Arial"/>
          <w:b/>
          <w:bCs/>
          <w:color w:val="000000" w:themeColor="text1"/>
          <w:sz w:val="24"/>
          <w:szCs w:val="24"/>
        </w:rPr>
        <w:t>COMISIONES:</w:t>
      </w:r>
    </w:p>
    <w:p w:rsidR="00597F9E" w:rsidRPr="006645CC"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6645CC">
        <w:rPr>
          <w:rFonts w:ascii="Arial" w:eastAsia="Calibri" w:hAnsi="Arial" w:cs="Arial"/>
          <w:sz w:val="24"/>
          <w:szCs w:val="24"/>
        </w:rPr>
        <w:t>Comisión Nacional de Trabajo para la Implementación de la Iniciativa para la Transparencia de las Industrias Extractivas -</w:t>
      </w:r>
      <w:r w:rsidRPr="006645CC">
        <w:rPr>
          <w:rFonts w:ascii="Arial" w:eastAsia="Calibri" w:hAnsi="Arial" w:cs="Arial"/>
          <w:bCs/>
          <w:sz w:val="24"/>
          <w:szCs w:val="24"/>
        </w:rPr>
        <w:t>EITI-</w:t>
      </w:r>
    </w:p>
    <w:p w:rsidR="00597F9E" w:rsidRPr="006645CC"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6645CC">
        <w:rPr>
          <w:rFonts w:ascii="Arial" w:eastAsia="Calibri" w:hAnsi="Arial" w:cs="Arial"/>
          <w:sz w:val="24"/>
          <w:szCs w:val="24"/>
        </w:rPr>
        <w:t xml:space="preserve">Comisión Contra las Adicciones y el Tráfico Ilícito de Drogas </w:t>
      </w:r>
      <w:r>
        <w:rPr>
          <w:rFonts w:ascii="Arial" w:eastAsia="Calibri" w:hAnsi="Arial" w:cs="Arial"/>
          <w:sz w:val="24"/>
          <w:szCs w:val="24"/>
        </w:rPr>
        <w:t>-</w:t>
      </w:r>
      <w:r w:rsidRPr="006645CC">
        <w:rPr>
          <w:rFonts w:ascii="Arial" w:eastAsia="Calibri" w:hAnsi="Arial" w:cs="Arial"/>
          <w:bCs/>
          <w:sz w:val="24"/>
          <w:szCs w:val="24"/>
        </w:rPr>
        <w:t>CCATID-</w:t>
      </w:r>
      <w:r w:rsidRPr="006645CC">
        <w:rPr>
          <w:rFonts w:ascii="Arial" w:eastAsia="Calibri" w:hAnsi="Arial" w:cs="Arial"/>
          <w:sz w:val="24"/>
          <w:szCs w:val="24"/>
        </w:rPr>
        <w:t xml:space="preserve"> </w:t>
      </w:r>
    </w:p>
    <w:p w:rsidR="00597F9E"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C049F">
        <w:rPr>
          <w:rFonts w:ascii="Arial" w:eastAsia="Calibri" w:hAnsi="Arial" w:cs="Arial"/>
          <w:sz w:val="24"/>
          <w:szCs w:val="24"/>
        </w:rPr>
        <w:t>Comisión Presidencial de Coordinación de los Esfuerzos en contra del Lavado de Dinero u Otros activos y el Financiamiento del Terrorismo y el Financiamiento de la Proliferación de Armas de D</w:t>
      </w:r>
      <w:r>
        <w:rPr>
          <w:rFonts w:ascii="Arial" w:eastAsia="Calibri" w:hAnsi="Arial" w:cs="Arial"/>
          <w:sz w:val="24"/>
          <w:szCs w:val="24"/>
        </w:rPr>
        <w:t>estrucción Masiva en Guatemala -</w:t>
      </w:r>
      <w:r w:rsidRPr="008D74F6">
        <w:rPr>
          <w:rFonts w:ascii="Arial" w:eastAsia="Calibri" w:hAnsi="Arial" w:cs="Arial"/>
          <w:sz w:val="24"/>
          <w:szCs w:val="24"/>
        </w:rPr>
        <w:t>COPRECLAFT-</w:t>
      </w:r>
    </w:p>
    <w:p w:rsidR="00597F9E" w:rsidRDefault="00870EDB"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Pr>
          <w:rFonts w:ascii="Arial" w:eastAsia="Calibri" w:hAnsi="Arial" w:cs="Arial"/>
          <w:sz w:val="24"/>
          <w:szCs w:val="24"/>
        </w:rPr>
        <w:t xml:space="preserve">Comisión </w:t>
      </w:r>
      <w:r w:rsidR="00F726FB">
        <w:rPr>
          <w:rFonts w:ascii="Arial" w:eastAsia="Calibri" w:hAnsi="Arial" w:cs="Arial"/>
          <w:sz w:val="24"/>
          <w:szCs w:val="24"/>
        </w:rPr>
        <w:t>de Verificación y Seguimiento de San Mateo Ixtatan</w:t>
      </w:r>
    </w:p>
    <w:p w:rsidR="00597F9E" w:rsidRDefault="00597F9E" w:rsidP="00F12794">
      <w:pPr>
        <w:spacing w:after="0" w:line="360" w:lineRule="auto"/>
        <w:ind w:left="1004"/>
        <w:jc w:val="both"/>
        <w:rPr>
          <w:rFonts w:ascii="Arial" w:eastAsia="Calibri" w:hAnsi="Arial" w:cs="Arial"/>
          <w:sz w:val="24"/>
          <w:szCs w:val="24"/>
        </w:rPr>
      </w:pPr>
    </w:p>
    <w:p w:rsidR="00597F9E" w:rsidRPr="0040323D" w:rsidRDefault="00597F9E" w:rsidP="00F12794">
      <w:pPr>
        <w:spacing w:after="0" w:line="360" w:lineRule="auto"/>
        <w:ind w:left="1004"/>
        <w:jc w:val="both"/>
        <w:rPr>
          <w:rFonts w:ascii="Arial" w:eastAsia="Calibri" w:hAnsi="Arial" w:cs="Arial"/>
          <w:b/>
          <w:sz w:val="24"/>
          <w:szCs w:val="24"/>
        </w:rPr>
      </w:pPr>
      <w:r w:rsidRPr="0040323D">
        <w:rPr>
          <w:rFonts w:ascii="Arial" w:eastAsia="Calibri" w:hAnsi="Arial" w:cs="Arial"/>
          <w:b/>
          <w:sz w:val="24"/>
          <w:szCs w:val="24"/>
        </w:rPr>
        <w:t xml:space="preserve">SECRETARIAS: </w:t>
      </w:r>
    </w:p>
    <w:p w:rsidR="00597F9E" w:rsidRPr="005C049F"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C049F">
        <w:rPr>
          <w:rFonts w:ascii="Arial" w:eastAsia="Calibri" w:hAnsi="Arial" w:cs="Arial"/>
          <w:sz w:val="24"/>
          <w:szCs w:val="24"/>
        </w:rPr>
        <w:t xml:space="preserve">Secretaría contra la Violencia Sexual, Explotación y Trata de Personas </w:t>
      </w:r>
      <w:r>
        <w:rPr>
          <w:rFonts w:ascii="Arial" w:eastAsia="Calibri" w:hAnsi="Arial" w:cs="Arial"/>
          <w:sz w:val="24"/>
          <w:szCs w:val="24"/>
        </w:rPr>
        <w:t xml:space="preserve">                </w:t>
      </w:r>
      <w:r w:rsidRPr="005C049F">
        <w:rPr>
          <w:rFonts w:ascii="Arial" w:eastAsia="Calibri" w:hAnsi="Arial" w:cs="Arial"/>
          <w:sz w:val="24"/>
          <w:szCs w:val="24"/>
        </w:rPr>
        <w:t>-</w:t>
      </w:r>
      <w:r w:rsidRPr="008D74F6">
        <w:rPr>
          <w:rFonts w:ascii="Arial" w:eastAsia="Calibri" w:hAnsi="Arial" w:cs="Arial"/>
          <w:sz w:val="24"/>
          <w:szCs w:val="24"/>
        </w:rPr>
        <w:t>SVET-</w:t>
      </w:r>
    </w:p>
    <w:p w:rsidR="00597F9E" w:rsidRPr="005C049F"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C049F">
        <w:rPr>
          <w:rFonts w:ascii="Arial" w:eastAsia="Calibri" w:hAnsi="Arial" w:cs="Arial"/>
          <w:sz w:val="24"/>
          <w:szCs w:val="24"/>
        </w:rPr>
        <w:t>Secretaría Nacional de Administración de Bienes en Extinción de dominio -</w:t>
      </w:r>
      <w:r w:rsidRPr="008D74F6">
        <w:rPr>
          <w:rFonts w:ascii="Arial" w:eastAsia="Calibri" w:hAnsi="Arial" w:cs="Arial"/>
          <w:sz w:val="24"/>
          <w:szCs w:val="24"/>
        </w:rPr>
        <w:t>SENABED-</w:t>
      </w:r>
    </w:p>
    <w:p w:rsidR="00597F9E" w:rsidRPr="005C049F"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C049F">
        <w:rPr>
          <w:rFonts w:ascii="Arial" w:eastAsia="Calibri" w:hAnsi="Arial" w:cs="Arial"/>
          <w:sz w:val="24"/>
          <w:szCs w:val="24"/>
        </w:rPr>
        <w:t>Secretaría Nacional de Ciencia y Tecnología –</w:t>
      </w:r>
      <w:r w:rsidRPr="008D74F6">
        <w:rPr>
          <w:rFonts w:ascii="Arial" w:eastAsia="Calibri" w:hAnsi="Arial" w:cs="Arial"/>
          <w:sz w:val="24"/>
          <w:szCs w:val="24"/>
        </w:rPr>
        <w:t>SENACYT-</w:t>
      </w:r>
    </w:p>
    <w:p w:rsidR="00597F9E"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C049F">
        <w:rPr>
          <w:rFonts w:ascii="Arial" w:eastAsia="Calibri" w:hAnsi="Arial" w:cs="Arial"/>
          <w:sz w:val="24"/>
          <w:szCs w:val="24"/>
        </w:rPr>
        <w:t>Secretaría Ejecutiva de la Comisión contra las Adicciones y el Tráfico Ilícito de</w:t>
      </w:r>
      <w:r>
        <w:rPr>
          <w:rFonts w:ascii="Arial" w:eastAsia="Calibri" w:hAnsi="Arial" w:cs="Arial"/>
          <w:sz w:val="24"/>
          <w:szCs w:val="24"/>
        </w:rPr>
        <w:t xml:space="preserve"> drogas</w:t>
      </w:r>
      <w:r w:rsidRPr="005C049F">
        <w:rPr>
          <w:rFonts w:ascii="Arial" w:eastAsia="Calibri" w:hAnsi="Arial" w:cs="Arial"/>
          <w:sz w:val="24"/>
          <w:szCs w:val="24"/>
        </w:rPr>
        <w:t xml:space="preserve"> </w:t>
      </w:r>
      <w:r>
        <w:rPr>
          <w:rFonts w:ascii="Arial" w:eastAsia="Calibri" w:hAnsi="Arial" w:cs="Arial"/>
          <w:sz w:val="24"/>
          <w:szCs w:val="24"/>
        </w:rPr>
        <w:t>-</w:t>
      </w:r>
      <w:r w:rsidRPr="008D74F6">
        <w:rPr>
          <w:rFonts w:ascii="Arial" w:eastAsia="Calibri" w:hAnsi="Arial" w:cs="Arial"/>
          <w:sz w:val="24"/>
          <w:szCs w:val="24"/>
        </w:rPr>
        <w:t>SECCATID-</w:t>
      </w:r>
    </w:p>
    <w:p w:rsidR="00F726FB" w:rsidRDefault="00F726FB" w:rsidP="00F726FB">
      <w:pPr>
        <w:spacing w:after="0" w:line="360" w:lineRule="auto"/>
        <w:ind w:left="720"/>
        <w:jc w:val="both"/>
        <w:rPr>
          <w:rFonts w:ascii="Arial" w:eastAsia="Calibri" w:hAnsi="Arial" w:cs="Arial"/>
          <w:sz w:val="24"/>
          <w:szCs w:val="24"/>
        </w:rPr>
      </w:pPr>
    </w:p>
    <w:p w:rsidR="00597F9E" w:rsidRPr="00C05229" w:rsidRDefault="00597F9E" w:rsidP="00F12794">
      <w:pPr>
        <w:spacing w:after="0" w:line="360" w:lineRule="auto"/>
        <w:ind w:left="1004"/>
        <w:jc w:val="both"/>
        <w:rPr>
          <w:rFonts w:ascii="Arial" w:eastAsia="Calibri" w:hAnsi="Arial" w:cs="Arial"/>
          <w:b/>
          <w:sz w:val="24"/>
          <w:szCs w:val="24"/>
        </w:rPr>
      </w:pPr>
      <w:r w:rsidRPr="00C05229">
        <w:rPr>
          <w:rFonts w:ascii="Arial" w:eastAsia="Calibri" w:hAnsi="Arial" w:cs="Arial"/>
          <w:b/>
          <w:sz w:val="24"/>
          <w:szCs w:val="24"/>
        </w:rPr>
        <w:lastRenderedPageBreak/>
        <w:t>OTRAS DEPENDENCIAS</w:t>
      </w:r>
    </w:p>
    <w:p w:rsidR="00597F9E" w:rsidRPr="005C049F"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C049F">
        <w:rPr>
          <w:rFonts w:ascii="Arial" w:eastAsia="Calibri" w:hAnsi="Arial" w:cs="Arial"/>
          <w:sz w:val="24"/>
          <w:szCs w:val="24"/>
        </w:rPr>
        <w:t>Autoridad Migratoria Nacional</w:t>
      </w:r>
    </w:p>
    <w:p w:rsidR="00597F9E" w:rsidRPr="005C049F"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5C049F">
        <w:rPr>
          <w:rFonts w:ascii="Arial" w:eastAsia="Calibri" w:hAnsi="Arial" w:cs="Arial"/>
          <w:sz w:val="24"/>
          <w:szCs w:val="24"/>
        </w:rPr>
        <w:t xml:space="preserve">Autoridad para el Manejo Sustentable de Lago de Atitlán y su entorno </w:t>
      </w:r>
      <w:r>
        <w:rPr>
          <w:rFonts w:ascii="Arial" w:eastAsia="Calibri" w:hAnsi="Arial" w:cs="Arial"/>
          <w:sz w:val="24"/>
          <w:szCs w:val="24"/>
        </w:rPr>
        <w:t xml:space="preserve">                   </w:t>
      </w:r>
      <w:r w:rsidRPr="005C049F">
        <w:rPr>
          <w:rFonts w:ascii="Arial" w:eastAsia="Calibri" w:hAnsi="Arial" w:cs="Arial"/>
          <w:sz w:val="24"/>
          <w:szCs w:val="24"/>
        </w:rPr>
        <w:t>-</w:t>
      </w:r>
      <w:r w:rsidRPr="008D74F6">
        <w:rPr>
          <w:rFonts w:ascii="Arial" w:eastAsia="Calibri" w:hAnsi="Arial" w:cs="Arial"/>
          <w:sz w:val="24"/>
          <w:szCs w:val="24"/>
        </w:rPr>
        <w:t>AMSCLAE-</w:t>
      </w:r>
      <w:r w:rsidRPr="005C049F">
        <w:rPr>
          <w:rFonts w:ascii="Arial" w:eastAsia="Calibri" w:hAnsi="Arial" w:cs="Arial"/>
          <w:sz w:val="24"/>
          <w:szCs w:val="24"/>
        </w:rPr>
        <w:t>.</w:t>
      </w:r>
    </w:p>
    <w:p w:rsidR="00597F9E" w:rsidRDefault="00597F9E" w:rsidP="00F12794">
      <w:pPr>
        <w:numPr>
          <w:ilvl w:val="1"/>
          <w:numId w:val="5"/>
        </w:numPr>
        <w:tabs>
          <w:tab w:val="clear" w:pos="1440"/>
          <w:tab w:val="num" w:pos="2160"/>
        </w:tabs>
        <w:spacing w:after="0" w:line="360" w:lineRule="auto"/>
        <w:ind w:left="1004" w:hanging="142"/>
        <w:jc w:val="both"/>
        <w:rPr>
          <w:rFonts w:ascii="Arial" w:eastAsia="Calibri" w:hAnsi="Arial" w:cs="Arial"/>
          <w:sz w:val="24"/>
          <w:szCs w:val="24"/>
        </w:rPr>
      </w:pPr>
      <w:r w:rsidRPr="008D74F6">
        <w:rPr>
          <w:rFonts w:ascii="Arial" w:eastAsia="Calibri" w:hAnsi="Arial" w:cs="Arial"/>
          <w:sz w:val="24"/>
          <w:szCs w:val="24"/>
        </w:rPr>
        <w:t>A</w:t>
      </w:r>
      <w:r w:rsidRPr="005C049F">
        <w:rPr>
          <w:rFonts w:ascii="Arial" w:eastAsia="Calibri" w:hAnsi="Arial" w:cs="Arial"/>
          <w:sz w:val="24"/>
          <w:szCs w:val="24"/>
        </w:rPr>
        <w:t>utoridad para el Manejo Sustentable de la Cuenca y del Lago de Amatitlán -</w:t>
      </w:r>
      <w:r w:rsidRPr="008D74F6">
        <w:rPr>
          <w:rFonts w:ascii="Arial" w:eastAsia="Calibri" w:hAnsi="Arial" w:cs="Arial"/>
          <w:sz w:val="24"/>
          <w:szCs w:val="24"/>
        </w:rPr>
        <w:t>AMSA-</w:t>
      </w:r>
    </w:p>
    <w:p w:rsidR="00F12794" w:rsidRPr="005C049F" w:rsidRDefault="00F12794" w:rsidP="00F12794">
      <w:pPr>
        <w:tabs>
          <w:tab w:val="num" w:pos="2160"/>
        </w:tabs>
        <w:spacing w:after="0" w:line="360" w:lineRule="auto"/>
        <w:ind w:left="1004"/>
        <w:jc w:val="both"/>
        <w:rPr>
          <w:rFonts w:ascii="Arial" w:eastAsia="Calibri" w:hAnsi="Arial" w:cs="Arial"/>
          <w:sz w:val="24"/>
          <w:szCs w:val="24"/>
        </w:rPr>
      </w:pPr>
    </w:p>
    <w:p w:rsidR="001D4421" w:rsidRDefault="001D4421">
      <w:pPr>
        <w:rPr>
          <w:rFonts w:ascii="Arial" w:hAnsi="Arial" w:cs="Arial"/>
          <w:b/>
          <w:sz w:val="24"/>
          <w:szCs w:val="24"/>
        </w:rPr>
      </w:pPr>
      <w:r w:rsidRPr="001D4421">
        <w:rPr>
          <w:noProof/>
          <w:lang w:eastAsia="es-GT"/>
        </w:rPr>
        <w:drawing>
          <wp:inline distT="0" distB="0" distL="0" distR="0">
            <wp:extent cx="5686976" cy="4829175"/>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0688" cy="4832327"/>
                    </a:xfrm>
                    <a:prstGeom prst="rect">
                      <a:avLst/>
                    </a:prstGeom>
                    <a:noFill/>
                    <a:ln>
                      <a:noFill/>
                    </a:ln>
                  </pic:spPr>
                </pic:pic>
              </a:graphicData>
            </a:graphic>
          </wp:inline>
        </w:drawing>
      </w:r>
    </w:p>
    <w:p w:rsidR="001D4421" w:rsidRDefault="001D4421">
      <w:pPr>
        <w:rPr>
          <w:rFonts w:ascii="Arial" w:hAnsi="Arial" w:cs="Arial"/>
          <w:b/>
          <w:sz w:val="24"/>
          <w:szCs w:val="24"/>
        </w:rPr>
      </w:pPr>
    </w:p>
    <w:p w:rsidR="001D4421" w:rsidRDefault="001D4421">
      <w:pPr>
        <w:rPr>
          <w:rFonts w:ascii="Arial" w:hAnsi="Arial" w:cs="Arial"/>
          <w:b/>
          <w:sz w:val="24"/>
          <w:szCs w:val="24"/>
        </w:rPr>
      </w:pPr>
    </w:p>
    <w:p w:rsidR="00F726FB" w:rsidRDefault="00F726FB">
      <w:pPr>
        <w:rPr>
          <w:rFonts w:ascii="Arial" w:hAnsi="Arial" w:cs="Arial"/>
          <w:b/>
          <w:sz w:val="24"/>
          <w:szCs w:val="24"/>
        </w:rPr>
      </w:pPr>
    </w:p>
    <w:p w:rsidR="00F008C7" w:rsidRPr="00B74623" w:rsidRDefault="00F008C7" w:rsidP="00F12794">
      <w:pPr>
        <w:pStyle w:val="Sinespaciado"/>
        <w:numPr>
          <w:ilvl w:val="0"/>
          <w:numId w:val="22"/>
        </w:numPr>
        <w:spacing w:line="360" w:lineRule="auto"/>
        <w:jc w:val="both"/>
        <w:rPr>
          <w:rFonts w:ascii="Arial" w:hAnsi="Arial" w:cs="Arial"/>
          <w:b/>
          <w:sz w:val="24"/>
          <w:szCs w:val="24"/>
        </w:rPr>
      </w:pPr>
      <w:r w:rsidRPr="00B74623">
        <w:rPr>
          <w:rFonts w:ascii="Arial" w:hAnsi="Arial" w:cs="Arial"/>
          <w:b/>
          <w:sz w:val="24"/>
          <w:szCs w:val="24"/>
        </w:rPr>
        <w:lastRenderedPageBreak/>
        <w:t xml:space="preserve">Vinculación Institucional </w:t>
      </w:r>
    </w:p>
    <w:p w:rsidR="00F008C7" w:rsidRPr="00B74623" w:rsidRDefault="00F008C7" w:rsidP="00F12794">
      <w:pPr>
        <w:autoSpaceDE w:val="0"/>
        <w:autoSpaceDN w:val="0"/>
        <w:adjustRightInd w:val="0"/>
        <w:spacing w:after="0" w:line="360" w:lineRule="auto"/>
        <w:jc w:val="both"/>
        <w:rPr>
          <w:rFonts w:ascii="Arial" w:hAnsi="Arial" w:cs="Arial"/>
          <w:sz w:val="24"/>
          <w:szCs w:val="24"/>
        </w:rPr>
      </w:pPr>
      <w:r w:rsidRPr="00B74623">
        <w:rPr>
          <w:rFonts w:ascii="Arial" w:hAnsi="Arial" w:cs="Arial"/>
          <w:sz w:val="24"/>
          <w:szCs w:val="24"/>
        </w:rPr>
        <w:t xml:space="preserve">La Vicepresidencia de la República, es una Institución pública, que desarrolla sus funciones de dirección y coordinación directamente con las entidades estatales, según el mandato establecido en el Decreto 114-97 del Congreso de la República, Ley del Organismo Ejecutivo, a efecto de que éstas desarrollen de forma integral los objetivos definidos en el Plan y la Política Nacional de Desarrollo, donde se plantea la mejora de las condiciones de vida y el desarrollo de capacidades productivas de la población; y que a la vez éstas dependencias ejecuten sus prioridades, para que  cumplan con el alcance de las metas y objetivos plasmados dentro de la agenda 2030 Objetivos de Desarrollo Sostenible y en el Plan Nacional de Desarrollo K’atun: Nuestra Guatemala, 2032. </w:t>
      </w:r>
    </w:p>
    <w:p w:rsidR="00F008C7" w:rsidRPr="00B74623" w:rsidRDefault="00F008C7" w:rsidP="00F12794">
      <w:pPr>
        <w:autoSpaceDE w:val="0"/>
        <w:autoSpaceDN w:val="0"/>
        <w:adjustRightInd w:val="0"/>
        <w:spacing w:after="0" w:line="360" w:lineRule="auto"/>
        <w:jc w:val="both"/>
        <w:rPr>
          <w:rFonts w:ascii="Arial" w:hAnsi="Arial" w:cs="Arial"/>
          <w:sz w:val="24"/>
          <w:szCs w:val="24"/>
        </w:rPr>
      </w:pPr>
    </w:p>
    <w:p w:rsidR="00F008C7" w:rsidRPr="00B74623" w:rsidRDefault="00F008C7" w:rsidP="00F12794">
      <w:pPr>
        <w:autoSpaceDE w:val="0"/>
        <w:autoSpaceDN w:val="0"/>
        <w:adjustRightInd w:val="0"/>
        <w:spacing w:after="0" w:line="360" w:lineRule="auto"/>
        <w:jc w:val="both"/>
        <w:rPr>
          <w:rFonts w:ascii="Arial" w:hAnsi="Arial" w:cs="Arial"/>
          <w:sz w:val="24"/>
          <w:szCs w:val="24"/>
        </w:rPr>
      </w:pPr>
      <w:r w:rsidRPr="00B74623">
        <w:rPr>
          <w:rFonts w:ascii="Arial" w:hAnsi="Arial" w:cs="Arial"/>
          <w:sz w:val="24"/>
          <w:szCs w:val="24"/>
        </w:rPr>
        <w:t>Derivado de lo anterior como prioridad nacional tiene el reforzamiento de la cooperación interinstitucional tomando como base las metas estratégicas que tienen vinculación indirectamente en los resultados estratégicos establecidos en el mandato de la institución el cual tiene como finalidad garantizar a los guatemaltecos la vida, libertad, justicia, seguridad, paz y desarrollo integral.</w:t>
      </w:r>
    </w:p>
    <w:p w:rsidR="00F008C7" w:rsidRPr="00B74623" w:rsidRDefault="00F008C7" w:rsidP="00F008C7">
      <w:pPr>
        <w:pStyle w:val="Sinespaciado"/>
        <w:jc w:val="both"/>
        <w:rPr>
          <w:rFonts w:ascii="Arial" w:hAnsi="Arial" w:cs="Arial"/>
          <w:b/>
          <w:sz w:val="24"/>
          <w:szCs w:val="24"/>
        </w:rPr>
      </w:pPr>
    </w:p>
    <w:p w:rsidR="00F008C7" w:rsidRPr="00B74623" w:rsidRDefault="00F008C7" w:rsidP="00F008C7">
      <w:pPr>
        <w:rPr>
          <w:rFonts w:ascii="Arial" w:hAnsi="Arial" w:cs="Arial"/>
          <w:b/>
          <w:sz w:val="24"/>
          <w:szCs w:val="24"/>
        </w:rPr>
      </w:pPr>
      <w:r w:rsidRPr="00B74623">
        <w:rPr>
          <w:rFonts w:ascii="Arial" w:hAnsi="Arial" w:cs="Arial"/>
          <w:b/>
          <w:sz w:val="24"/>
          <w:szCs w:val="24"/>
        </w:rPr>
        <w:t>Herramienta SPPD - 03: Alineación-</w:t>
      </w:r>
      <w:r w:rsidR="007A2377" w:rsidRPr="00B74623">
        <w:rPr>
          <w:rFonts w:ascii="Arial" w:hAnsi="Arial" w:cs="Arial"/>
          <w:b/>
          <w:sz w:val="24"/>
          <w:szCs w:val="24"/>
        </w:rPr>
        <w:t>Vinculación</w:t>
      </w:r>
    </w:p>
    <w:p w:rsidR="00F008C7" w:rsidRPr="00B74623" w:rsidRDefault="007A2377" w:rsidP="00F008C7">
      <w:pPr>
        <w:pStyle w:val="Sinespaciado"/>
        <w:jc w:val="both"/>
        <w:rPr>
          <w:rFonts w:ascii="Arial" w:hAnsi="Arial" w:cs="Arial"/>
          <w:b/>
          <w:sz w:val="24"/>
          <w:szCs w:val="24"/>
        </w:rPr>
      </w:pPr>
      <w:r w:rsidRPr="00B74623">
        <w:rPr>
          <w:noProof/>
          <w:lang w:eastAsia="es-GT"/>
        </w:rPr>
        <w:drawing>
          <wp:inline distT="0" distB="0" distL="0" distR="0" wp14:anchorId="24692700" wp14:editId="7109EA50">
            <wp:extent cx="5607621" cy="12477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1184" cy="1253018"/>
                    </a:xfrm>
                    <a:prstGeom prst="rect">
                      <a:avLst/>
                    </a:prstGeom>
                    <a:noFill/>
                    <a:ln>
                      <a:noFill/>
                    </a:ln>
                  </pic:spPr>
                </pic:pic>
              </a:graphicData>
            </a:graphic>
          </wp:inline>
        </w:drawing>
      </w:r>
    </w:p>
    <w:p w:rsidR="007A2377" w:rsidRPr="00B74623" w:rsidRDefault="007A2377" w:rsidP="00F008C7">
      <w:pPr>
        <w:pStyle w:val="Sinespaciado"/>
        <w:jc w:val="both"/>
        <w:rPr>
          <w:rFonts w:ascii="Arial" w:hAnsi="Arial" w:cs="Arial"/>
          <w:b/>
          <w:sz w:val="24"/>
          <w:szCs w:val="24"/>
        </w:rPr>
      </w:pPr>
    </w:p>
    <w:p w:rsidR="007A2377" w:rsidRPr="00B74623" w:rsidRDefault="007A2377" w:rsidP="00F008C7">
      <w:pPr>
        <w:pStyle w:val="Sinespaciado"/>
        <w:jc w:val="both"/>
        <w:rPr>
          <w:rFonts w:ascii="Arial" w:hAnsi="Arial" w:cs="Arial"/>
          <w:b/>
          <w:sz w:val="24"/>
          <w:szCs w:val="24"/>
        </w:rPr>
      </w:pPr>
      <w:r w:rsidRPr="00B74623">
        <w:rPr>
          <w:noProof/>
          <w:lang w:eastAsia="es-GT"/>
        </w:rPr>
        <w:drawing>
          <wp:inline distT="0" distB="0" distL="0" distR="0" wp14:anchorId="246EEB90" wp14:editId="4E4FA763">
            <wp:extent cx="5607838" cy="12477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8843" cy="1250224"/>
                    </a:xfrm>
                    <a:prstGeom prst="rect">
                      <a:avLst/>
                    </a:prstGeom>
                    <a:noFill/>
                    <a:ln>
                      <a:noFill/>
                    </a:ln>
                  </pic:spPr>
                </pic:pic>
              </a:graphicData>
            </a:graphic>
          </wp:inline>
        </w:drawing>
      </w:r>
    </w:p>
    <w:p w:rsidR="007A2377" w:rsidRPr="00B74623" w:rsidRDefault="007A2377" w:rsidP="00F008C7">
      <w:pPr>
        <w:pStyle w:val="Sinespaciado"/>
        <w:jc w:val="both"/>
        <w:rPr>
          <w:rFonts w:ascii="Arial" w:hAnsi="Arial" w:cs="Arial"/>
          <w:b/>
          <w:sz w:val="24"/>
          <w:szCs w:val="24"/>
        </w:rPr>
      </w:pPr>
    </w:p>
    <w:p w:rsidR="00F008C7" w:rsidRPr="00B74623" w:rsidRDefault="00F008C7" w:rsidP="003B7826">
      <w:pPr>
        <w:pStyle w:val="Textoindependiente"/>
        <w:numPr>
          <w:ilvl w:val="1"/>
          <w:numId w:val="3"/>
        </w:numPr>
        <w:spacing w:line="360" w:lineRule="auto"/>
        <w:ind w:left="709" w:right="1276"/>
        <w:jc w:val="left"/>
        <w:rPr>
          <w:rFonts w:ascii="Arial" w:hAnsi="Arial" w:cs="Arial"/>
          <w:b/>
          <w:sz w:val="24"/>
          <w:szCs w:val="24"/>
        </w:rPr>
      </w:pPr>
      <w:r w:rsidRPr="00B74623">
        <w:rPr>
          <w:rFonts w:ascii="Arial" w:hAnsi="Arial" w:cs="Arial"/>
          <w:b/>
          <w:sz w:val="24"/>
          <w:szCs w:val="24"/>
        </w:rPr>
        <w:lastRenderedPageBreak/>
        <w:t>Identificación, Análisis y Priorización de la Problemática.</w:t>
      </w:r>
    </w:p>
    <w:p w:rsidR="00F008C7" w:rsidRPr="00B74623" w:rsidRDefault="00F008C7" w:rsidP="003B7826">
      <w:pPr>
        <w:autoSpaceDE w:val="0"/>
        <w:autoSpaceDN w:val="0"/>
        <w:adjustRightInd w:val="0"/>
        <w:spacing w:after="0" w:line="360" w:lineRule="auto"/>
        <w:jc w:val="both"/>
        <w:rPr>
          <w:rFonts w:ascii="Arial" w:hAnsi="Arial" w:cs="Arial"/>
          <w:sz w:val="24"/>
          <w:szCs w:val="24"/>
        </w:rPr>
      </w:pPr>
      <w:r w:rsidRPr="00B74623">
        <w:rPr>
          <w:rFonts w:ascii="Arial" w:hAnsi="Arial" w:cs="Arial"/>
          <w:sz w:val="24"/>
          <w:szCs w:val="24"/>
        </w:rPr>
        <w:t xml:space="preserve">Esta Institución tiene como finalidad dar el acompañamiento, según el mandato que le precede, que las instituciones públicas y demás entidades del Estado intervengan en la gestión pública de manera más efectiva y pertinente tomando como criterios la priorización de poblaciones y territorios específicos e implementando mecanismos de </w:t>
      </w:r>
      <w:r w:rsidRPr="00B74623">
        <w:rPr>
          <w:rFonts w:ascii="Arial" w:eastAsia="Calibri" w:hAnsi="Arial" w:cs="Arial"/>
          <w:sz w:val="24"/>
          <w:szCs w:val="24"/>
        </w:rPr>
        <w:t xml:space="preserve">dirección y coordinación </w:t>
      </w:r>
      <w:r w:rsidRPr="00B74623">
        <w:rPr>
          <w:rFonts w:ascii="Arial" w:hAnsi="Arial" w:cs="Arial"/>
          <w:sz w:val="24"/>
          <w:szCs w:val="24"/>
        </w:rPr>
        <w:t>en función del alcance de las metas establecidas en la Política General de Gobierno.</w:t>
      </w:r>
    </w:p>
    <w:p w:rsidR="00F008C7" w:rsidRPr="00B74623" w:rsidRDefault="00F008C7" w:rsidP="003B7826">
      <w:pPr>
        <w:autoSpaceDE w:val="0"/>
        <w:autoSpaceDN w:val="0"/>
        <w:adjustRightInd w:val="0"/>
        <w:spacing w:after="0" w:line="360" w:lineRule="auto"/>
        <w:jc w:val="both"/>
        <w:rPr>
          <w:rFonts w:ascii="Arial" w:hAnsi="Arial" w:cs="Arial"/>
          <w:sz w:val="24"/>
          <w:szCs w:val="24"/>
        </w:rPr>
      </w:pPr>
    </w:p>
    <w:p w:rsidR="00F008C7" w:rsidRPr="00B74623" w:rsidRDefault="00F008C7" w:rsidP="003B7826">
      <w:pPr>
        <w:autoSpaceDE w:val="0"/>
        <w:autoSpaceDN w:val="0"/>
        <w:adjustRightInd w:val="0"/>
        <w:spacing w:after="0" w:line="360" w:lineRule="auto"/>
        <w:jc w:val="both"/>
        <w:rPr>
          <w:rFonts w:ascii="Arial" w:hAnsi="Arial" w:cs="Arial"/>
          <w:sz w:val="24"/>
          <w:szCs w:val="24"/>
        </w:rPr>
      </w:pPr>
      <w:r w:rsidRPr="00B74623">
        <w:rPr>
          <w:rFonts w:ascii="Arial" w:hAnsi="Arial" w:cs="Arial"/>
          <w:sz w:val="24"/>
          <w:szCs w:val="24"/>
        </w:rPr>
        <w:t xml:space="preserve">En consecuencia, la Vicepresidencia de la República, con el fin de tener la capacidad de satisfacer las demandas de la población, de conformidad a lo que establece cada uno de los ejes de desarrollo (Guatemala urbana y rural, El Estado como garante de los Derechos Humanos y conductor del Desarrollo, Riqueza para todos y todas, Bienestar para la Gente y Recursos naturales hoy y para el futuro) hacia los cuales se orienta la gestión pública, se enfocará a la </w:t>
      </w:r>
      <w:r w:rsidRPr="00B74623">
        <w:rPr>
          <w:rFonts w:ascii="Arial" w:eastAsia="Calibri" w:hAnsi="Arial" w:cs="Arial"/>
          <w:sz w:val="24"/>
          <w:szCs w:val="24"/>
        </w:rPr>
        <w:t xml:space="preserve">dirección y coordinación </w:t>
      </w:r>
      <w:r w:rsidRPr="00B74623">
        <w:rPr>
          <w:rFonts w:ascii="Arial" w:hAnsi="Arial" w:cs="Arial"/>
          <w:sz w:val="24"/>
          <w:szCs w:val="24"/>
        </w:rPr>
        <w:t>de las acciones de cada uno de los Ministerios del Ejecutivo, Secretarías y Gabinetes específicos, según el mandato de cada uno, establecidas en la Política General de Gobierno 2020-2024.</w:t>
      </w:r>
    </w:p>
    <w:p w:rsidR="00F008C7" w:rsidRPr="00B74623" w:rsidRDefault="00F008C7" w:rsidP="003B7826">
      <w:pPr>
        <w:autoSpaceDE w:val="0"/>
        <w:autoSpaceDN w:val="0"/>
        <w:adjustRightInd w:val="0"/>
        <w:spacing w:after="0" w:line="360" w:lineRule="auto"/>
        <w:jc w:val="both"/>
        <w:rPr>
          <w:rFonts w:ascii="Arial" w:hAnsi="Arial" w:cs="Arial"/>
          <w:sz w:val="24"/>
          <w:szCs w:val="24"/>
        </w:rPr>
      </w:pPr>
    </w:p>
    <w:p w:rsidR="00F008C7" w:rsidRPr="00B74623" w:rsidRDefault="00F008C7" w:rsidP="003B7826">
      <w:pPr>
        <w:autoSpaceDE w:val="0"/>
        <w:autoSpaceDN w:val="0"/>
        <w:adjustRightInd w:val="0"/>
        <w:spacing w:after="0" w:line="360" w:lineRule="auto"/>
        <w:jc w:val="both"/>
        <w:rPr>
          <w:rFonts w:ascii="Arial" w:hAnsi="Arial" w:cs="Arial"/>
          <w:sz w:val="24"/>
          <w:szCs w:val="24"/>
        </w:rPr>
      </w:pPr>
      <w:r w:rsidRPr="00B74623">
        <w:rPr>
          <w:rFonts w:ascii="Arial" w:hAnsi="Arial" w:cs="Arial"/>
          <w:sz w:val="24"/>
          <w:szCs w:val="24"/>
        </w:rPr>
        <w:t xml:space="preserve">Derivado a lo anterior, y con base al análisis y actividades que, por mandato constitucional, ejecuta la Vicepresidencia de la República, identifica que </w:t>
      </w:r>
      <w:r w:rsidRPr="00CE6613">
        <w:rPr>
          <w:rFonts w:ascii="Arial" w:hAnsi="Arial" w:cs="Arial"/>
          <w:sz w:val="24"/>
          <w:szCs w:val="24"/>
        </w:rPr>
        <w:t xml:space="preserve">existe </w:t>
      </w:r>
      <w:r w:rsidR="00CE6613" w:rsidRPr="00CE6613">
        <w:rPr>
          <w:rFonts w:ascii="Arial" w:hAnsi="Arial" w:cs="Arial"/>
          <w:sz w:val="24"/>
          <w:szCs w:val="24"/>
          <w:u w:val="single"/>
        </w:rPr>
        <w:t>limitados mecanismos en la coordinación y coadunación para que Ministerios del Ejecutivo, Secretarias y Gabinetes específicos alcancen los objetivos definidos asignados en el Plan y la Política Nacional de Desarrollo, para contribuir al desarrollo del país</w:t>
      </w:r>
      <w:r w:rsidRPr="00B74623">
        <w:rPr>
          <w:rFonts w:ascii="Arial" w:hAnsi="Arial" w:cs="Arial"/>
          <w:sz w:val="24"/>
          <w:szCs w:val="24"/>
        </w:rPr>
        <w:t xml:space="preserve">, debilidad que se refleja en los avances de los cinco pilares del PGG, así como la vinculación de programas que reflejan resultados a nivel de Gobierno, por lo que se hace compleja la actividad principal de esta institución. </w:t>
      </w:r>
    </w:p>
    <w:p w:rsidR="00F008C7" w:rsidRPr="00B74623" w:rsidRDefault="00F008C7" w:rsidP="003B7826">
      <w:pPr>
        <w:autoSpaceDE w:val="0"/>
        <w:autoSpaceDN w:val="0"/>
        <w:adjustRightInd w:val="0"/>
        <w:spacing w:after="0" w:line="360" w:lineRule="auto"/>
        <w:jc w:val="both"/>
        <w:rPr>
          <w:rFonts w:ascii="Arial" w:hAnsi="Arial" w:cs="Arial"/>
          <w:sz w:val="24"/>
          <w:szCs w:val="24"/>
        </w:rPr>
      </w:pPr>
    </w:p>
    <w:p w:rsidR="00F008C7" w:rsidRPr="00B74623" w:rsidRDefault="00F008C7" w:rsidP="003B7826">
      <w:pPr>
        <w:autoSpaceDE w:val="0"/>
        <w:autoSpaceDN w:val="0"/>
        <w:adjustRightInd w:val="0"/>
        <w:spacing w:after="0" w:line="360" w:lineRule="auto"/>
        <w:jc w:val="both"/>
        <w:rPr>
          <w:rFonts w:ascii="Arial" w:hAnsi="Arial" w:cs="Arial"/>
          <w:sz w:val="24"/>
          <w:szCs w:val="24"/>
        </w:rPr>
      </w:pPr>
      <w:r w:rsidRPr="00B74623">
        <w:rPr>
          <w:rFonts w:ascii="Arial" w:hAnsi="Arial" w:cs="Arial"/>
          <w:sz w:val="24"/>
          <w:szCs w:val="24"/>
        </w:rPr>
        <w:t xml:space="preserve">Para el análisis de la priorización de la problemática, se realizó mediante la matriz de criterios de priorización de problemas, a través de sesiones de trabajo con la participación de un equipo técnico, administrativo y legal de la Vicepresidencia de </w:t>
      </w:r>
      <w:r w:rsidRPr="00B74623">
        <w:rPr>
          <w:rFonts w:ascii="Arial" w:hAnsi="Arial" w:cs="Arial"/>
          <w:sz w:val="24"/>
          <w:szCs w:val="24"/>
        </w:rPr>
        <w:lastRenderedPageBreak/>
        <w:t xml:space="preserve">la República, donde se logró la priorización conjunta y la problemática que define causales en la gestión de la Vicepresidencia; se consideró que la problemática de entidades del ejecutivo, gabinetes específicos, Secretarías, consejos y </w:t>
      </w:r>
      <w:r w:rsidRPr="00B74623">
        <w:rPr>
          <w:rFonts w:ascii="Arial" w:eastAsia="Calibri" w:hAnsi="Arial" w:cs="Arial"/>
          <w:sz w:val="24"/>
          <w:szCs w:val="24"/>
        </w:rPr>
        <w:t>otros espacios de coordinación al más alto nivel</w:t>
      </w:r>
      <w:r w:rsidRPr="00B74623">
        <w:rPr>
          <w:rFonts w:ascii="Arial" w:hAnsi="Arial" w:cs="Arial"/>
          <w:sz w:val="24"/>
          <w:szCs w:val="24"/>
        </w:rPr>
        <w:t xml:space="preserve">  es que existe </w:t>
      </w:r>
      <w:r w:rsidR="00CE6613">
        <w:rPr>
          <w:rFonts w:ascii="Arial" w:hAnsi="Arial" w:cs="Arial"/>
          <w:sz w:val="24"/>
          <w:szCs w:val="24"/>
        </w:rPr>
        <w:t>l</w:t>
      </w:r>
      <w:r w:rsidR="00CE6613" w:rsidRPr="00CE6613">
        <w:rPr>
          <w:rFonts w:ascii="Arial" w:hAnsi="Arial" w:cs="Arial"/>
          <w:sz w:val="24"/>
          <w:szCs w:val="24"/>
        </w:rPr>
        <w:t>imitados mecanismos en la coordinación y coadunación para que Ministerios del Ejecutivo, Secretarias y Gabinetes específicos alcancen los objetivos definidos asignados en el Plan y la Política Nacional de Desarrollo, para contribuir al desarrollo del país</w:t>
      </w:r>
      <w:r w:rsidRPr="00B74623">
        <w:rPr>
          <w:rFonts w:ascii="Arial" w:hAnsi="Arial" w:cs="Arial"/>
          <w:sz w:val="24"/>
          <w:szCs w:val="24"/>
        </w:rPr>
        <w:t>, derivado al análisis realizado se logró identificar características y ponderaciones de la siguiente manera:</w:t>
      </w:r>
    </w:p>
    <w:p w:rsidR="003B7826" w:rsidRDefault="003B7826" w:rsidP="00F008C7">
      <w:pPr>
        <w:spacing w:after="0" w:line="360" w:lineRule="auto"/>
        <w:jc w:val="both"/>
        <w:rPr>
          <w:rFonts w:ascii="Arial" w:hAnsi="Arial" w:cs="Arial"/>
          <w:b/>
          <w:sz w:val="24"/>
          <w:szCs w:val="24"/>
        </w:rPr>
      </w:pPr>
    </w:p>
    <w:p w:rsidR="00F008C7" w:rsidRPr="00B74623" w:rsidRDefault="00F008C7" w:rsidP="00F008C7">
      <w:pPr>
        <w:spacing w:after="0" w:line="360" w:lineRule="auto"/>
        <w:jc w:val="both"/>
        <w:rPr>
          <w:rFonts w:ascii="Arial" w:hAnsi="Arial" w:cs="Arial"/>
          <w:b/>
          <w:sz w:val="24"/>
          <w:szCs w:val="24"/>
        </w:rPr>
      </w:pPr>
      <w:r w:rsidRPr="00B74623">
        <w:rPr>
          <w:rFonts w:ascii="Arial" w:hAnsi="Arial" w:cs="Arial"/>
          <w:b/>
          <w:sz w:val="24"/>
          <w:szCs w:val="24"/>
        </w:rPr>
        <w:t xml:space="preserve">Herramienta SPPD - 04: Identificación y Priorización de la Problemática </w:t>
      </w:r>
    </w:p>
    <w:p w:rsidR="00F008C7" w:rsidRPr="00B74623" w:rsidRDefault="00F008C7" w:rsidP="003B7826">
      <w:pPr>
        <w:spacing w:line="360" w:lineRule="auto"/>
        <w:jc w:val="center"/>
        <w:rPr>
          <w:rFonts w:ascii="Arial" w:hAnsi="Arial" w:cs="Arial"/>
          <w:sz w:val="24"/>
          <w:szCs w:val="24"/>
        </w:rPr>
      </w:pPr>
      <w:r w:rsidRPr="00B74623">
        <w:rPr>
          <w:noProof/>
          <w:lang w:eastAsia="es-GT"/>
        </w:rPr>
        <w:drawing>
          <wp:inline distT="0" distB="0" distL="0" distR="0" wp14:anchorId="60D56405" wp14:editId="756AF299">
            <wp:extent cx="5612130" cy="2986396"/>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2986396"/>
                    </a:xfrm>
                    <a:prstGeom prst="rect">
                      <a:avLst/>
                    </a:prstGeom>
                    <a:noFill/>
                    <a:ln>
                      <a:noFill/>
                    </a:ln>
                  </pic:spPr>
                </pic:pic>
              </a:graphicData>
            </a:graphic>
          </wp:inline>
        </w:drawing>
      </w:r>
    </w:p>
    <w:p w:rsidR="00F008C7" w:rsidRPr="00B74623" w:rsidRDefault="00F008C7" w:rsidP="003B7826">
      <w:pPr>
        <w:pStyle w:val="Default"/>
        <w:spacing w:line="360" w:lineRule="auto"/>
        <w:jc w:val="both"/>
        <w:rPr>
          <w:color w:val="auto"/>
        </w:rPr>
      </w:pPr>
      <w:r w:rsidRPr="00B74623">
        <w:rPr>
          <w:color w:val="auto"/>
        </w:rPr>
        <w:t xml:space="preserve">Para este proceso se consideró tomar la decisión final de trabajar sobre un problema central priorizado, atendiendo las competencias de las dependencias del ejecutivo, siendo este la inexistencia de mecanismos para coordinar y coadyuvar para que Ministerios del Ejecutivo, Secretarías y Gabinetes específicos alcancen los objetivos definidos asignados en el Plan y la Política Nacional de Desarrollo, para contribuir al desarrollo del país”. </w:t>
      </w:r>
    </w:p>
    <w:p w:rsidR="00F008C7" w:rsidRPr="00B74623" w:rsidRDefault="00F008C7" w:rsidP="003B7826">
      <w:pPr>
        <w:pStyle w:val="Default"/>
        <w:spacing w:line="360" w:lineRule="auto"/>
        <w:jc w:val="both"/>
        <w:rPr>
          <w:color w:val="auto"/>
        </w:rPr>
      </w:pPr>
    </w:p>
    <w:p w:rsidR="00F008C7" w:rsidRPr="00B74623" w:rsidRDefault="00F008C7" w:rsidP="003B7826">
      <w:pPr>
        <w:pStyle w:val="Default"/>
        <w:spacing w:line="360" w:lineRule="auto"/>
        <w:jc w:val="both"/>
        <w:rPr>
          <w:rFonts w:ascii="Calibri" w:hAnsi="Calibri" w:cs="Calibri"/>
          <w:color w:val="auto"/>
        </w:rPr>
      </w:pPr>
      <w:r w:rsidRPr="00B74623">
        <w:rPr>
          <w:color w:val="auto"/>
        </w:rPr>
        <w:lastRenderedPageBreak/>
        <w:t>Como se puede evidenciar, el problema central se vincula directamente con los resultados del mandato primordial de la Vicepresidencia de la República y se logra contemplar dentro del Plan Nacional de Desarrollo -ODS-, obligando a las mismas vincular y reforzar su sistema de comunicación interinstitucional a efecto de coordinar el trabajo de todos para el cumplimiento de los pilares del PGG.</w:t>
      </w:r>
    </w:p>
    <w:p w:rsidR="00481704" w:rsidRPr="00B74623" w:rsidRDefault="00481704" w:rsidP="003B7826">
      <w:pPr>
        <w:pStyle w:val="Sinespaciado"/>
        <w:spacing w:line="360" w:lineRule="auto"/>
        <w:ind w:left="426"/>
        <w:jc w:val="both"/>
        <w:rPr>
          <w:rFonts w:ascii="Arial" w:hAnsi="Arial" w:cs="Arial"/>
          <w:b/>
          <w:sz w:val="24"/>
          <w:szCs w:val="24"/>
        </w:rPr>
      </w:pPr>
    </w:p>
    <w:p w:rsidR="00A0630D" w:rsidRPr="00B74623" w:rsidRDefault="00A0630D" w:rsidP="003B7826">
      <w:pPr>
        <w:pStyle w:val="Textoindependiente"/>
        <w:numPr>
          <w:ilvl w:val="1"/>
          <w:numId w:val="3"/>
        </w:numPr>
        <w:spacing w:line="360" w:lineRule="auto"/>
        <w:ind w:left="709" w:right="1276"/>
        <w:jc w:val="left"/>
        <w:rPr>
          <w:rFonts w:ascii="Arial" w:hAnsi="Arial" w:cs="Arial"/>
          <w:b/>
          <w:sz w:val="24"/>
          <w:szCs w:val="24"/>
        </w:rPr>
      </w:pPr>
      <w:r w:rsidRPr="00B74623">
        <w:rPr>
          <w:rFonts w:ascii="Arial" w:hAnsi="Arial" w:cs="Arial"/>
          <w:b/>
          <w:sz w:val="24"/>
          <w:szCs w:val="24"/>
        </w:rPr>
        <w:t xml:space="preserve">Análisis de la Población </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El punto de partida para definir la población objetivo y elegible, lo establece la Constitución Política de la Republica la cual define las funciones que le corresponden específicamente delimitando su ámbito de competencia y responsabilidad a nivel de coordinación. </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Considerando que toda función que realiza esta institución, afecta de forma indirecta a la población guatemalteca y que al coadyuvar en la dirección de la Política General de Gobierno y coordinar las labores de los ministros de Estado y presidir los órganos de asesoría del Ejecutivo que estén legalmente establecidos, éstos se convierten en la población objetivos, puesto que los resultados son evidenciados en la ejecución de unidad ejecutora responsable y con el cumplimiento de sus funciones la población en general será atendida de acuerdo a los programas de cada entidad. </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Por tanto, se puede indicar que la población universo se resume en la población del territorio guatemalteco y la población objetivo los Ministerios de Estado, Consejos, Secretarías y otras que por mandato se deben a la funcionalidad de la Vicepresidencia, así como la población elegible a los Ministerios del Ejecutivo, Gabinetes específicos asignados (de Desarrollo Social, de Desarrollo Económico, Seguridad Ciudadana y Derechos Humanos, de Descentralización.</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Lo anterior obedece a que la Vicepresidencia de la República de Guatemala, es una institución intermedia y su función primordial es ejercer las funciones que le </w:t>
      </w:r>
      <w:r w:rsidRPr="00B74623">
        <w:rPr>
          <w:rFonts w:ascii="Arial" w:hAnsi="Arial" w:cs="Arial"/>
          <w:sz w:val="24"/>
          <w:szCs w:val="24"/>
        </w:rPr>
        <w:lastRenderedPageBreak/>
        <w:t xml:space="preserve">señalen la Constitución, tal y como lo establece el artículo 191 en las literales a) a la h), la cual se centraliza en la dirección, coordinación y participación de Gabinetes, consejos y comisiones y en ausencia del Señor Presidente asumir las funciones que a éste le precede. </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La Vicepresidencia de la República ha dirigido la ejecución de las acciones enmarcadas dentro de los pactos que engloban los objetivos de la Plan Nacional de Desarrollo a través de los Ministerios, Secretarías y otras dependencias del Organismo Ejecutivo, incluyendo las adscritas a la Vicepresidencia de la República de conformidad con la Ley, así como de las diferentes peticiones de personas individuales y jurídicas que sean presentadas. </w:t>
      </w:r>
    </w:p>
    <w:p w:rsidR="00A0630D" w:rsidRPr="00B74623" w:rsidRDefault="00A0630D" w:rsidP="003B7826">
      <w:pPr>
        <w:pStyle w:val="Sinespaciado"/>
        <w:spacing w:line="360" w:lineRule="auto"/>
        <w:jc w:val="both"/>
        <w:rPr>
          <w:rFonts w:ascii="Arial" w:hAnsi="Arial" w:cs="Arial"/>
          <w:sz w:val="24"/>
          <w:szCs w:val="24"/>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Por el tipo de funciones que desempeña la Vicepresidencia de la República, su presupuesto está destinado a su funcionamiento y sus metas son cualitativas no cuantitativas y no está determinado un sistema de planificación institucional, de esa cuenta su plan y presupuesto se elabora con la participación de las unidades que la integran.  Adicional a lo anterior y tomando en cuenta que las funciones intermedias que realiza esta institución con base a las exigencias del Plan de Gobierno 2020-2024 y sus principales políticas se describen en la agenda 2030 Objetivos de Desarrollo Sostenible y en el Plan Nacional de Desarrollo K’atun: Nuestra Guatemala 2032, donde los esfuerzos de la Vicepresidencia de la República, se enfocan en el compromiso y responsabilidad de entregar resultados al pueblo de Guatemala, a través de los Ministerio y Secretarías, centrando sus funciones de coordinación en el mandato constitucional.</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Por lo anterior, no es factible cuantificar una programación anual dentro del anteproyecto de presupuesto, por lo que la cuantificación se enfocará a la gestión de operaciones y actividades propias de la Vicepresidencia de la República en congruencia al análisis situacional, evidenciando la realidad enfocada en el PGG, enmarcados en los cinco pilares estratégicos, esta relación, considerando que por </w:t>
      </w:r>
      <w:r w:rsidRPr="00B74623">
        <w:rPr>
          <w:rFonts w:ascii="Arial" w:hAnsi="Arial" w:cs="Arial"/>
          <w:sz w:val="24"/>
          <w:szCs w:val="24"/>
        </w:rPr>
        <w:lastRenderedPageBreak/>
        <w:t>ser una entidad de coordinación los pilares del Plan General de Gobierno deben estar en total relación con las actividades se seguimiento y cumplimiento.</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highlight w:val="yellow"/>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Con la finalidad de dar seguimiento a la consecución de los objetivos y metas de desarrollo previstas para cada uno de los cinco pilares de la Política durante el período 2020-2024, se incluyen los correspondientes lineamientos, acciones y metas de cumplimiento, lo cual se sustenta en el diagnóstico realizado sobre la situación sociopolítica y económica actual, evidenciando problemas como la corrupción, la violencia, la agudización de la pobreza, las brechas de desigualdad, la debilidad institucional, la ineficacia del Estado para garantizar los derechos humanos, la inequidad entre hombres y mujeres, las discriminaciones de todo tipo, especialmente contra los pueblos indígenas y las mujeres, y la falta de respuesta a las demandas sociales, entre otros. </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Por tanto, al tener eficientes procedimientos, una eficaz comunicación y coordinación interinstitucional entre las entidades del ejecutivo, se estarían cumpliendo con los resultados de los cinco pilares estratégicos de la Política General de Gobierno, puesto que, las funciones asignadas a la Vicepresidencia de la República, se deben a la coordinación y dirección de las funciones de cada Ministerio, Secretarías, Consejos y Gabinetes específicos y por ende al ser efectivo el intercambio de información y comunicación, la vinculación de los programas internos de cada uno de éstos será efectivo en beneficio de la población universo identificada. </w:t>
      </w: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highlight w:val="yellow"/>
        </w:rPr>
      </w:pPr>
    </w:p>
    <w:p w:rsidR="00A0630D" w:rsidRPr="00B74623" w:rsidRDefault="00A0630D" w:rsidP="003B782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Finalmente, al evitar duplicidad de funciones entre instituciones se podrán agilizar la ejecución de programas internos y se estaría cumpliendo con la población guatemalteca en la mejora sustancial de las condiciones de vida, comprendiendo el entorno social, político, económico y ambiental.</w:t>
      </w:r>
    </w:p>
    <w:p w:rsidR="00B61EF6" w:rsidRDefault="00B61EF6" w:rsidP="00A0630D">
      <w:pPr>
        <w:spacing w:after="0" w:line="360" w:lineRule="auto"/>
        <w:jc w:val="both"/>
        <w:rPr>
          <w:rFonts w:ascii="Arial" w:hAnsi="Arial" w:cs="Arial"/>
          <w:b/>
          <w:sz w:val="24"/>
          <w:szCs w:val="24"/>
        </w:rPr>
      </w:pPr>
    </w:p>
    <w:p w:rsidR="00B61EF6" w:rsidRDefault="00B61EF6" w:rsidP="00A0630D">
      <w:pPr>
        <w:spacing w:after="0" w:line="360" w:lineRule="auto"/>
        <w:jc w:val="both"/>
        <w:rPr>
          <w:rFonts w:ascii="Arial" w:hAnsi="Arial" w:cs="Arial"/>
          <w:b/>
          <w:sz w:val="24"/>
          <w:szCs w:val="24"/>
        </w:rPr>
      </w:pPr>
    </w:p>
    <w:p w:rsidR="00B64D1E" w:rsidRPr="00B74623" w:rsidRDefault="00A0630D" w:rsidP="00A0630D">
      <w:pPr>
        <w:spacing w:after="0" w:line="360" w:lineRule="auto"/>
        <w:jc w:val="both"/>
        <w:rPr>
          <w:rFonts w:ascii="Arial" w:hAnsi="Arial" w:cs="Arial"/>
          <w:b/>
          <w:sz w:val="24"/>
          <w:szCs w:val="24"/>
        </w:rPr>
      </w:pPr>
      <w:r w:rsidRPr="00B74623">
        <w:rPr>
          <w:rFonts w:ascii="Arial" w:hAnsi="Arial" w:cs="Arial"/>
          <w:b/>
          <w:sz w:val="24"/>
          <w:szCs w:val="24"/>
        </w:rPr>
        <w:lastRenderedPageBreak/>
        <w:t xml:space="preserve">Herramienta SPPD - 05: </w:t>
      </w:r>
      <w:r w:rsidR="00B64D1E" w:rsidRPr="00B74623">
        <w:rPr>
          <w:rFonts w:ascii="Arial" w:hAnsi="Arial" w:cs="Arial"/>
          <w:b/>
          <w:sz w:val="24"/>
          <w:szCs w:val="24"/>
        </w:rPr>
        <w:t>Población</w:t>
      </w:r>
    </w:p>
    <w:p w:rsidR="006878C3" w:rsidRPr="00B74623" w:rsidRDefault="00A0630D">
      <w:r w:rsidRPr="00B74623">
        <w:rPr>
          <w:noProof/>
          <w:lang w:eastAsia="es-GT"/>
        </w:rPr>
        <w:drawing>
          <wp:inline distT="0" distB="0" distL="0" distR="0" wp14:anchorId="22E9CF2B" wp14:editId="7EBD7A8F">
            <wp:extent cx="5612130" cy="2444473"/>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444473"/>
                    </a:xfrm>
                    <a:prstGeom prst="rect">
                      <a:avLst/>
                    </a:prstGeom>
                    <a:noFill/>
                    <a:ln>
                      <a:noFill/>
                    </a:ln>
                  </pic:spPr>
                </pic:pic>
              </a:graphicData>
            </a:graphic>
          </wp:inline>
        </w:drawing>
      </w:r>
    </w:p>
    <w:p w:rsidR="00B64D1E" w:rsidRPr="00B74623" w:rsidRDefault="00B64D1E">
      <w:r w:rsidRPr="00B74623">
        <w:rPr>
          <w:noProof/>
          <w:lang w:eastAsia="es-GT"/>
        </w:rPr>
        <w:drawing>
          <wp:inline distT="0" distB="0" distL="0" distR="0" wp14:anchorId="4613CD44" wp14:editId="00B6735D">
            <wp:extent cx="5612130" cy="3206750"/>
            <wp:effectExtent l="0" t="0" r="7620" b="0"/>
            <wp:docPr id="7" name="Imagen 3">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0000000-0008-0000-0700-000004000000}"/>
                        </a:ext>
                      </a:extLst>
                    </pic:cNvPr>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3206750"/>
                    </a:xfrm>
                    <a:prstGeom prst="rect">
                      <a:avLst/>
                    </a:prstGeom>
                    <a:noFill/>
                  </pic:spPr>
                </pic:pic>
              </a:graphicData>
            </a:graphic>
          </wp:inline>
        </w:drawing>
      </w:r>
    </w:p>
    <w:p w:rsidR="00B64D1E" w:rsidRPr="00B74623" w:rsidRDefault="00B64D1E"/>
    <w:p w:rsidR="00B64D1E" w:rsidRPr="00B74623" w:rsidRDefault="00B64D1E"/>
    <w:p w:rsidR="006760D4" w:rsidRPr="00B74623" w:rsidRDefault="006760D4"/>
    <w:p w:rsidR="006760D4" w:rsidRPr="00B74623" w:rsidRDefault="006760D4"/>
    <w:p w:rsidR="006760D4" w:rsidRPr="00B74623" w:rsidRDefault="006760D4"/>
    <w:p w:rsidR="00B61EF6" w:rsidRDefault="006760D4" w:rsidP="00B61EF6">
      <w:pPr>
        <w:pStyle w:val="Textoindependiente"/>
        <w:numPr>
          <w:ilvl w:val="1"/>
          <w:numId w:val="3"/>
        </w:numPr>
        <w:spacing w:line="360" w:lineRule="auto"/>
        <w:ind w:left="709" w:right="1276"/>
        <w:jc w:val="left"/>
        <w:rPr>
          <w:rFonts w:ascii="Arial" w:hAnsi="Arial" w:cs="Arial"/>
          <w:b/>
          <w:sz w:val="24"/>
          <w:szCs w:val="24"/>
        </w:rPr>
      </w:pPr>
      <w:r w:rsidRPr="00B74623">
        <w:rPr>
          <w:rFonts w:ascii="Arial" w:hAnsi="Arial" w:cs="Arial"/>
          <w:b/>
          <w:sz w:val="24"/>
          <w:szCs w:val="24"/>
        </w:rPr>
        <w:lastRenderedPageBreak/>
        <w:t>Modelos de Gestión por Resultados</w:t>
      </w:r>
    </w:p>
    <w:p w:rsidR="006760D4" w:rsidRPr="00B74623" w:rsidRDefault="006760D4" w:rsidP="00B61EF6">
      <w:pPr>
        <w:pStyle w:val="Sinespaciado"/>
        <w:numPr>
          <w:ilvl w:val="0"/>
          <w:numId w:val="24"/>
        </w:numPr>
        <w:spacing w:line="360" w:lineRule="auto"/>
        <w:jc w:val="both"/>
        <w:rPr>
          <w:rFonts w:ascii="Arial" w:hAnsi="Arial" w:cs="Arial"/>
          <w:b/>
          <w:sz w:val="24"/>
          <w:szCs w:val="24"/>
        </w:rPr>
      </w:pPr>
      <w:r w:rsidRPr="00B74623">
        <w:rPr>
          <w:rFonts w:ascii="Arial" w:hAnsi="Arial" w:cs="Arial"/>
          <w:b/>
          <w:sz w:val="24"/>
          <w:szCs w:val="24"/>
        </w:rPr>
        <w:t xml:space="preserve">Modelo Conceptual / Árbol de Problemas </w:t>
      </w: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Las directrices presidenciales, se enmarcan a la Política General de Gobierno PGG, por lo que en el modelo conceptual se representan por un diagrama estructurado que contiene un conjunto de relaciones de conceptos fundamentales y preexistentes en el problema que se presenta. </w:t>
      </w: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rPr>
      </w:pP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Una vez definida las áreas de accionar del mandato institucional y las políticas vigentes, se procede a analizar la problemática, este análisis se enfoca en la identificación y priorización del problema central, sus cadenas causas y efectos, asimismo incluye el análisis de actores como base para definir las estrategias institucionales de la Vicepresidencia de la República. </w:t>
      </w: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highlight w:val="yellow"/>
        </w:rPr>
      </w:pP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Para lograr definir la problemática con sus causas y efectos, se utilizó el instrumento Árbol de problemas (AP), con la participación del equipo técnico y legal de la Vicepresidencia, lo que coadyuvó a desarrollar ideas para identificar el problema central y organizar la información recolectada, generando un modelo de relaciones causales que lo explican, asimismo identificando las metas, objetivos y productos que directamente implican responsabilidad de la Institución, según el mandato que le precede. </w:t>
      </w: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highlight w:val="yellow"/>
        </w:rPr>
      </w:pP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El Modelo Conceptual de acuerdo a la Guía Conceptual de Planificación y Presupuesto por Resultados (GpR), de la Secretaría de Planificación y Programación de la Presidencia -SEGEPLAN-, indica que es un diagrama estructurado que representa los sistemas y subsistemas, como la identificación y priorización de la problemática, por lo cual nos permite visualizar de una forma estructurada el problema central de la Vicepresidencia. </w:t>
      </w: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highlight w:val="yellow"/>
        </w:rPr>
      </w:pPr>
    </w:p>
    <w:p w:rsidR="006760D4" w:rsidRPr="00B74623" w:rsidRDefault="006760D4" w:rsidP="00B61EF6">
      <w:pPr>
        <w:pStyle w:val="Sinespaciado"/>
        <w:autoSpaceDE w:val="0"/>
        <w:autoSpaceDN w:val="0"/>
        <w:adjustRightInd w:val="0"/>
        <w:spacing w:line="360" w:lineRule="auto"/>
        <w:ind w:left="66"/>
        <w:jc w:val="both"/>
        <w:rPr>
          <w:rFonts w:ascii="Arial" w:hAnsi="Arial" w:cs="Arial"/>
          <w:sz w:val="24"/>
          <w:szCs w:val="24"/>
        </w:rPr>
      </w:pPr>
      <w:r w:rsidRPr="00B74623">
        <w:rPr>
          <w:rFonts w:ascii="Arial" w:hAnsi="Arial" w:cs="Arial"/>
          <w:sz w:val="24"/>
          <w:szCs w:val="24"/>
        </w:rPr>
        <w:t xml:space="preserve">El manejo del modelo conceptual facilitó identificar los conceptos fundamentales y legales del problema, y permitió identificar los actores principales como </w:t>
      </w:r>
      <w:r w:rsidRPr="00B74623">
        <w:rPr>
          <w:rFonts w:ascii="Arial" w:hAnsi="Arial" w:cs="Arial"/>
          <w:sz w:val="24"/>
          <w:szCs w:val="24"/>
        </w:rPr>
        <w:lastRenderedPageBreak/>
        <w:t>responsables de los avances de la PGG. Es necesario indicar que, para la identificación de la problemática se consideró la estructura orgánica de las Dependencias del ejecutivo siguiente.</w:t>
      </w:r>
    </w:p>
    <w:p w:rsidR="00260AB6" w:rsidRPr="00B74623" w:rsidRDefault="00260AB6" w:rsidP="00B61EF6">
      <w:pPr>
        <w:pStyle w:val="Sinespaciado"/>
        <w:autoSpaceDE w:val="0"/>
        <w:autoSpaceDN w:val="0"/>
        <w:adjustRightInd w:val="0"/>
        <w:spacing w:line="360" w:lineRule="auto"/>
        <w:ind w:left="66"/>
        <w:jc w:val="both"/>
        <w:rPr>
          <w:rFonts w:ascii="Arial" w:hAnsi="Arial" w:cs="Arial"/>
          <w:sz w:val="24"/>
          <w:szCs w:val="24"/>
        </w:rPr>
      </w:pPr>
    </w:p>
    <w:p w:rsidR="00260AB6" w:rsidRPr="00B74623" w:rsidRDefault="00260AB6" w:rsidP="00B61EF6">
      <w:pPr>
        <w:pStyle w:val="Sinespaciado"/>
        <w:autoSpaceDE w:val="0"/>
        <w:autoSpaceDN w:val="0"/>
        <w:adjustRightInd w:val="0"/>
        <w:spacing w:line="360" w:lineRule="auto"/>
        <w:ind w:left="66"/>
        <w:jc w:val="both"/>
        <w:rPr>
          <w:rFonts w:ascii="Arial" w:hAnsi="Arial" w:cs="Arial"/>
          <w:sz w:val="24"/>
          <w:szCs w:val="24"/>
        </w:rPr>
      </w:pPr>
    </w:p>
    <w:p w:rsidR="00260AB6" w:rsidRPr="00B74623" w:rsidRDefault="00260AB6" w:rsidP="006760D4">
      <w:pPr>
        <w:pStyle w:val="Sinespaciado"/>
        <w:autoSpaceDE w:val="0"/>
        <w:autoSpaceDN w:val="0"/>
        <w:adjustRightInd w:val="0"/>
        <w:ind w:left="66"/>
        <w:jc w:val="both"/>
        <w:rPr>
          <w:rFonts w:ascii="Arial" w:hAnsi="Arial" w:cs="Arial"/>
          <w:sz w:val="24"/>
          <w:szCs w:val="24"/>
        </w:rPr>
      </w:pPr>
    </w:p>
    <w:p w:rsidR="00260AB6" w:rsidRPr="00B74623" w:rsidRDefault="00260AB6" w:rsidP="006760D4">
      <w:pPr>
        <w:pStyle w:val="Sinespaciado"/>
        <w:autoSpaceDE w:val="0"/>
        <w:autoSpaceDN w:val="0"/>
        <w:adjustRightInd w:val="0"/>
        <w:ind w:left="66"/>
        <w:jc w:val="both"/>
        <w:rPr>
          <w:rFonts w:ascii="Arial" w:hAnsi="Arial" w:cs="Arial"/>
          <w:sz w:val="24"/>
          <w:szCs w:val="24"/>
        </w:rPr>
      </w:pPr>
    </w:p>
    <w:p w:rsidR="00260AB6" w:rsidRPr="00B74623" w:rsidRDefault="00260AB6" w:rsidP="006760D4">
      <w:pPr>
        <w:pStyle w:val="Sinespaciado"/>
        <w:autoSpaceDE w:val="0"/>
        <w:autoSpaceDN w:val="0"/>
        <w:adjustRightInd w:val="0"/>
        <w:ind w:left="66"/>
        <w:jc w:val="both"/>
        <w:rPr>
          <w:rFonts w:ascii="Arial" w:hAnsi="Arial" w:cs="Arial"/>
          <w:sz w:val="24"/>
          <w:szCs w:val="24"/>
        </w:rPr>
      </w:pPr>
    </w:p>
    <w:p w:rsidR="00260AB6" w:rsidRPr="00B74623" w:rsidRDefault="00260AB6" w:rsidP="006760D4">
      <w:pPr>
        <w:pStyle w:val="Sinespaciado"/>
        <w:autoSpaceDE w:val="0"/>
        <w:autoSpaceDN w:val="0"/>
        <w:adjustRightInd w:val="0"/>
        <w:ind w:left="66"/>
        <w:jc w:val="both"/>
        <w:rPr>
          <w:rFonts w:ascii="Arial" w:hAnsi="Arial" w:cs="Arial"/>
          <w:sz w:val="24"/>
          <w:szCs w:val="24"/>
        </w:rPr>
      </w:pPr>
    </w:p>
    <w:p w:rsidR="00260AB6" w:rsidRPr="00B74623" w:rsidRDefault="00260AB6" w:rsidP="006760D4">
      <w:pPr>
        <w:pStyle w:val="Sinespaciado"/>
        <w:autoSpaceDE w:val="0"/>
        <w:autoSpaceDN w:val="0"/>
        <w:adjustRightInd w:val="0"/>
        <w:ind w:left="66"/>
        <w:jc w:val="both"/>
        <w:rPr>
          <w:rFonts w:ascii="Arial" w:hAnsi="Arial" w:cs="Arial"/>
          <w:sz w:val="24"/>
          <w:szCs w:val="24"/>
        </w:rPr>
      </w:pPr>
    </w:p>
    <w:p w:rsidR="00260AB6" w:rsidRPr="00B74623" w:rsidRDefault="00260AB6" w:rsidP="006760D4">
      <w:pPr>
        <w:pStyle w:val="Sinespaciado"/>
        <w:autoSpaceDE w:val="0"/>
        <w:autoSpaceDN w:val="0"/>
        <w:adjustRightInd w:val="0"/>
        <w:ind w:left="66"/>
        <w:jc w:val="both"/>
        <w:rPr>
          <w:rFonts w:ascii="Arial" w:hAnsi="Arial" w:cs="Arial"/>
          <w:sz w:val="24"/>
          <w:szCs w:val="24"/>
        </w:rPr>
      </w:pPr>
    </w:p>
    <w:p w:rsidR="00260AB6" w:rsidRPr="00B74623" w:rsidRDefault="00260AB6" w:rsidP="006760D4">
      <w:pPr>
        <w:pStyle w:val="Sinespaciado"/>
        <w:autoSpaceDE w:val="0"/>
        <w:autoSpaceDN w:val="0"/>
        <w:adjustRightInd w:val="0"/>
        <w:ind w:left="66"/>
        <w:jc w:val="both"/>
        <w:rPr>
          <w:rFonts w:ascii="Arial" w:hAnsi="Arial" w:cs="Arial"/>
          <w:sz w:val="24"/>
          <w:szCs w:val="24"/>
        </w:rPr>
      </w:pPr>
    </w:p>
    <w:p w:rsidR="00260AB6" w:rsidRPr="00B74623" w:rsidRDefault="00260AB6" w:rsidP="006760D4">
      <w:pPr>
        <w:pStyle w:val="Sinespaciado"/>
        <w:autoSpaceDE w:val="0"/>
        <w:autoSpaceDN w:val="0"/>
        <w:adjustRightInd w:val="0"/>
        <w:ind w:left="66"/>
        <w:jc w:val="both"/>
        <w:rPr>
          <w:rFonts w:ascii="Arial" w:hAnsi="Arial" w:cs="Arial"/>
          <w:sz w:val="24"/>
          <w:szCs w:val="24"/>
        </w:rPr>
      </w:pPr>
    </w:p>
    <w:p w:rsidR="00F36B47" w:rsidRPr="00B74623" w:rsidRDefault="00F36B47" w:rsidP="006760D4">
      <w:pPr>
        <w:pStyle w:val="Sinespaciado"/>
        <w:autoSpaceDE w:val="0"/>
        <w:autoSpaceDN w:val="0"/>
        <w:adjustRightInd w:val="0"/>
        <w:ind w:left="66"/>
        <w:jc w:val="both"/>
        <w:rPr>
          <w:rFonts w:ascii="Arial" w:hAnsi="Arial" w:cs="Arial"/>
          <w:sz w:val="24"/>
          <w:szCs w:val="24"/>
        </w:rPr>
        <w:sectPr w:rsidR="00F36B47" w:rsidRPr="00B74623" w:rsidSect="006878C3">
          <w:headerReference w:type="default" r:id="rId36"/>
          <w:pgSz w:w="12240" w:h="15840"/>
          <w:pgMar w:top="1985" w:right="1701" w:bottom="1417" w:left="1701" w:header="708" w:footer="708" w:gutter="0"/>
          <w:cols w:space="708"/>
          <w:docGrid w:linePitch="360"/>
        </w:sectPr>
      </w:pPr>
    </w:p>
    <w:p w:rsidR="00FE6DD8" w:rsidRPr="00B74623" w:rsidRDefault="00800DA2">
      <w:r>
        <w:lastRenderedPageBreak/>
        <w:t xml:space="preserve">     </w:t>
      </w:r>
    </w:p>
    <w:p w:rsidR="00FE6DD8" w:rsidRPr="00B74623" w:rsidRDefault="00925970">
      <w:r w:rsidRPr="00925970">
        <w:drawing>
          <wp:anchor distT="0" distB="0" distL="114300" distR="114300" simplePos="0" relativeHeight="251689984" behindDoc="1" locked="0" layoutInCell="1" allowOverlap="1">
            <wp:simplePos x="0" y="0"/>
            <wp:positionH relativeFrom="page">
              <wp:align>center</wp:align>
            </wp:positionH>
            <wp:positionV relativeFrom="paragraph">
              <wp:posOffset>104297</wp:posOffset>
            </wp:positionV>
            <wp:extent cx="7897495" cy="5161915"/>
            <wp:effectExtent l="0" t="0" r="0" b="0"/>
            <wp:wrapTight wrapText="bothSides">
              <wp:wrapPolygon edited="0">
                <wp:start x="521" y="0"/>
                <wp:lineTo x="469" y="239"/>
                <wp:lineTo x="417" y="1116"/>
                <wp:lineTo x="0" y="2312"/>
                <wp:lineTo x="0" y="5819"/>
                <wp:lineTo x="11879" y="6457"/>
                <wp:lineTo x="2709" y="6776"/>
                <wp:lineTo x="0" y="7095"/>
                <wp:lineTo x="0" y="10841"/>
                <wp:lineTo x="4846" y="11559"/>
                <wp:lineTo x="469" y="11718"/>
                <wp:lineTo x="0" y="11798"/>
                <wp:lineTo x="0" y="16341"/>
                <wp:lineTo x="1303" y="16660"/>
                <wp:lineTo x="4793" y="16660"/>
                <wp:lineTo x="417" y="17378"/>
                <wp:lineTo x="0" y="17537"/>
                <wp:lineTo x="0" y="21045"/>
                <wp:lineTo x="3856" y="21204"/>
                <wp:lineTo x="13963" y="21364"/>
                <wp:lineTo x="20164" y="21364"/>
                <wp:lineTo x="20216" y="17617"/>
                <wp:lineTo x="20007" y="17298"/>
                <wp:lineTo x="19226" y="16660"/>
                <wp:lineTo x="19695" y="16660"/>
                <wp:lineTo x="20789" y="15783"/>
                <wp:lineTo x="20841" y="11957"/>
                <wp:lineTo x="20581" y="11718"/>
                <wp:lineTo x="19747" y="11559"/>
                <wp:lineTo x="20737" y="10682"/>
                <wp:lineTo x="20789" y="6855"/>
                <wp:lineTo x="20372" y="6776"/>
                <wp:lineTo x="12140" y="6457"/>
                <wp:lineTo x="16933" y="6457"/>
                <wp:lineTo x="20789" y="5899"/>
                <wp:lineTo x="20737" y="2631"/>
                <wp:lineTo x="20945" y="2631"/>
                <wp:lineTo x="21518" y="1674"/>
                <wp:lineTo x="21466" y="399"/>
                <wp:lineTo x="21362" y="0"/>
                <wp:lineTo x="521"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97495" cy="5161915"/>
                    </a:xfrm>
                    <a:prstGeom prst="rect">
                      <a:avLst/>
                    </a:prstGeom>
                    <a:noFill/>
                    <a:ln>
                      <a:noFill/>
                    </a:ln>
                  </pic:spPr>
                </pic:pic>
              </a:graphicData>
            </a:graphic>
          </wp:anchor>
        </w:drawing>
      </w:r>
    </w:p>
    <w:p w:rsidR="00FE6DD8" w:rsidRPr="00B74623" w:rsidRDefault="00FE6DD8">
      <w:pPr>
        <w:sectPr w:rsidR="00FE6DD8" w:rsidRPr="00B74623" w:rsidSect="00F36B47">
          <w:pgSz w:w="15840" w:h="12240" w:orient="landscape"/>
          <w:pgMar w:top="1701" w:right="1985" w:bottom="1701" w:left="1418" w:header="709" w:footer="709" w:gutter="0"/>
          <w:cols w:space="708"/>
          <w:docGrid w:linePitch="360"/>
        </w:sectPr>
      </w:pPr>
    </w:p>
    <w:p w:rsidR="00764523" w:rsidRPr="00B74623" w:rsidRDefault="00764523" w:rsidP="00B61EF6">
      <w:pPr>
        <w:pStyle w:val="Sinespaciado"/>
        <w:numPr>
          <w:ilvl w:val="0"/>
          <w:numId w:val="24"/>
        </w:numPr>
        <w:spacing w:line="360" w:lineRule="auto"/>
        <w:jc w:val="both"/>
        <w:rPr>
          <w:rFonts w:ascii="Arial" w:hAnsi="Arial" w:cs="Arial"/>
          <w:b/>
          <w:sz w:val="24"/>
          <w:szCs w:val="24"/>
        </w:rPr>
      </w:pPr>
      <w:r w:rsidRPr="00B74623">
        <w:rPr>
          <w:rFonts w:ascii="Arial" w:hAnsi="Arial" w:cs="Arial"/>
          <w:b/>
          <w:sz w:val="24"/>
          <w:szCs w:val="24"/>
        </w:rPr>
        <w:lastRenderedPageBreak/>
        <w:t xml:space="preserve">Análisis de evidencias </w:t>
      </w:r>
    </w:p>
    <w:p w:rsidR="00764523" w:rsidRDefault="00764523" w:rsidP="00B61EF6">
      <w:pPr>
        <w:pStyle w:val="Sinespaciado"/>
        <w:autoSpaceDE w:val="0"/>
        <w:autoSpaceDN w:val="0"/>
        <w:adjustRightInd w:val="0"/>
        <w:spacing w:line="360" w:lineRule="auto"/>
        <w:jc w:val="both"/>
        <w:rPr>
          <w:rFonts w:ascii="Arial" w:hAnsi="Arial" w:cs="Arial"/>
          <w:sz w:val="24"/>
          <w:szCs w:val="24"/>
        </w:rPr>
      </w:pPr>
      <w:r w:rsidRPr="00B74623">
        <w:rPr>
          <w:rFonts w:ascii="Arial" w:hAnsi="Arial" w:cs="Arial"/>
          <w:sz w:val="24"/>
          <w:szCs w:val="24"/>
        </w:rPr>
        <w:t xml:space="preserve">Dentro de la revisión de las funciones de la Vicepresidencia tal y como se explicó en el modelo conceptual, las funciones no son vinculantes directamente, por lo que dentro de las evidencias se logran identificar evidencias que ayudan en la vinculación de su presupuesto y con ello reflejar directamente en sus indicadores cualitativos a través de las entidades de gobierno. </w:t>
      </w:r>
    </w:p>
    <w:p w:rsidR="00B61EF6" w:rsidRPr="00B74623" w:rsidRDefault="00B61EF6" w:rsidP="00B61EF6">
      <w:pPr>
        <w:pStyle w:val="Sinespaciado"/>
        <w:autoSpaceDE w:val="0"/>
        <w:autoSpaceDN w:val="0"/>
        <w:adjustRightInd w:val="0"/>
        <w:spacing w:line="360" w:lineRule="auto"/>
        <w:jc w:val="both"/>
        <w:rPr>
          <w:rFonts w:ascii="Arial" w:hAnsi="Arial" w:cs="Arial"/>
          <w:sz w:val="24"/>
          <w:szCs w:val="24"/>
        </w:rPr>
      </w:pPr>
    </w:p>
    <w:p w:rsidR="00764523" w:rsidRDefault="00764523" w:rsidP="00B61EF6">
      <w:pPr>
        <w:pStyle w:val="Sinespaciado"/>
        <w:spacing w:line="360" w:lineRule="auto"/>
        <w:jc w:val="both"/>
        <w:rPr>
          <w:rFonts w:ascii="Arial" w:hAnsi="Arial" w:cs="Arial"/>
          <w:sz w:val="24"/>
          <w:szCs w:val="24"/>
        </w:rPr>
      </w:pPr>
      <w:r w:rsidRPr="00B74623">
        <w:rPr>
          <w:rFonts w:ascii="Arial" w:hAnsi="Arial" w:cs="Arial"/>
          <w:sz w:val="24"/>
          <w:szCs w:val="24"/>
        </w:rPr>
        <w:t xml:space="preserve">Por lo anterior, es necesario indicar que, el incumplimiento que se expone en el análisis de la problemática, se evidencia en el retraso de las metas programadas y establecidas a nivel gobierno, considerando que la ejecución de los programas se demora en su entrega a la población beneficiada y esto puede evidenciarse en el Sistema de Planificación que la Secretaría General de Planificación y Programación de la Presidencia -SEGEPLAN- y en el Sistema de Contabilidad Integrada -SICOIN WEB-, al momento de ingresar el número de metas ejecutadas así como la ejecución del presupuesto correspondiente. </w:t>
      </w:r>
    </w:p>
    <w:p w:rsidR="00B61EF6" w:rsidRPr="00B74623" w:rsidRDefault="00B61EF6" w:rsidP="00B61EF6">
      <w:pPr>
        <w:pStyle w:val="Sinespaciado"/>
        <w:spacing w:line="360" w:lineRule="auto"/>
        <w:jc w:val="both"/>
        <w:rPr>
          <w:rFonts w:ascii="Arial" w:hAnsi="Arial" w:cs="Arial"/>
          <w:sz w:val="24"/>
          <w:szCs w:val="24"/>
        </w:rPr>
      </w:pPr>
    </w:p>
    <w:p w:rsidR="00764523" w:rsidRPr="00B74623" w:rsidRDefault="00764523" w:rsidP="00B61EF6">
      <w:pPr>
        <w:pStyle w:val="Sinespaciado"/>
        <w:spacing w:line="360" w:lineRule="auto"/>
        <w:jc w:val="both"/>
        <w:rPr>
          <w:rFonts w:ascii="Arial" w:hAnsi="Arial" w:cs="Arial"/>
          <w:sz w:val="24"/>
          <w:szCs w:val="24"/>
        </w:rPr>
      </w:pPr>
      <w:r w:rsidRPr="00B74623">
        <w:rPr>
          <w:rFonts w:ascii="Arial" w:hAnsi="Arial" w:cs="Arial"/>
          <w:sz w:val="24"/>
          <w:szCs w:val="24"/>
        </w:rPr>
        <w:t>Derivado del párrafo anterior el análisis de evidencias podría tomarse en cuenta los siguientes documentos descritos en la herramienta DPSE-06, en cumplimiento a lo indicado en el Reglamento de la Ley Orgánica del Presupuesto las instituciones públicas centrarán sus acciones estratégicas hacia el logro de resultados.</w:t>
      </w:r>
    </w:p>
    <w:p w:rsidR="00BB004F" w:rsidRDefault="00BB004F" w:rsidP="00BB004F">
      <w:pPr>
        <w:spacing w:after="0" w:line="360" w:lineRule="auto"/>
        <w:jc w:val="both"/>
        <w:rPr>
          <w:rFonts w:ascii="Arial" w:hAnsi="Arial" w:cs="Arial"/>
          <w:b/>
          <w:sz w:val="24"/>
          <w:szCs w:val="24"/>
        </w:rPr>
      </w:pPr>
    </w:p>
    <w:p w:rsidR="00B61EF6" w:rsidRDefault="00B61EF6" w:rsidP="00BB004F">
      <w:pPr>
        <w:spacing w:after="0" w:line="360" w:lineRule="auto"/>
        <w:jc w:val="both"/>
        <w:rPr>
          <w:rFonts w:ascii="Arial" w:hAnsi="Arial" w:cs="Arial"/>
          <w:b/>
          <w:sz w:val="24"/>
          <w:szCs w:val="24"/>
        </w:rPr>
      </w:pPr>
    </w:p>
    <w:p w:rsidR="00B61EF6" w:rsidRDefault="00B61EF6" w:rsidP="00BB004F">
      <w:pPr>
        <w:spacing w:after="0" w:line="360" w:lineRule="auto"/>
        <w:jc w:val="both"/>
        <w:rPr>
          <w:rFonts w:ascii="Arial" w:hAnsi="Arial" w:cs="Arial"/>
          <w:b/>
          <w:sz w:val="24"/>
          <w:szCs w:val="24"/>
        </w:rPr>
      </w:pPr>
    </w:p>
    <w:p w:rsidR="00B61EF6" w:rsidRDefault="00B61EF6" w:rsidP="00BB004F">
      <w:pPr>
        <w:spacing w:after="0" w:line="360" w:lineRule="auto"/>
        <w:jc w:val="both"/>
        <w:rPr>
          <w:rFonts w:ascii="Arial" w:hAnsi="Arial" w:cs="Arial"/>
          <w:b/>
          <w:sz w:val="24"/>
          <w:szCs w:val="24"/>
        </w:rPr>
      </w:pPr>
    </w:p>
    <w:p w:rsidR="00B61EF6" w:rsidRDefault="00B61EF6" w:rsidP="00BB004F">
      <w:pPr>
        <w:spacing w:after="0" w:line="360" w:lineRule="auto"/>
        <w:jc w:val="both"/>
        <w:rPr>
          <w:rFonts w:ascii="Arial" w:hAnsi="Arial" w:cs="Arial"/>
          <w:b/>
          <w:sz w:val="24"/>
          <w:szCs w:val="24"/>
        </w:rPr>
      </w:pPr>
    </w:p>
    <w:p w:rsidR="00B61EF6" w:rsidRDefault="00B61EF6" w:rsidP="00BB004F">
      <w:pPr>
        <w:spacing w:after="0" w:line="360" w:lineRule="auto"/>
        <w:jc w:val="both"/>
        <w:rPr>
          <w:rFonts w:ascii="Arial" w:hAnsi="Arial" w:cs="Arial"/>
          <w:b/>
          <w:sz w:val="24"/>
          <w:szCs w:val="24"/>
        </w:rPr>
      </w:pPr>
    </w:p>
    <w:p w:rsidR="00B61EF6" w:rsidRDefault="00B61EF6" w:rsidP="00BB004F">
      <w:pPr>
        <w:spacing w:after="0" w:line="360" w:lineRule="auto"/>
        <w:jc w:val="both"/>
        <w:rPr>
          <w:rFonts w:ascii="Arial" w:hAnsi="Arial" w:cs="Arial"/>
          <w:b/>
          <w:sz w:val="24"/>
          <w:szCs w:val="24"/>
        </w:rPr>
      </w:pPr>
    </w:p>
    <w:p w:rsidR="00B61EF6" w:rsidRDefault="00B61EF6" w:rsidP="00BB004F">
      <w:pPr>
        <w:spacing w:after="0" w:line="360" w:lineRule="auto"/>
        <w:jc w:val="both"/>
        <w:rPr>
          <w:rFonts w:ascii="Arial" w:hAnsi="Arial" w:cs="Arial"/>
          <w:b/>
          <w:sz w:val="24"/>
          <w:szCs w:val="24"/>
        </w:rPr>
      </w:pPr>
    </w:p>
    <w:p w:rsidR="00B61EF6" w:rsidRDefault="00B61EF6" w:rsidP="00BB004F">
      <w:pPr>
        <w:spacing w:after="0" w:line="360" w:lineRule="auto"/>
        <w:jc w:val="both"/>
        <w:rPr>
          <w:rFonts w:ascii="Arial" w:hAnsi="Arial" w:cs="Arial"/>
          <w:b/>
          <w:sz w:val="24"/>
          <w:szCs w:val="24"/>
        </w:rPr>
      </w:pPr>
    </w:p>
    <w:p w:rsidR="00B61EF6" w:rsidRPr="00B74623" w:rsidRDefault="00B61EF6" w:rsidP="00BB004F">
      <w:pPr>
        <w:spacing w:after="0" w:line="360" w:lineRule="auto"/>
        <w:jc w:val="both"/>
        <w:rPr>
          <w:rFonts w:ascii="Arial" w:hAnsi="Arial" w:cs="Arial"/>
          <w:b/>
          <w:sz w:val="24"/>
          <w:szCs w:val="24"/>
        </w:rPr>
      </w:pPr>
    </w:p>
    <w:p w:rsidR="00BB004F" w:rsidRPr="00B74623" w:rsidRDefault="00BB004F" w:rsidP="00BB004F">
      <w:pPr>
        <w:spacing w:after="0" w:line="360" w:lineRule="auto"/>
        <w:jc w:val="both"/>
        <w:rPr>
          <w:rFonts w:ascii="Arial" w:hAnsi="Arial" w:cs="Arial"/>
          <w:b/>
          <w:sz w:val="24"/>
          <w:szCs w:val="24"/>
        </w:rPr>
      </w:pPr>
      <w:r w:rsidRPr="00B74623">
        <w:rPr>
          <w:rFonts w:ascii="Arial" w:hAnsi="Arial" w:cs="Arial"/>
          <w:b/>
          <w:sz w:val="24"/>
          <w:szCs w:val="24"/>
        </w:rPr>
        <w:lastRenderedPageBreak/>
        <w:t>Herramienta SPPD - 06: Evidencias</w:t>
      </w:r>
    </w:p>
    <w:p w:rsidR="00764523" w:rsidRDefault="00F85CDC">
      <w:r w:rsidRPr="00B74623">
        <w:rPr>
          <w:noProof/>
          <w:lang w:eastAsia="es-GT"/>
        </w:rPr>
        <w:drawing>
          <wp:inline distT="0" distB="0" distL="0" distR="0" wp14:anchorId="17AFC522" wp14:editId="4D2A7481">
            <wp:extent cx="5612130" cy="2707863"/>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2707863"/>
                    </a:xfrm>
                    <a:prstGeom prst="rect">
                      <a:avLst/>
                    </a:prstGeom>
                    <a:noFill/>
                    <a:ln>
                      <a:noFill/>
                    </a:ln>
                  </pic:spPr>
                </pic:pic>
              </a:graphicData>
            </a:graphic>
          </wp:inline>
        </w:drawing>
      </w:r>
    </w:p>
    <w:p w:rsidR="00B05BF5" w:rsidRDefault="00B05BF5"/>
    <w:p w:rsidR="00B05BF5" w:rsidRPr="00B74623" w:rsidRDefault="00B05BF5" w:rsidP="00B05BF5">
      <w:pPr>
        <w:pStyle w:val="Sinespaciado"/>
        <w:numPr>
          <w:ilvl w:val="0"/>
          <w:numId w:val="24"/>
        </w:numPr>
        <w:spacing w:line="360" w:lineRule="auto"/>
        <w:jc w:val="both"/>
        <w:rPr>
          <w:rFonts w:ascii="Arial" w:hAnsi="Arial" w:cs="Arial"/>
          <w:b/>
          <w:sz w:val="24"/>
          <w:szCs w:val="24"/>
        </w:rPr>
      </w:pPr>
      <w:r w:rsidRPr="00B74623">
        <w:rPr>
          <w:rFonts w:ascii="Arial" w:hAnsi="Arial" w:cs="Arial"/>
          <w:b/>
          <w:sz w:val="24"/>
          <w:szCs w:val="24"/>
        </w:rPr>
        <w:t xml:space="preserve">Modelo Explicativo </w:t>
      </w:r>
    </w:p>
    <w:p w:rsidR="00B05BF5" w:rsidRPr="00B74623" w:rsidRDefault="00B05BF5" w:rsidP="00B05BF5">
      <w:pPr>
        <w:pStyle w:val="Sinespaciado"/>
        <w:autoSpaceDE w:val="0"/>
        <w:autoSpaceDN w:val="0"/>
        <w:adjustRightInd w:val="0"/>
        <w:spacing w:line="360" w:lineRule="auto"/>
        <w:jc w:val="both"/>
        <w:rPr>
          <w:rFonts w:ascii="Arial" w:hAnsi="Arial" w:cs="Arial"/>
          <w:sz w:val="24"/>
          <w:szCs w:val="24"/>
        </w:rPr>
      </w:pPr>
      <w:r w:rsidRPr="00B74623">
        <w:rPr>
          <w:rFonts w:ascii="Arial" w:hAnsi="Arial" w:cs="Arial"/>
          <w:sz w:val="24"/>
          <w:szCs w:val="24"/>
        </w:rPr>
        <w:t>Lo que se pretende con este modelo, es encontrar rutas de beneficio a la población identificada por medio de la facilitación de comunicación interinstitucional a efecto de avanzar en los programas que cada una de las Dependencias tienen bajo su cargo; esto basado en lo que establece el artículo 191 “</w:t>
      </w:r>
      <w:r w:rsidRPr="00B74623">
        <w:rPr>
          <w:rFonts w:ascii="Arial" w:hAnsi="Arial" w:cs="Arial"/>
          <w:i/>
          <w:sz w:val="24"/>
          <w:szCs w:val="24"/>
        </w:rPr>
        <w:t xml:space="preserve">Funciones del Vicepresidente” </w:t>
      </w:r>
      <w:r w:rsidRPr="00B74623">
        <w:rPr>
          <w:rFonts w:ascii="Arial" w:hAnsi="Arial" w:cs="Arial"/>
          <w:sz w:val="24"/>
          <w:szCs w:val="24"/>
        </w:rPr>
        <w:t xml:space="preserve">específicamente en la literal c) </w:t>
      </w:r>
      <w:r w:rsidRPr="00B74623">
        <w:rPr>
          <w:rFonts w:ascii="Arial" w:hAnsi="Arial" w:cs="Arial"/>
          <w:i/>
          <w:sz w:val="24"/>
          <w:szCs w:val="24"/>
        </w:rPr>
        <w:t>“Coadyuvar, con el presidente de la República, en la dirección de la política general del gobierno</w:t>
      </w:r>
      <w:r w:rsidRPr="00B74623">
        <w:rPr>
          <w:rFonts w:ascii="Arial" w:hAnsi="Arial" w:cs="Arial"/>
          <w:sz w:val="24"/>
          <w:szCs w:val="24"/>
        </w:rPr>
        <w:t>” y literal h) “Ejercer las demás atribuciones que le señalen la Constitución y las leyes”; considerando que existen estrategias que únicamente pueden ser ejecutables directamente e internamente de cada uno de los actores involucrados.</w:t>
      </w:r>
    </w:p>
    <w:p w:rsidR="00B05BF5" w:rsidRDefault="00B05BF5" w:rsidP="00B05BF5">
      <w:pPr>
        <w:spacing w:after="0" w:line="360" w:lineRule="auto"/>
      </w:pPr>
    </w:p>
    <w:p w:rsidR="00B05BF5" w:rsidRDefault="00B05BF5" w:rsidP="00B05BF5">
      <w:pPr>
        <w:jc w:val="center"/>
      </w:pPr>
      <w:r w:rsidRPr="004A1712">
        <w:rPr>
          <w:noProof/>
          <w:lang w:eastAsia="es-GT"/>
        </w:rPr>
        <w:lastRenderedPageBreak/>
        <w:drawing>
          <wp:inline distT="0" distB="0" distL="0" distR="0" wp14:anchorId="35E5965A" wp14:editId="43C5CF84">
            <wp:extent cx="5612130" cy="4571045"/>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4571045"/>
                    </a:xfrm>
                    <a:prstGeom prst="rect">
                      <a:avLst/>
                    </a:prstGeom>
                    <a:noFill/>
                    <a:ln>
                      <a:noFill/>
                    </a:ln>
                  </pic:spPr>
                </pic:pic>
              </a:graphicData>
            </a:graphic>
          </wp:inline>
        </w:drawing>
      </w:r>
    </w:p>
    <w:p w:rsidR="00B05BF5" w:rsidRDefault="00B05BF5" w:rsidP="00B05BF5">
      <w:pPr>
        <w:jc w:val="center"/>
      </w:pPr>
    </w:p>
    <w:p w:rsidR="00B05BF5" w:rsidRDefault="00B05BF5" w:rsidP="00B05BF5">
      <w:pPr>
        <w:pStyle w:val="Sinespaciado"/>
        <w:numPr>
          <w:ilvl w:val="0"/>
          <w:numId w:val="24"/>
        </w:numPr>
        <w:spacing w:line="360" w:lineRule="auto"/>
        <w:jc w:val="both"/>
        <w:rPr>
          <w:rFonts w:ascii="Arial" w:hAnsi="Arial" w:cs="Arial"/>
          <w:b/>
          <w:sz w:val="24"/>
          <w:szCs w:val="24"/>
        </w:rPr>
      </w:pPr>
      <w:r>
        <w:rPr>
          <w:rFonts w:ascii="Arial" w:hAnsi="Arial" w:cs="Arial"/>
          <w:b/>
          <w:sz w:val="24"/>
          <w:szCs w:val="24"/>
        </w:rPr>
        <w:t>Identificación de Caminos Causales Críticos y Jerarquización de factores causales con magnitud, evidencia y fuerza explicativa</w:t>
      </w:r>
    </w:p>
    <w:p w:rsidR="00B05BF5" w:rsidRDefault="00B05BF5" w:rsidP="00B05BF5">
      <w:pPr>
        <w:pStyle w:val="Sinespaciado"/>
        <w:spacing w:line="360" w:lineRule="auto"/>
        <w:jc w:val="both"/>
        <w:rPr>
          <w:rFonts w:ascii="Arial" w:hAnsi="Arial" w:cs="Arial"/>
          <w:b/>
          <w:sz w:val="24"/>
          <w:szCs w:val="24"/>
        </w:rPr>
      </w:pPr>
    </w:p>
    <w:p w:rsidR="00B05BF5" w:rsidRDefault="00B05BF5" w:rsidP="00B05BF5">
      <w:pPr>
        <w:pStyle w:val="Sinespaciado"/>
        <w:spacing w:line="360" w:lineRule="auto"/>
        <w:jc w:val="both"/>
        <w:rPr>
          <w:rFonts w:ascii="Arial" w:hAnsi="Arial" w:cs="Arial"/>
          <w:b/>
          <w:sz w:val="24"/>
          <w:szCs w:val="24"/>
        </w:rPr>
      </w:pPr>
      <w:r>
        <w:rPr>
          <w:rFonts w:ascii="Arial" w:hAnsi="Arial" w:cs="Arial"/>
          <w:b/>
          <w:sz w:val="24"/>
          <w:szCs w:val="24"/>
        </w:rPr>
        <w:t xml:space="preserve">Causales: </w:t>
      </w:r>
    </w:p>
    <w:p w:rsidR="00B05BF5" w:rsidRDefault="00B05BF5" w:rsidP="00B05BF5">
      <w:pPr>
        <w:pStyle w:val="Sinespaciado"/>
        <w:autoSpaceDE w:val="0"/>
        <w:autoSpaceDN w:val="0"/>
        <w:adjustRightInd w:val="0"/>
        <w:spacing w:line="360" w:lineRule="auto"/>
        <w:ind w:left="66"/>
        <w:jc w:val="both"/>
        <w:rPr>
          <w:rFonts w:ascii="Arial" w:hAnsi="Arial" w:cs="Arial"/>
          <w:color w:val="000000"/>
          <w:sz w:val="24"/>
          <w:szCs w:val="24"/>
        </w:rPr>
      </w:pPr>
      <w:r w:rsidRPr="00710627">
        <w:rPr>
          <w:rFonts w:ascii="Arial" w:hAnsi="Arial" w:cs="Arial"/>
          <w:color w:val="000000"/>
          <w:sz w:val="24"/>
          <w:szCs w:val="24"/>
        </w:rPr>
        <w:t xml:space="preserve">Luego del análisis del modelo conceptual elaborado con los antecedentes claves de esta institución, se identificaron factores que influyen en cada una de las causas directas e indirectas, considerando que las funciones propias del Vicepresidente son propias de coordinación, supervisión y dirección a nivel ejecutivo y que los resultados se podrán observar desde los indicadores que los Ministerios y Secretarías presenten al conocer el beneficio de la población atendida. </w:t>
      </w:r>
    </w:p>
    <w:p w:rsidR="00B05BF5" w:rsidRDefault="00B05BF5" w:rsidP="00B05BF5"/>
    <w:p w:rsidR="00B05BF5" w:rsidRDefault="00B05BF5" w:rsidP="00B05BF5">
      <w:pPr>
        <w:pStyle w:val="Sinespaciado"/>
        <w:spacing w:line="360" w:lineRule="auto"/>
        <w:jc w:val="center"/>
        <w:rPr>
          <w:rFonts w:ascii="Arial" w:hAnsi="Arial" w:cs="Arial"/>
          <w:b/>
          <w:sz w:val="24"/>
          <w:szCs w:val="24"/>
        </w:rPr>
      </w:pPr>
      <w:r w:rsidRPr="00BB21FB">
        <w:rPr>
          <w:noProof/>
          <w:lang w:eastAsia="es-GT"/>
        </w:rPr>
        <w:lastRenderedPageBreak/>
        <w:drawing>
          <wp:inline distT="0" distB="0" distL="0" distR="0" wp14:anchorId="16B6C61C" wp14:editId="7CDADAC3">
            <wp:extent cx="5612130" cy="2861314"/>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2861314"/>
                    </a:xfrm>
                    <a:prstGeom prst="rect">
                      <a:avLst/>
                    </a:prstGeom>
                    <a:noFill/>
                    <a:ln>
                      <a:noFill/>
                    </a:ln>
                  </pic:spPr>
                </pic:pic>
              </a:graphicData>
            </a:graphic>
          </wp:inline>
        </w:drawing>
      </w:r>
    </w:p>
    <w:p w:rsidR="00B05BF5" w:rsidRDefault="00B05BF5" w:rsidP="00B05BF5">
      <w:pPr>
        <w:pStyle w:val="Sinespaciado"/>
        <w:ind w:left="720"/>
        <w:jc w:val="both"/>
        <w:rPr>
          <w:rFonts w:ascii="Arial" w:hAnsi="Arial" w:cs="Arial"/>
          <w:b/>
          <w:sz w:val="24"/>
          <w:szCs w:val="24"/>
        </w:rPr>
      </w:pPr>
    </w:p>
    <w:p w:rsidR="00B05BF5" w:rsidRDefault="00B05BF5" w:rsidP="00B05BF5">
      <w:pPr>
        <w:pStyle w:val="Sinespaciado"/>
        <w:ind w:left="720"/>
        <w:jc w:val="both"/>
        <w:rPr>
          <w:rFonts w:ascii="Arial" w:hAnsi="Arial" w:cs="Arial"/>
          <w:b/>
          <w:sz w:val="24"/>
          <w:szCs w:val="24"/>
        </w:rPr>
      </w:pPr>
    </w:p>
    <w:p w:rsidR="00B05BF5" w:rsidRDefault="00B05BF5" w:rsidP="00B05BF5">
      <w:pPr>
        <w:pStyle w:val="Sinespaciado"/>
        <w:numPr>
          <w:ilvl w:val="0"/>
          <w:numId w:val="24"/>
        </w:numPr>
        <w:spacing w:line="360" w:lineRule="auto"/>
        <w:jc w:val="both"/>
        <w:rPr>
          <w:rFonts w:ascii="Arial" w:hAnsi="Arial" w:cs="Arial"/>
          <w:b/>
          <w:sz w:val="24"/>
          <w:szCs w:val="24"/>
        </w:rPr>
      </w:pPr>
      <w:r>
        <w:rPr>
          <w:rFonts w:ascii="Arial" w:hAnsi="Arial" w:cs="Arial"/>
          <w:b/>
          <w:sz w:val="24"/>
          <w:szCs w:val="24"/>
        </w:rPr>
        <w:t xml:space="preserve">Caminos Causales Críticos: </w:t>
      </w:r>
    </w:p>
    <w:p w:rsidR="00B05BF5" w:rsidRDefault="00B05BF5" w:rsidP="00B05BF5">
      <w:pPr>
        <w:pStyle w:val="Sinespaciado"/>
        <w:autoSpaceDE w:val="0"/>
        <w:autoSpaceDN w:val="0"/>
        <w:adjustRightInd w:val="0"/>
        <w:spacing w:line="360" w:lineRule="auto"/>
        <w:jc w:val="both"/>
        <w:rPr>
          <w:rFonts w:ascii="Arial" w:hAnsi="Arial" w:cs="Arial"/>
          <w:color w:val="000000"/>
          <w:sz w:val="24"/>
          <w:szCs w:val="24"/>
        </w:rPr>
      </w:pPr>
      <w:r w:rsidRPr="00E50847">
        <w:rPr>
          <w:rFonts w:ascii="Arial" w:hAnsi="Arial" w:cs="Arial"/>
          <w:color w:val="000000"/>
          <w:sz w:val="24"/>
          <w:szCs w:val="24"/>
        </w:rPr>
        <w:t xml:space="preserve">La identificación de caminos causales críticos, consiste en establecer la jerarquía de todos los caminos de causalidad (secuencia de factores causales), identificables en el modelo explicativo, y determinar que caminos son los de mayor impacto para abordar el problema priorizado o la condición de interés, permitiendo establecer la guía </w:t>
      </w:r>
      <w:r>
        <w:rPr>
          <w:rFonts w:ascii="Arial" w:hAnsi="Arial" w:cs="Arial"/>
          <w:color w:val="000000"/>
          <w:sz w:val="24"/>
          <w:szCs w:val="24"/>
        </w:rPr>
        <w:t>para la toma de decisiones.</w:t>
      </w:r>
    </w:p>
    <w:p w:rsidR="00B05BF5" w:rsidRPr="00E50847" w:rsidRDefault="00B05BF5" w:rsidP="00B05BF5">
      <w:pPr>
        <w:pStyle w:val="Sinespaciado"/>
        <w:autoSpaceDE w:val="0"/>
        <w:autoSpaceDN w:val="0"/>
        <w:adjustRightInd w:val="0"/>
        <w:spacing w:line="360" w:lineRule="auto"/>
        <w:ind w:left="66"/>
        <w:jc w:val="both"/>
        <w:rPr>
          <w:rFonts w:ascii="Arial" w:hAnsi="Arial" w:cs="Arial"/>
          <w:color w:val="000000"/>
          <w:sz w:val="24"/>
          <w:szCs w:val="24"/>
        </w:rPr>
      </w:pPr>
    </w:p>
    <w:p w:rsidR="00B05BF5" w:rsidRDefault="00B05BF5" w:rsidP="00B05BF5">
      <w:pPr>
        <w:pStyle w:val="Sinespaciado"/>
        <w:autoSpaceDE w:val="0"/>
        <w:autoSpaceDN w:val="0"/>
        <w:adjustRightInd w:val="0"/>
        <w:spacing w:line="360" w:lineRule="auto"/>
        <w:jc w:val="both"/>
        <w:rPr>
          <w:rFonts w:ascii="Arial" w:hAnsi="Arial" w:cs="Arial"/>
          <w:color w:val="000000"/>
          <w:sz w:val="24"/>
          <w:szCs w:val="24"/>
        </w:rPr>
      </w:pPr>
      <w:r w:rsidRPr="00E50847">
        <w:rPr>
          <w:rFonts w:ascii="Arial" w:hAnsi="Arial" w:cs="Arial"/>
          <w:color w:val="000000"/>
          <w:sz w:val="24"/>
          <w:szCs w:val="24"/>
        </w:rPr>
        <w:t>Se identificaron los caminos causales críticos, tomando en consideración los elementos enunciados en el modelo explicativo y su en la matriz de identificación y priorización del problema: Relevancia, Apoyo y Capacidad. Cada uno de las características de la importancia del problema indica cuales son los problemas que se deben atender de acuerdo a su priorizaci</w:t>
      </w:r>
      <w:r>
        <w:rPr>
          <w:rFonts w:ascii="Arial" w:hAnsi="Arial" w:cs="Arial"/>
          <w:color w:val="000000"/>
          <w:sz w:val="24"/>
          <w:szCs w:val="24"/>
        </w:rPr>
        <w:t>ón.</w:t>
      </w:r>
    </w:p>
    <w:p w:rsidR="00B05BF5" w:rsidRDefault="00B05BF5" w:rsidP="00B05BF5">
      <w:pPr>
        <w:pStyle w:val="Sinespaciado"/>
        <w:autoSpaceDE w:val="0"/>
        <w:autoSpaceDN w:val="0"/>
        <w:adjustRightInd w:val="0"/>
        <w:spacing w:line="360" w:lineRule="auto"/>
        <w:jc w:val="both"/>
        <w:rPr>
          <w:rFonts w:ascii="Arial" w:hAnsi="Arial" w:cs="Arial"/>
          <w:color w:val="000000"/>
          <w:sz w:val="24"/>
          <w:szCs w:val="24"/>
        </w:rPr>
      </w:pPr>
    </w:p>
    <w:p w:rsidR="00B05BF5" w:rsidRPr="00E50847" w:rsidRDefault="002E6BD0" w:rsidP="00B05BF5">
      <w:pPr>
        <w:pStyle w:val="Sinespaciado"/>
        <w:autoSpaceDE w:val="0"/>
        <w:autoSpaceDN w:val="0"/>
        <w:adjustRightInd w:val="0"/>
        <w:jc w:val="center"/>
        <w:rPr>
          <w:rFonts w:ascii="Arial" w:hAnsi="Arial" w:cs="Arial"/>
          <w:color w:val="000000"/>
          <w:sz w:val="24"/>
          <w:szCs w:val="24"/>
        </w:rPr>
      </w:pPr>
      <w:r w:rsidRPr="002E6BD0">
        <w:lastRenderedPageBreak/>
        <w:drawing>
          <wp:inline distT="0" distB="0" distL="0" distR="0">
            <wp:extent cx="5612130" cy="4018088"/>
            <wp:effectExtent l="0" t="0" r="762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4018088"/>
                    </a:xfrm>
                    <a:prstGeom prst="rect">
                      <a:avLst/>
                    </a:prstGeom>
                    <a:noFill/>
                    <a:ln>
                      <a:noFill/>
                    </a:ln>
                  </pic:spPr>
                </pic:pic>
              </a:graphicData>
            </a:graphic>
          </wp:inline>
        </w:drawing>
      </w:r>
    </w:p>
    <w:p w:rsidR="00B05BF5" w:rsidRDefault="00B05BF5" w:rsidP="00B05BF5">
      <w:pPr>
        <w:pStyle w:val="Sinespaciado"/>
        <w:spacing w:line="360" w:lineRule="auto"/>
        <w:jc w:val="center"/>
        <w:rPr>
          <w:rFonts w:ascii="Arial" w:hAnsi="Arial" w:cs="Arial"/>
          <w:b/>
          <w:sz w:val="24"/>
          <w:szCs w:val="24"/>
        </w:rPr>
      </w:pPr>
    </w:p>
    <w:p w:rsidR="00B05BF5" w:rsidRDefault="00B05BF5" w:rsidP="00B05BF5">
      <w:pPr>
        <w:pStyle w:val="Sinespaciado"/>
        <w:numPr>
          <w:ilvl w:val="0"/>
          <w:numId w:val="24"/>
        </w:numPr>
        <w:spacing w:line="360" w:lineRule="auto"/>
        <w:jc w:val="both"/>
        <w:rPr>
          <w:rFonts w:ascii="Arial" w:hAnsi="Arial" w:cs="Arial"/>
          <w:b/>
          <w:sz w:val="24"/>
          <w:szCs w:val="24"/>
        </w:rPr>
      </w:pPr>
      <w:r>
        <w:rPr>
          <w:rFonts w:ascii="Arial" w:hAnsi="Arial" w:cs="Arial"/>
          <w:b/>
          <w:sz w:val="24"/>
          <w:szCs w:val="24"/>
        </w:rPr>
        <w:t xml:space="preserve">Modelo Prescriptivo </w:t>
      </w:r>
    </w:p>
    <w:p w:rsidR="00B05BF5" w:rsidRDefault="00B05BF5" w:rsidP="00B05BF5">
      <w:pPr>
        <w:pStyle w:val="Sinespaciado"/>
        <w:autoSpaceDE w:val="0"/>
        <w:autoSpaceDN w:val="0"/>
        <w:adjustRightInd w:val="0"/>
        <w:spacing w:line="360" w:lineRule="auto"/>
        <w:jc w:val="both"/>
        <w:rPr>
          <w:rFonts w:ascii="Arial" w:hAnsi="Arial" w:cs="Arial"/>
          <w:color w:val="000000"/>
          <w:sz w:val="24"/>
          <w:szCs w:val="24"/>
        </w:rPr>
      </w:pPr>
      <w:r w:rsidRPr="00C810FE">
        <w:rPr>
          <w:rFonts w:ascii="Arial" w:hAnsi="Arial" w:cs="Arial"/>
          <w:color w:val="000000"/>
          <w:sz w:val="24"/>
          <w:szCs w:val="24"/>
        </w:rPr>
        <w:t>En el modelo prescriptivo focaliza las intervenciones más eficaces y eficientes para atender la problemática identificada, por medio de los caminos causales críticos. Las intervenciones específicamente es el conjunto de bienes y servicios, que permiten ampliar la capacidad de</w:t>
      </w:r>
      <w:r>
        <w:rPr>
          <w:rFonts w:ascii="Arial" w:hAnsi="Arial" w:cs="Arial"/>
          <w:color w:val="000000"/>
          <w:sz w:val="24"/>
          <w:szCs w:val="24"/>
        </w:rPr>
        <w:t xml:space="preserve"> coordinación de manera conjunta con las dependencias del estado. </w:t>
      </w:r>
    </w:p>
    <w:p w:rsidR="00B05BF5" w:rsidRDefault="00B05BF5" w:rsidP="00B05BF5">
      <w:pPr>
        <w:pStyle w:val="Sinespaciado"/>
        <w:autoSpaceDE w:val="0"/>
        <w:autoSpaceDN w:val="0"/>
        <w:adjustRightInd w:val="0"/>
        <w:spacing w:line="360" w:lineRule="auto"/>
        <w:jc w:val="both"/>
        <w:rPr>
          <w:rFonts w:ascii="Arial" w:hAnsi="Arial" w:cs="Arial"/>
          <w:color w:val="000000"/>
          <w:sz w:val="24"/>
          <w:szCs w:val="24"/>
        </w:rPr>
      </w:pPr>
      <w:r w:rsidRPr="00C810FE">
        <w:rPr>
          <w:rFonts w:ascii="Arial" w:hAnsi="Arial" w:cs="Arial"/>
          <w:color w:val="000000"/>
          <w:sz w:val="24"/>
          <w:szCs w:val="24"/>
        </w:rPr>
        <w:t xml:space="preserve">El análisis realizado para la elaboración del modelo prescriptivo, permitió identificar las intervenciones/productos vigentes y potenciales de las dependencias, cuya implementación permite actuar sobre el problema central para su solución. </w:t>
      </w:r>
    </w:p>
    <w:p w:rsidR="00B05BF5" w:rsidRDefault="00B05BF5" w:rsidP="00B05BF5">
      <w:pPr>
        <w:pStyle w:val="Sinespaciado"/>
        <w:autoSpaceDE w:val="0"/>
        <w:autoSpaceDN w:val="0"/>
        <w:adjustRightInd w:val="0"/>
        <w:spacing w:line="360" w:lineRule="auto"/>
        <w:jc w:val="both"/>
        <w:rPr>
          <w:rFonts w:ascii="Arial" w:hAnsi="Arial" w:cs="Arial"/>
          <w:color w:val="000000"/>
          <w:sz w:val="24"/>
          <w:szCs w:val="24"/>
        </w:rPr>
      </w:pPr>
    </w:p>
    <w:p w:rsidR="00B05BF5" w:rsidRPr="00C810FE" w:rsidRDefault="00B05BF5" w:rsidP="00B05BF5">
      <w:pPr>
        <w:pStyle w:val="Sinespaciado"/>
        <w:autoSpaceDE w:val="0"/>
        <w:autoSpaceDN w:val="0"/>
        <w:adjustRightInd w:val="0"/>
        <w:spacing w:line="360" w:lineRule="auto"/>
        <w:jc w:val="both"/>
        <w:rPr>
          <w:rFonts w:ascii="Arial" w:hAnsi="Arial" w:cs="Arial"/>
          <w:color w:val="000000"/>
          <w:sz w:val="24"/>
          <w:szCs w:val="24"/>
        </w:rPr>
      </w:pPr>
      <w:r w:rsidRPr="00C810FE">
        <w:rPr>
          <w:rFonts w:ascii="Arial" w:hAnsi="Arial" w:cs="Arial"/>
          <w:color w:val="000000"/>
          <w:sz w:val="24"/>
          <w:szCs w:val="24"/>
        </w:rPr>
        <w:t xml:space="preserve">Las intervenciones son priorizadas y vinculadas a las diferentes expresiones del problema central en función de su nivel de eficacia para producir resultados que contribuyan a su solución. De esa cuenta, los productos institucionales contribuyen simultáneamente a diferentes resultados institucionales. Siendo éstos las siguientes </w:t>
      </w:r>
      <w:r w:rsidRPr="00C810FE">
        <w:rPr>
          <w:rFonts w:ascii="Arial" w:hAnsi="Arial" w:cs="Arial"/>
          <w:color w:val="000000"/>
          <w:sz w:val="24"/>
          <w:szCs w:val="24"/>
        </w:rPr>
        <w:lastRenderedPageBreak/>
        <w:t>intervenciones que realizan las dependencias las cuales fueron ponderadas de acuerdo a las características de la importancia del problema siendo estas Relevancia, Apoyo y Capacidad.</w:t>
      </w:r>
    </w:p>
    <w:p w:rsidR="00B05BF5" w:rsidRDefault="00B05BF5" w:rsidP="00B05BF5">
      <w:pPr>
        <w:pStyle w:val="Sinespaciado"/>
        <w:autoSpaceDE w:val="0"/>
        <w:autoSpaceDN w:val="0"/>
        <w:adjustRightInd w:val="0"/>
        <w:jc w:val="both"/>
        <w:rPr>
          <w:rFonts w:ascii="Arial" w:hAnsi="Arial" w:cs="Arial"/>
          <w:color w:val="000000"/>
          <w:sz w:val="24"/>
          <w:szCs w:val="24"/>
        </w:rPr>
      </w:pPr>
    </w:p>
    <w:p w:rsidR="00B05BF5" w:rsidRDefault="00B05BF5" w:rsidP="00B05BF5">
      <w:pPr>
        <w:pStyle w:val="Sinespaciado"/>
        <w:autoSpaceDE w:val="0"/>
        <w:autoSpaceDN w:val="0"/>
        <w:adjustRightInd w:val="0"/>
        <w:spacing w:line="360" w:lineRule="auto"/>
        <w:jc w:val="both"/>
        <w:rPr>
          <w:rFonts w:ascii="Arial" w:hAnsi="Arial" w:cs="Arial"/>
          <w:color w:val="000000"/>
          <w:sz w:val="24"/>
          <w:szCs w:val="24"/>
        </w:rPr>
      </w:pPr>
      <w:r w:rsidRPr="00337CEE">
        <w:rPr>
          <w:rFonts w:ascii="Arial" w:hAnsi="Arial" w:cs="Arial"/>
          <w:color w:val="000000"/>
          <w:sz w:val="24"/>
          <w:szCs w:val="24"/>
        </w:rPr>
        <w:t xml:space="preserve">Este modelo constituye la identificación de las intervenciones más eficientes para solventar </w:t>
      </w:r>
      <w:r>
        <w:rPr>
          <w:rFonts w:ascii="Arial" w:hAnsi="Arial" w:cs="Arial"/>
          <w:color w:val="000000"/>
          <w:sz w:val="24"/>
          <w:szCs w:val="24"/>
        </w:rPr>
        <w:t xml:space="preserve">la problemática de forma más efectiva e inmediata, por lo que, con base al mandato del Vicepresidente en el que se basa únicamente en la dirección y coordinación para coadyuvar en el cumplimento de las funciones de las entidades de gobierno se enfocará en las dos intervenciones primordiales que sin duda fueron resultado de la evaluación y análisis de la problemática central. </w:t>
      </w:r>
    </w:p>
    <w:p w:rsidR="00B05BF5" w:rsidRDefault="00B05BF5" w:rsidP="00B05BF5">
      <w:pPr>
        <w:pStyle w:val="Sinespaciado"/>
        <w:autoSpaceDE w:val="0"/>
        <w:autoSpaceDN w:val="0"/>
        <w:adjustRightInd w:val="0"/>
        <w:spacing w:line="360" w:lineRule="auto"/>
        <w:jc w:val="both"/>
        <w:rPr>
          <w:rFonts w:ascii="Arial" w:hAnsi="Arial" w:cs="Arial"/>
          <w:color w:val="000000"/>
          <w:sz w:val="24"/>
          <w:szCs w:val="24"/>
        </w:rPr>
      </w:pPr>
    </w:p>
    <w:p w:rsidR="00B05BF5" w:rsidRDefault="00B05BF5" w:rsidP="00B05BF5">
      <w:pPr>
        <w:pStyle w:val="Sinespaciado"/>
        <w:numPr>
          <w:ilvl w:val="0"/>
          <w:numId w:val="14"/>
        </w:numPr>
        <w:autoSpaceDE w:val="0"/>
        <w:autoSpaceDN w:val="0"/>
        <w:adjustRightInd w:val="0"/>
        <w:spacing w:line="360" w:lineRule="auto"/>
        <w:jc w:val="both"/>
        <w:rPr>
          <w:rFonts w:ascii="Arial" w:hAnsi="Arial" w:cs="Arial"/>
          <w:color w:val="000000"/>
          <w:sz w:val="24"/>
          <w:szCs w:val="24"/>
        </w:rPr>
      </w:pPr>
      <w:r w:rsidRPr="00387326">
        <w:rPr>
          <w:rFonts w:ascii="Arial" w:hAnsi="Arial" w:cs="Arial"/>
          <w:color w:val="000000"/>
          <w:sz w:val="24"/>
          <w:szCs w:val="24"/>
        </w:rPr>
        <w:t>Cada dependencia deberá reforzar el acompañamiento técnico a efecto de dar cumplimiento a acciones que corre</w:t>
      </w:r>
      <w:r>
        <w:rPr>
          <w:rFonts w:ascii="Arial" w:hAnsi="Arial" w:cs="Arial"/>
          <w:color w:val="000000"/>
          <w:sz w:val="24"/>
          <w:szCs w:val="24"/>
        </w:rPr>
        <w:t>s</w:t>
      </w:r>
      <w:r w:rsidRPr="00387326">
        <w:rPr>
          <w:rFonts w:ascii="Arial" w:hAnsi="Arial" w:cs="Arial"/>
          <w:color w:val="000000"/>
          <w:sz w:val="24"/>
          <w:szCs w:val="24"/>
        </w:rPr>
        <w:t>pondan, esto será compromiso primordial y establecido.</w:t>
      </w:r>
    </w:p>
    <w:p w:rsidR="0019217E" w:rsidRDefault="0019217E" w:rsidP="00B05BF5">
      <w:pPr>
        <w:pStyle w:val="Sinespaciado"/>
        <w:numPr>
          <w:ilvl w:val="0"/>
          <w:numId w:val="14"/>
        </w:numPr>
        <w:autoSpaceDE w:val="0"/>
        <w:autoSpaceDN w:val="0"/>
        <w:adjustRightInd w:val="0"/>
        <w:spacing w:line="360" w:lineRule="auto"/>
        <w:jc w:val="both"/>
        <w:rPr>
          <w:rFonts w:ascii="Arial" w:hAnsi="Arial" w:cs="Arial"/>
          <w:color w:val="000000"/>
          <w:sz w:val="24"/>
          <w:szCs w:val="24"/>
        </w:rPr>
      </w:pPr>
      <w:r w:rsidRPr="00387326">
        <w:rPr>
          <w:rFonts w:ascii="Arial" w:hAnsi="Arial" w:cs="Arial"/>
          <w:color w:val="000000"/>
          <w:sz w:val="24"/>
          <w:szCs w:val="24"/>
        </w:rPr>
        <w:t>Las estrategias de comunicación se establecerán durante las sesiones para que cada dependencia involucrada en el cumplimiento de sus funciones agilice la comunicación que sea más efectiva enlazando la responsabilidad del apoyo técnico</w:t>
      </w:r>
      <w:r>
        <w:rPr>
          <w:rFonts w:ascii="Arial" w:hAnsi="Arial" w:cs="Arial"/>
          <w:color w:val="000000"/>
          <w:sz w:val="24"/>
          <w:szCs w:val="24"/>
        </w:rPr>
        <w:t>.</w:t>
      </w:r>
    </w:p>
    <w:p w:rsidR="00B05BF5" w:rsidRDefault="00925970" w:rsidP="0019217E">
      <w:pPr>
        <w:pStyle w:val="Sinespaciado"/>
        <w:autoSpaceDE w:val="0"/>
        <w:autoSpaceDN w:val="0"/>
        <w:adjustRightInd w:val="0"/>
        <w:jc w:val="both"/>
      </w:pPr>
      <w:r w:rsidRPr="00925970">
        <w:lastRenderedPageBreak/>
        <w:drawing>
          <wp:inline distT="0" distB="0" distL="0" distR="0">
            <wp:extent cx="5612130" cy="461240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4612405"/>
                    </a:xfrm>
                    <a:prstGeom prst="rect">
                      <a:avLst/>
                    </a:prstGeom>
                    <a:noFill/>
                    <a:ln>
                      <a:noFill/>
                    </a:ln>
                  </pic:spPr>
                </pic:pic>
              </a:graphicData>
            </a:graphic>
          </wp:inline>
        </w:drawing>
      </w:r>
    </w:p>
    <w:p w:rsidR="0019217E" w:rsidRDefault="0019217E" w:rsidP="00491DEB">
      <w:pPr>
        <w:spacing w:after="0" w:line="360" w:lineRule="auto"/>
      </w:pPr>
    </w:p>
    <w:p w:rsidR="0019217E" w:rsidRPr="00801B14" w:rsidRDefault="0019217E" w:rsidP="00D44B71">
      <w:pPr>
        <w:pStyle w:val="Textoindependiente"/>
        <w:numPr>
          <w:ilvl w:val="0"/>
          <w:numId w:val="3"/>
        </w:numPr>
        <w:spacing w:line="360" w:lineRule="auto"/>
        <w:ind w:left="142" w:right="1276" w:hanging="568"/>
        <w:jc w:val="left"/>
        <w:rPr>
          <w:rFonts w:ascii="Arial" w:hAnsi="Arial" w:cs="Arial"/>
          <w:b/>
          <w:color w:val="000000"/>
          <w:sz w:val="24"/>
          <w:szCs w:val="24"/>
        </w:rPr>
      </w:pPr>
      <w:r>
        <w:rPr>
          <w:rFonts w:ascii="Arial" w:hAnsi="Arial" w:cs="Arial"/>
          <w:b/>
          <w:color w:val="000000"/>
          <w:sz w:val="24"/>
          <w:szCs w:val="24"/>
        </w:rPr>
        <w:t>FORMULACIÓN DE RESULTADOS, INDICADORES Y METAS.</w:t>
      </w:r>
    </w:p>
    <w:p w:rsidR="0019217E" w:rsidRDefault="00D44B71" w:rsidP="00D44B71">
      <w:pPr>
        <w:pStyle w:val="Sinespaciado"/>
        <w:spacing w:line="360" w:lineRule="auto"/>
        <w:ind w:left="142"/>
        <w:jc w:val="both"/>
        <w:rPr>
          <w:rFonts w:ascii="Arial" w:hAnsi="Arial" w:cs="Arial"/>
          <w:b/>
          <w:sz w:val="24"/>
          <w:szCs w:val="24"/>
        </w:rPr>
      </w:pPr>
      <w:r>
        <w:rPr>
          <w:rFonts w:ascii="Arial" w:hAnsi="Arial" w:cs="Arial"/>
          <w:b/>
          <w:sz w:val="24"/>
          <w:szCs w:val="24"/>
        </w:rPr>
        <w:t xml:space="preserve">2.1 </w:t>
      </w:r>
      <w:r w:rsidR="0019217E" w:rsidRPr="00E56913">
        <w:rPr>
          <w:rFonts w:ascii="Arial" w:hAnsi="Arial" w:cs="Arial"/>
          <w:b/>
          <w:sz w:val="24"/>
          <w:szCs w:val="24"/>
        </w:rPr>
        <w:t xml:space="preserve">Cadena de </w:t>
      </w:r>
      <w:r w:rsidR="0019217E">
        <w:rPr>
          <w:rFonts w:ascii="Arial" w:hAnsi="Arial" w:cs="Arial"/>
          <w:b/>
          <w:sz w:val="24"/>
          <w:szCs w:val="24"/>
        </w:rPr>
        <w:t>r</w:t>
      </w:r>
      <w:r w:rsidR="0019217E" w:rsidRPr="00E56913">
        <w:rPr>
          <w:rFonts w:ascii="Arial" w:hAnsi="Arial" w:cs="Arial"/>
          <w:b/>
          <w:sz w:val="24"/>
          <w:szCs w:val="24"/>
        </w:rPr>
        <w:t>esultados e indicadores</w:t>
      </w:r>
    </w:p>
    <w:p w:rsidR="0019217E"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r w:rsidRPr="00710627">
        <w:rPr>
          <w:rFonts w:ascii="Arial" w:hAnsi="Arial" w:cs="Arial"/>
          <w:color w:val="000000"/>
          <w:sz w:val="24"/>
          <w:szCs w:val="24"/>
        </w:rPr>
        <w:t>En el marco del presupuesto por resultados la coordinación</w:t>
      </w:r>
      <w:r>
        <w:rPr>
          <w:rFonts w:ascii="Arial" w:hAnsi="Arial" w:cs="Arial"/>
          <w:color w:val="000000"/>
          <w:sz w:val="24"/>
          <w:szCs w:val="24"/>
        </w:rPr>
        <w:t xml:space="preserve"> y dirección</w:t>
      </w:r>
      <w:r w:rsidRPr="00710627">
        <w:rPr>
          <w:rFonts w:ascii="Arial" w:hAnsi="Arial" w:cs="Arial"/>
          <w:color w:val="000000"/>
          <w:sz w:val="24"/>
          <w:szCs w:val="24"/>
        </w:rPr>
        <w:t xml:space="preserve"> de las labores de l</w:t>
      </w:r>
      <w:r>
        <w:rPr>
          <w:rFonts w:ascii="Arial" w:hAnsi="Arial" w:cs="Arial"/>
          <w:color w:val="000000"/>
          <w:sz w:val="24"/>
          <w:szCs w:val="24"/>
        </w:rPr>
        <w:t>as entidades gubernamentales,</w:t>
      </w:r>
      <w:r w:rsidRPr="00710627">
        <w:rPr>
          <w:rFonts w:ascii="Arial" w:hAnsi="Arial" w:cs="Arial"/>
          <w:color w:val="000000"/>
          <w:sz w:val="24"/>
          <w:szCs w:val="24"/>
        </w:rPr>
        <w:t xml:space="preserve"> se convierten en resultados para la Vicepresidencia de la República</w:t>
      </w:r>
      <w:r>
        <w:rPr>
          <w:rFonts w:ascii="Arial" w:hAnsi="Arial" w:cs="Arial"/>
          <w:color w:val="000000"/>
          <w:sz w:val="24"/>
          <w:szCs w:val="24"/>
        </w:rPr>
        <w:t>, así como la aplicación de la Política G</w:t>
      </w:r>
      <w:r w:rsidRPr="00710627">
        <w:rPr>
          <w:rFonts w:ascii="Arial" w:hAnsi="Arial" w:cs="Arial"/>
          <w:color w:val="000000"/>
          <w:sz w:val="24"/>
          <w:szCs w:val="24"/>
        </w:rPr>
        <w:t>eneral d</w:t>
      </w:r>
      <w:r>
        <w:rPr>
          <w:rFonts w:ascii="Arial" w:hAnsi="Arial" w:cs="Arial"/>
          <w:color w:val="000000"/>
          <w:sz w:val="24"/>
          <w:szCs w:val="24"/>
        </w:rPr>
        <w:t>e Gobierno 2020-2024 y el Plan Nacional de D</w:t>
      </w:r>
      <w:r w:rsidRPr="00710627">
        <w:rPr>
          <w:rFonts w:ascii="Arial" w:hAnsi="Arial" w:cs="Arial"/>
          <w:color w:val="000000"/>
          <w:sz w:val="24"/>
          <w:szCs w:val="24"/>
        </w:rPr>
        <w:t>esarrollo, lo permite cumplir con la realización del bien común y el desarrollo integral de la persona.</w:t>
      </w:r>
    </w:p>
    <w:p w:rsidR="0019217E"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p>
    <w:p w:rsidR="0019217E"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r w:rsidRPr="00602E54">
        <w:rPr>
          <w:rFonts w:ascii="Arial" w:hAnsi="Arial" w:cs="Arial"/>
          <w:color w:val="000000"/>
          <w:sz w:val="24"/>
          <w:szCs w:val="24"/>
        </w:rPr>
        <w:t>La</w:t>
      </w:r>
      <w:r>
        <w:rPr>
          <w:rFonts w:ascii="Arial" w:hAnsi="Arial" w:cs="Arial"/>
          <w:color w:val="000000"/>
          <w:sz w:val="24"/>
          <w:szCs w:val="24"/>
        </w:rPr>
        <w:t xml:space="preserve"> Vicepresidencia de la República, realizó</w:t>
      </w:r>
      <w:r w:rsidRPr="00602E54">
        <w:rPr>
          <w:rFonts w:ascii="Arial" w:hAnsi="Arial" w:cs="Arial"/>
          <w:color w:val="000000"/>
          <w:sz w:val="24"/>
          <w:szCs w:val="24"/>
        </w:rPr>
        <w:t xml:space="preserve"> la formulación de resultados institucionales con base a la población objetivo que</w:t>
      </w:r>
      <w:r>
        <w:rPr>
          <w:rFonts w:ascii="Arial" w:hAnsi="Arial" w:cs="Arial"/>
          <w:color w:val="000000"/>
          <w:sz w:val="24"/>
          <w:szCs w:val="24"/>
        </w:rPr>
        <w:t xml:space="preserve"> se beneficia con la función </w:t>
      </w:r>
      <w:r>
        <w:rPr>
          <w:rFonts w:ascii="Arial" w:hAnsi="Arial" w:cs="Arial"/>
          <w:color w:val="000000"/>
          <w:sz w:val="24"/>
          <w:szCs w:val="24"/>
        </w:rPr>
        <w:lastRenderedPageBreak/>
        <w:t>primordial de la institución</w:t>
      </w:r>
      <w:r w:rsidRPr="00602E54">
        <w:rPr>
          <w:rFonts w:ascii="Arial" w:hAnsi="Arial" w:cs="Arial"/>
          <w:color w:val="000000"/>
          <w:sz w:val="24"/>
          <w:szCs w:val="24"/>
        </w:rPr>
        <w:t>, estos fueron definidos de acuerdo a los caminos causales críticos determinados en el diagnóstico formulado</w:t>
      </w:r>
      <w:r>
        <w:rPr>
          <w:rFonts w:ascii="Arial" w:hAnsi="Arial" w:cs="Arial"/>
          <w:color w:val="000000"/>
          <w:sz w:val="24"/>
          <w:szCs w:val="24"/>
        </w:rPr>
        <w:t>.</w:t>
      </w:r>
    </w:p>
    <w:p w:rsidR="0019217E" w:rsidRPr="00602E54"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r w:rsidRPr="00602E54">
        <w:rPr>
          <w:rFonts w:ascii="Arial" w:hAnsi="Arial" w:cs="Arial"/>
          <w:color w:val="000000"/>
          <w:sz w:val="24"/>
          <w:szCs w:val="24"/>
        </w:rPr>
        <w:t xml:space="preserve"> </w:t>
      </w:r>
    </w:p>
    <w:p w:rsidR="0019217E"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r w:rsidRPr="00602E54">
        <w:rPr>
          <w:rFonts w:ascii="Arial" w:hAnsi="Arial" w:cs="Arial"/>
          <w:color w:val="000000"/>
          <w:sz w:val="24"/>
          <w:szCs w:val="24"/>
        </w:rPr>
        <w:t xml:space="preserve">Las intervenciones realizadas por la </w:t>
      </w:r>
      <w:r>
        <w:rPr>
          <w:rFonts w:ascii="Arial" w:hAnsi="Arial" w:cs="Arial"/>
          <w:color w:val="000000"/>
          <w:sz w:val="24"/>
          <w:szCs w:val="24"/>
        </w:rPr>
        <w:t>Vicepresidencia de la República</w:t>
      </w:r>
      <w:r w:rsidRPr="00602E54">
        <w:rPr>
          <w:rFonts w:ascii="Arial" w:hAnsi="Arial" w:cs="Arial"/>
          <w:color w:val="000000"/>
          <w:sz w:val="24"/>
          <w:szCs w:val="24"/>
        </w:rPr>
        <w:t>, se puede definir que son de carácter intermedio</w:t>
      </w:r>
      <w:r>
        <w:rPr>
          <w:rFonts w:ascii="Arial" w:hAnsi="Arial" w:cs="Arial"/>
          <w:color w:val="000000"/>
          <w:sz w:val="24"/>
          <w:szCs w:val="24"/>
        </w:rPr>
        <w:t xml:space="preserve"> de coordinación</w:t>
      </w:r>
      <w:r w:rsidRPr="00602E54">
        <w:rPr>
          <w:rFonts w:ascii="Arial" w:hAnsi="Arial" w:cs="Arial"/>
          <w:color w:val="000000"/>
          <w:sz w:val="24"/>
          <w:szCs w:val="24"/>
        </w:rPr>
        <w:t xml:space="preserve">, derivado a que los productos son operativizados por las </w:t>
      </w:r>
      <w:r>
        <w:rPr>
          <w:rFonts w:ascii="Arial" w:hAnsi="Arial" w:cs="Arial"/>
          <w:color w:val="000000"/>
          <w:sz w:val="24"/>
          <w:szCs w:val="24"/>
        </w:rPr>
        <w:t xml:space="preserve">entidades de gobierno, según las funciones de cada una. </w:t>
      </w:r>
      <w:r w:rsidR="00D44B71">
        <w:rPr>
          <w:rFonts w:ascii="Arial" w:hAnsi="Arial" w:cs="Arial"/>
          <w:color w:val="000000"/>
          <w:sz w:val="24"/>
          <w:szCs w:val="24"/>
        </w:rPr>
        <w:t xml:space="preserve"> </w:t>
      </w:r>
      <w:r w:rsidRPr="00602E54">
        <w:rPr>
          <w:rFonts w:ascii="Arial" w:hAnsi="Arial" w:cs="Arial"/>
          <w:color w:val="000000"/>
          <w:sz w:val="24"/>
          <w:szCs w:val="24"/>
        </w:rPr>
        <w:t>Además,</w:t>
      </w:r>
      <w:r>
        <w:rPr>
          <w:rFonts w:ascii="Arial" w:hAnsi="Arial" w:cs="Arial"/>
          <w:color w:val="000000"/>
          <w:sz w:val="24"/>
          <w:szCs w:val="24"/>
        </w:rPr>
        <w:t xml:space="preserve"> como parte de las funciones de la Vicepresidencia se llevan a cabo sesiones con los Gabinetes específicos, así como los consejos que se presiden y en los que se derivan informes para la toma de decisiones en seguimiento y cumplimiento a cada uno de los pilares establecidos en el PGG.</w:t>
      </w:r>
    </w:p>
    <w:p w:rsidR="0019217E" w:rsidRPr="00602E54"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p>
    <w:p w:rsidR="0019217E"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r w:rsidRPr="00602E54">
        <w:rPr>
          <w:rFonts w:ascii="Arial" w:hAnsi="Arial" w:cs="Arial"/>
          <w:color w:val="000000"/>
          <w:sz w:val="24"/>
          <w:szCs w:val="24"/>
        </w:rPr>
        <w:t xml:space="preserve">Por su parte, </w:t>
      </w:r>
      <w:r>
        <w:rPr>
          <w:rFonts w:ascii="Arial" w:hAnsi="Arial" w:cs="Arial"/>
          <w:color w:val="000000"/>
          <w:sz w:val="24"/>
          <w:szCs w:val="24"/>
        </w:rPr>
        <w:t xml:space="preserve">la Vicepresidencia realiza acompañamiento en la realización de informes de las mesas técnicas establecidas para el seguimiento de cada pilar a efecto de evaluar el cumplimiento de los controles internos que las dependencias responsables tengan para su medición de indicadores. </w:t>
      </w:r>
    </w:p>
    <w:p w:rsidR="0019217E" w:rsidRPr="00602E54"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p>
    <w:p w:rsidR="0019217E" w:rsidRPr="00710627"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r w:rsidRPr="00710627">
        <w:rPr>
          <w:rFonts w:ascii="Arial" w:hAnsi="Arial" w:cs="Arial"/>
          <w:color w:val="000000"/>
          <w:sz w:val="24"/>
          <w:szCs w:val="24"/>
        </w:rPr>
        <w:t xml:space="preserve">Dentro de otros aspectos, </w:t>
      </w:r>
      <w:r>
        <w:rPr>
          <w:rFonts w:ascii="Arial" w:hAnsi="Arial" w:cs="Arial"/>
          <w:color w:val="000000"/>
          <w:sz w:val="24"/>
          <w:szCs w:val="24"/>
        </w:rPr>
        <w:t xml:space="preserve">la Vicepresidencia </w:t>
      </w:r>
      <w:r w:rsidRPr="00710627">
        <w:rPr>
          <w:rFonts w:ascii="Arial" w:hAnsi="Arial" w:cs="Arial"/>
          <w:color w:val="000000"/>
          <w:sz w:val="24"/>
          <w:szCs w:val="24"/>
        </w:rPr>
        <w:t>debe coordinar y dirigir la visión integral de desarrollo a largo plazo, los que se encuentran enmarcados en el Plan Nacional de Desarrollo K’atun: Nuestra Guatemala 2032, el que contiene las políticas, legales, técnicas, administrativas y financieras, que le permitan al estado brindar un proceso de desarrollo sostenible, con un enfoque de derechos en el marco de gobernabilidad democrática, con el fin de dar respuesta a las necesidades de nuestra población en general. Además, en los últimos años se ha armonizado al Plan Nacional de Desarrollo K´atun, los Objetivo de Desarrollo Sostenible, los que se encuentran plasmados en la agenda 2030, esto con el objetivo de que nos lleve a establecer la ruta para dar cumplimiento a las Prioridades Nacionales de Desarrollo.</w:t>
      </w:r>
    </w:p>
    <w:p w:rsidR="0019217E" w:rsidRPr="00710627"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p>
    <w:p w:rsidR="0019217E"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r w:rsidRPr="00305212">
        <w:rPr>
          <w:rFonts w:ascii="Arial" w:hAnsi="Arial" w:cs="Arial"/>
          <w:color w:val="000000"/>
          <w:sz w:val="24"/>
          <w:szCs w:val="24"/>
        </w:rPr>
        <w:lastRenderedPageBreak/>
        <w:t xml:space="preserve">Derivado de lo anterior, la Vicepresidencia cita los objetivos siguientes, considerando que no existen resultados específicos para esta institución, </w:t>
      </w:r>
      <w:r>
        <w:rPr>
          <w:rFonts w:ascii="Arial" w:hAnsi="Arial" w:cs="Arial"/>
          <w:color w:val="000000"/>
          <w:sz w:val="24"/>
          <w:szCs w:val="24"/>
        </w:rPr>
        <w:t xml:space="preserve">considerando que hay </w:t>
      </w:r>
      <w:r w:rsidRPr="00305212">
        <w:rPr>
          <w:rFonts w:ascii="Arial" w:hAnsi="Arial" w:cs="Arial"/>
          <w:color w:val="000000"/>
          <w:sz w:val="24"/>
          <w:szCs w:val="24"/>
        </w:rPr>
        <w:t xml:space="preserve">se describen a nivel general: </w:t>
      </w:r>
    </w:p>
    <w:p w:rsidR="0019217E" w:rsidRPr="00305212"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p>
    <w:p w:rsidR="0019217E" w:rsidRPr="00305212" w:rsidRDefault="0019217E" w:rsidP="00491DEB">
      <w:pPr>
        <w:pStyle w:val="Sinespaciado"/>
        <w:numPr>
          <w:ilvl w:val="0"/>
          <w:numId w:val="6"/>
        </w:numPr>
        <w:autoSpaceDE w:val="0"/>
        <w:autoSpaceDN w:val="0"/>
        <w:adjustRightInd w:val="0"/>
        <w:spacing w:line="360" w:lineRule="auto"/>
        <w:jc w:val="both"/>
        <w:rPr>
          <w:rFonts w:ascii="Arial" w:hAnsi="Arial" w:cs="Arial"/>
          <w:color w:val="000000"/>
          <w:sz w:val="24"/>
          <w:szCs w:val="24"/>
        </w:rPr>
      </w:pPr>
      <w:r w:rsidRPr="00305212">
        <w:rPr>
          <w:rFonts w:ascii="Arial" w:hAnsi="Arial" w:cs="Arial"/>
          <w:color w:val="000000"/>
          <w:sz w:val="24"/>
          <w:szCs w:val="24"/>
        </w:rPr>
        <w:t xml:space="preserve">Coadyuvar en la Dirección de la Política General de Gobierno, coordinar la labor de los Ministros de Estado y presidir los Órganos de asesoría del Ejecutivo, enmarcados en los programas y actividades sustantivas de los Ministerios, Secretarias, Comisiones, Consejos y Gabinetes, con el propósito de llevar a cabo la ejecución del Plan Nacional de Desarrollo 2020-2024, con eficiencia y eficacia.  </w:t>
      </w:r>
    </w:p>
    <w:p w:rsidR="0019217E" w:rsidRPr="00305212"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p>
    <w:p w:rsidR="0019217E" w:rsidRPr="00305212" w:rsidRDefault="0019217E" w:rsidP="00491DEB">
      <w:pPr>
        <w:pStyle w:val="Sinespaciado"/>
        <w:numPr>
          <w:ilvl w:val="0"/>
          <w:numId w:val="6"/>
        </w:numPr>
        <w:autoSpaceDE w:val="0"/>
        <w:autoSpaceDN w:val="0"/>
        <w:adjustRightInd w:val="0"/>
        <w:spacing w:line="360" w:lineRule="auto"/>
        <w:jc w:val="both"/>
        <w:rPr>
          <w:rFonts w:ascii="Arial" w:hAnsi="Arial" w:cs="Arial"/>
          <w:color w:val="000000"/>
          <w:sz w:val="24"/>
          <w:szCs w:val="24"/>
        </w:rPr>
      </w:pPr>
      <w:r w:rsidRPr="00305212">
        <w:rPr>
          <w:rFonts w:ascii="Arial" w:hAnsi="Arial" w:cs="Arial"/>
          <w:color w:val="000000"/>
          <w:sz w:val="24"/>
          <w:szCs w:val="24"/>
        </w:rPr>
        <w:t xml:space="preserve">Dar cumplimiento a las normativas de la Coordinadora Nacional para la Reducción a Desastres, con el fin de resguardar la vida del personal que labora en la vicepresidencia de la República.  </w:t>
      </w:r>
    </w:p>
    <w:p w:rsidR="0019217E" w:rsidRPr="00305212" w:rsidRDefault="0019217E" w:rsidP="00491DEB">
      <w:pPr>
        <w:pStyle w:val="Sinespaciado"/>
        <w:autoSpaceDE w:val="0"/>
        <w:autoSpaceDN w:val="0"/>
        <w:adjustRightInd w:val="0"/>
        <w:spacing w:line="360" w:lineRule="auto"/>
        <w:ind w:left="66"/>
        <w:jc w:val="both"/>
        <w:rPr>
          <w:rFonts w:ascii="Arial" w:hAnsi="Arial" w:cs="Arial"/>
          <w:color w:val="000000"/>
          <w:sz w:val="24"/>
          <w:szCs w:val="24"/>
        </w:rPr>
      </w:pPr>
    </w:p>
    <w:p w:rsidR="0019217E" w:rsidRPr="00305212" w:rsidRDefault="0019217E" w:rsidP="00491DEB">
      <w:pPr>
        <w:pStyle w:val="Sinespaciado"/>
        <w:numPr>
          <w:ilvl w:val="0"/>
          <w:numId w:val="6"/>
        </w:numPr>
        <w:autoSpaceDE w:val="0"/>
        <w:autoSpaceDN w:val="0"/>
        <w:adjustRightInd w:val="0"/>
        <w:spacing w:line="360" w:lineRule="auto"/>
        <w:jc w:val="both"/>
        <w:rPr>
          <w:rFonts w:ascii="Arial" w:hAnsi="Arial" w:cs="Arial"/>
          <w:color w:val="000000"/>
          <w:sz w:val="24"/>
          <w:szCs w:val="24"/>
        </w:rPr>
      </w:pPr>
      <w:r w:rsidRPr="00305212">
        <w:rPr>
          <w:rFonts w:ascii="Arial" w:hAnsi="Arial" w:cs="Arial"/>
          <w:color w:val="000000"/>
          <w:sz w:val="24"/>
          <w:szCs w:val="24"/>
        </w:rPr>
        <w:t>Coordinar a trav</w:t>
      </w:r>
      <w:r>
        <w:rPr>
          <w:rFonts w:ascii="Arial" w:hAnsi="Arial" w:cs="Arial"/>
          <w:color w:val="000000"/>
          <w:sz w:val="24"/>
          <w:szCs w:val="24"/>
        </w:rPr>
        <w:t>és de la Ministerios y Secretarí</w:t>
      </w:r>
      <w:r w:rsidRPr="00305212">
        <w:rPr>
          <w:rFonts w:ascii="Arial" w:hAnsi="Arial" w:cs="Arial"/>
          <w:color w:val="000000"/>
          <w:sz w:val="24"/>
          <w:szCs w:val="24"/>
        </w:rPr>
        <w:t>as la agenda 2030 Objetivos de Desarrollo Sostenible y el Plan Nacional de Desarrollo K’atun, Nuestra Guatemala 2032, lo que constituye una política nacional de desarrollo de largo plazo que articula las políticas, planes, programas, proyectos e inversiones; es decir, el ciclo de gestión del desarrollo.</w:t>
      </w:r>
    </w:p>
    <w:p w:rsidR="0019217E" w:rsidRDefault="0019217E" w:rsidP="00491DEB">
      <w:pPr>
        <w:spacing w:after="0" w:line="360" w:lineRule="auto"/>
        <w:jc w:val="both"/>
        <w:rPr>
          <w:rFonts w:ascii="Arial" w:hAnsi="Arial" w:cs="Arial"/>
          <w:b/>
          <w:color w:val="000000" w:themeColor="text1"/>
          <w:sz w:val="24"/>
          <w:szCs w:val="24"/>
        </w:rPr>
      </w:pPr>
    </w:p>
    <w:p w:rsidR="0019217E" w:rsidRPr="00B513DC" w:rsidRDefault="0019217E" w:rsidP="00491DEB">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Objetivos Operativos</w:t>
      </w:r>
    </w:p>
    <w:p w:rsidR="0019217E" w:rsidRPr="00B7354B" w:rsidRDefault="0019217E" w:rsidP="00491DEB">
      <w:pPr>
        <w:pStyle w:val="Prrafodelista"/>
        <w:spacing w:after="0" w:line="360" w:lineRule="auto"/>
        <w:ind w:left="1418"/>
        <w:jc w:val="both"/>
        <w:rPr>
          <w:rFonts w:ascii="Arial" w:hAnsi="Arial" w:cs="Arial"/>
          <w:b/>
          <w:color w:val="000000" w:themeColor="text1"/>
          <w:sz w:val="24"/>
          <w:szCs w:val="24"/>
        </w:rPr>
      </w:pPr>
    </w:p>
    <w:p w:rsidR="0019217E" w:rsidRPr="00B47F69" w:rsidRDefault="0019217E" w:rsidP="00491DEB">
      <w:pPr>
        <w:pStyle w:val="Prrafodelista"/>
        <w:numPr>
          <w:ilvl w:val="0"/>
          <w:numId w:val="15"/>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Monitorear a los Ministerios y Secretarías en la ejecución y cumplimiento de las políticas de gobierno.</w:t>
      </w:r>
    </w:p>
    <w:p w:rsidR="0019217E" w:rsidRPr="00671408" w:rsidRDefault="0019217E" w:rsidP="00491DEB">
      <w:pPr>
        <w:pStyle w:val="Prrafodelista"/>
        <w:numPr>
          <w:ilvl w:val="0"/>
          <w:numId w:val="15"/>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Dirigir y coordinar las juntas de gabinete.</w:t>
      </w:r>
    </w:p>
    <w:p w:rsidR="0019217E" w:rsidRPr="004D36F4" w:rsidRDefault="0019217E" w:rsidP="00491DEB">
      <w:pPr>
        <w:pStyle w:val="Prrafodelista"/>
        <w:numPr>
          <w:ilvl w:val="0"/>
          <w:numId w:val="15"/>
        </w:numPr>
        <w:spacing w:after="0" w:line="360" w:lineRule="auto"/>
        <w:jc w:val="both"/>
        <w:rPr>
          <w:rFonts w:ascii="Arial" w:hAnsi="Arial" w:cs="Arial"/>
          <w:color w:val="000000" w:themeColor="text1"/>
          <w:sz w:val="24"/>
          <w:szCs w:val="24"/>
        </w:rPr>
      </w:pPr>
      <w:r w:rsidRPr="00B7354B">
        <w:rPr>
          <w:rFonts w:ascii="Arial" w:hAnsi="Arial" w:cs="Arial"/>
          <w:color w:val="000000" w:themeColor="text1"/>
          <w:sz w:val="24"/>
          <w:szCs w:val="24"/>
        </w:rPr>
        <w:t>Atender los asuntos que le asigne el Presidente de la República;</w:t>
      </w:r>
    </w:p>
    <w:p w:rsidR="0019217E" w:rsidRPr="00DC3C1E" w:rsidRDefault="0019217E" w:rsidP="00491DEB">
      <w:pPr>
        <w:pStyle w:val="Prrafodelista"/>
        <w:numPr>
          <w:ilvl w:val="0"/>
          <w:numId w:val="15"/>
        </w:numPr>
        <w:spacing w:after="0" w:line="360" w:lineRule="auto"/>
        <w:jc w:val="both"/>
        <w:rPr>
          <w:rFonts w:ascii="Arial" w:hAnsi="Arial" w:cs="Arial"/>
          <w:color w:val="000000" w:themeColor="text1"/>
          <w:sz w:val="24"/>
          <w:szCs w:val="24"/>
        </w:rPr>
      </w:pPr>
      <w:r w:rsidRPr="00DC3C1E">
        <w:rPr>
          <w:rFonts w:ascii="Arial" w:hAnsi="Arial" w:cs="Arial"/>
          <w:color w:val="000000" w:themeColor="text1"/>
          <w:sz w:val="24"/>
          <w:szCs w:val="24"/>
        </w:rPr>
        <w:t xml:space="preserve">Elaborar el Plan de Reducción de Riesgo y Desarrollo de Capacidades de Preparación y Respuesta al Desastre de la Vicepresidencia de la República ante los siguientes escenarios: terremoto, incendio y toma de instalaciones. </w:t>
      </w:r>
    </w:p>
    <w:p w:rsidR="0019217E" w:rsidRPr="00DC3C1E" w:rsidRDefault="0019217E" w:rsidP="00491DEB">
      <w:pPr>
        <w:pStyle w:val="Prrafodelista"/>
        <w:numPr>
          <w:ilvl w:val="0"/>
          <w:numId w:val="15"/>
        </w:numPr>
        <w:spacing w:after="0" w:line="360" w:lineRule="auto"/>
        <w:jc w:val="both"/>
        <w:rPr>
          <w:rFonts w:ascii="Arial" w:hAnsi="Arial" w:cs="Arial"/>
          <w:color w:val="000000" w:themeColor="text1"/>
          <w:sz w:val="24"/>
          <w:szCs w:val="24"/>
        </w:rPr>
      </w:pPr>
      <w:r w:rsidRPr="00DC3C1E">
        <w:rPr>
          <w:rFonts w:ascii="Arial" w:hAnsi="Arial" w:cs="Arial"/>
          <w:color w:val="000000" w:themeColor="text1"/>
          <w:sz w:val="24"/>
          <w:szCs w:val="24"/>
        </w:rPr>
        <w:lastRenderedPageBreak/>
        <w:t xml:space="preserve">Elaborar el Manual de Seguridad, Higiene y Salud Laboral para el personal que labora en la Vicepresidencia de la República de Guatemala. </w:t>
      </w:r>
    </w:p>
    <w:p w:rsidR="0019217E" w:rsidRPr="00CD3F00" w:rsidRDefault="0019217E" w:rsidP="00491DEB">
      <w:pPr>
        <w:pStyle w:val="Prrafodelista"/>
        <w:numPr>
          <w:ilvl w:val="0"/>
          <w:numId w:val="15"/>
        </w:numPr>
        <w:spacing w:after="0" w:line="360" w:lineRule="auto"/>
        <w:jc w:val="both"/>
        <w:rPr>
          <w:rFonts w:ascii="Arial" w:hAnsi="Arial" w:cs="Arial"/>
          <w:color w:val="000000" w:themeColor="text1"/>
          <w:sz w:val="24"/>
          <w:szCs w:val="24"/>
        </w:rPr>
      </w:pPr>
      <w:r w:rsidRPr="00B7354B">
        <w:rPr>
          <w:rFonts w:ascii="Arial" w:hAnsi="Arial" w:cs="Arial"/>
          <w:color w:val="000000" w:themeColor="text1"/>
          <w:sz w:val="24"/>
          <w:szCs w:val="24"/>
        </w:rPr>
        <w:t>Atender los planteamientos presentados por la población y diversas organizaciones públicas y privadas.</w:t>
      </w:r>
    </w:p>
    <w:p w:rsidR="0019217E" w:rsidRDefault="0019217E" w:rsidP="00491DEB">
      <w:pPr>
        <w:pStyle w:val="Prrafodelista"/>
        <w:numPr>
          <w:ilvl w:val="0"/>
          <w:numId w:val="15"/>
        </w:numPr>
        <w:spacing w:after="0" w:line="360" w:lineRule="auto"/>
        <w:jc w:val="both"/>
        <w:rPr>
          <w:rFonts w:ascii="Arial" w:hAnsi="Arial" w:cs="Arial"/>
          <w:sz w:val="24"/>
          <w:szCs w:val="24"/>
        </w:rPr>
      </w:pPr>
      <w:r w:rsidRPr="00262BF8">
        <w:rPr>
          <w:rFonts w:ascii="Arial" w:hAnsi="Arial" w:cs="Arial"/>
          <w:sz w:val="24"/>
          <w:szCs w:val="24"/>
        </w:rPr>
        <w:t xml:space="preserve">Verificar dirigir y coordinar que se ejecuten los objetivos enmarcados en </w:t>
      </w:r>
      <w:r>
        <w:rPr>
          <w:rFonts w:ascii="Arial" w:hAnsi="Arial" w:cs="Arial"/>
          <w:sz w:val="24"/>
          <w:szCs w:val="24"/>
        </w:rPr>
        <w:t xml:space="preserve">la agenda 2030 Objetivos de Desarrollo Sostenible y </w:t>
      </w:r>
      <w:r w:rsidRPr="00262BF8">
        <w:rPr>
          <w:rFonts w:ascii="Arial" w:hAnsi="Arial" w:cs="Arial"/>
          <w:sz w:val="24"/>
          <w:szCs w:val="24"/>
        </w:rPr>
        <w:t>el Plan Nacional de Desarrollo K’atun</w:t>
      </w:r>
      <w:r>
        <w:rPr>
          <w:rFonts w:ascii="Arial" w:hAnsi="Arial" w:cs="Arial"/>
          <w:sz w:val="24"/>
          <w:szCs w:val="24"/>
        </w:rPr>
        <w:t>:</w:t>
      </w:r>
      <w:r w:rsidRPr="00262BF8">
        <w:rPr>
          <w:rFonts w:ascii="Arial" w:hAnsi="Arial" w:cs="Arial"/>
          <w:sz w:val="24"/>
          <w:szCs w:val="24"/>
        </w:rPr>
        <w:t xml:space="preserve"> </w:t>
      </w:r>
      <w:r>
        <w:rPr>
          <w:rFonts w:ascii="Arial" w:hAnsi="Arial" w:cs="Arial"/>
          <w:sz w:val="24"/>
          <w:szCs w:val="24"/>
        </w:rPr>
        <w:t>N</w:t>
      </w:r>
      <w:r w:rsidRPr="00262BF8">
        <w:rPr>
          <w:rFonts w:ascii="Arial" w:hAnsi="Arial" w:cs="Arial"/>
          <w:sz w:val="24"/>
          <w:szCs w:val="24"/>
        </w:rPr>
        <w:t>uestra Guatemala 2032.</w:t>
      </w:r>
    </w:p>
    <w:p w:rsidR="0019217E" w:rsidRPr="00861D8D" w:rsidRDefault="0019217E" w:rsidP="00491DEB">
      <w:pPr>
        <w:pStyle w:val="Prrafodelista"/>
        <w:spacing w:after="0" w:line="360" w:lineRule="auto"/>
        <w:ind w:left="1066"/>
        <w:jc w:val="both"/>
        <w:rPr>
          <w:rFonts w:ascii="Arial" w:hAnsi="Arial" w:cs="Arial"/>
          <w:sz w:val="24"/>
          <w:szCs w:val="24"/>
        </w:rPr>
      </w:pPr>
    </w:p>
    <w:p w:rsidR="0019217E" w:rsidRPr="00B513DC" w:rsidRDefault="0019217E" w:rsidP="00491DEB">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Acciones</w:t>
      </w:r>
    </w:p>
    <w:p w:rsidR="0019217E" w:rsidRPr="00E4573D" w:rsidRDefault="0019217E" w:rsidP="00491DEB">
      <w:pPr>
        <w:pStyle w:val="Prrafodelista"/>
        <w:numPr>
          <w:ilvl w:val="0"/>
          <w:numId w:val="16"/>
        </w:numPr>
        <w:spacing w:after="0" w:line="360" w:lineRule="auto"/>
        <w:ind w:left="709" w:hanging="357"/>
        <w:rPr>
          <w:rFonts w:ascii="Arial" w:hAnsi="Arial" w:cs="Arial"/>
          <w:sz w:val="24"/>
          <w:szCs w:val="24"/>
        </w:rPr>
      </w:pPr>
      <w:r w:rsidRPr="00E4573D">
        <w:rPr>
          <w:rFonts w:ascii="Arial" w:hAnsi="Arial" w:cs="Arial"/>
          <w:sz w:val="24"/>
          <w:szCs w:val="24"/>
        </w:rPr>
        <w:t>Participación y organización de reuniones y actividades de gobierno;</w:t>
      </w:r>
    </w:p>
    <w:p w:rsidR="0019217E" w:rsidRPr="00CD3F00" w:rsidRDefault="0019217E" w:rsidP="00491DEB">
      <w:pPr>
        <w:pStyle w:val="Prrafodelista"/>
        <w:numPr>
          <w:ilvl w:val="0"/>
          <w:numId w:val="16"/>
        </w:numPr>
        <w:spacing w:after="0" w:line="360" w:lineRule="auto"/>
        <w:ind w:left="709" w:hanging="357"/>
        <w:jc w:val="both"/>
        <w:rPr>
          <w:rFonts w:ascii="Arial" w:hAnsi="Arial" w:cs="Arial"/>
          <w:sz w:val="24"/>
          <w:szCs w:val="24"/>
        </w:rPr>
      </w:pPr>
      <w:r w:rsidRPr="00E4573D">
        <w:rPr>
          <w:rFonts w:ascii="Arial" w:hAnsi="Arial" w:cs="Arial"/>
          <w:sz w:val="24"/>
          <w:szCs w:val="24"/>
        </w:rPr>
        <w:t>Monitoreo y seguimiento de la gestión gubernamental;</w:t>
      </w:r>
    </w:p>
    <w:p w:rsidR="0019217E" w:rsidRDefault="0019217E" w:rsidP="00491DEB">
      <w:pPr>
        <w:pStyle w:val="Prrafodelista"/>
        <w:numPr>
          <w:ilvl w:val="0"/>
          <w:numId w:val="16"/>
        </w:numPr>
        <w:spacing w:after="0" w:line="360" w:lineRule="auto"/>
        <w:ind w:left="709" w:hanging="357"/>
        <w:jc w:val="both"/>
        <w:rPr>
          <w:rFonts w:ascii="Arial" w:hAnsi="Arial" w:cs="Arial"/>
          <w:sz w:val="24"/>
          <w:szCs w:val="24"/>
        </w:rPr>
      </w:pPr>
      <w:r w:rsidRPr="00E4573D">
        <w:rPr>
          <w:rFonts w:ascii="Arial" w:hAnsi="Arial" w:cs="Arial"/>
          <w:sz w:val="24"/>
          <w:szCs w:val="24"/>
        </w:rPr>
        <w:t>Solicitud de informes, documentación y demás información relacionados con los asuntos sometidos a su consideración.</w:t>
      </w:r>
    </w:p>
    <w:p w:rsidR="0019217E" w:rsidRPr="00DC3C1E" w:rsidRDefault="0019217E" w:rsidP="00491DEB">
      <w:pPr>
        <w:pStyle w:val="Prrafodelista"/>
        <w:numPr>
          <w:ilvl w:val="0"/>
          <w:numId w:val="16"/>
        </w:numPr>
        <w:spacing w:after="0" w:line="360" w:lineRule="auto"/>
        <w:ind w:left="709" w:hanging="357"/>
        <w:jc w:val="both"/>
        <w:rPr>
          <w:rFonts w:ascii="Arial" w:hAnsi="Arial" w:cs="Arial"/>
          <w:sz w:val="24"/>
          <w:szCs w:val="24"/>
        </w:rPr>
      </w:pPr>
      <w:r w:rsidRPr="00DC3C1E">
        <w:rPr>
          <w:rFonts w:ascii="Arial" w:hAnsi="Arial" w:cs="Arial"/>
          <w:sz w:val="24"/>
          <w:szCs w:val="24"/>
        </w:rPr>
        <w:t xml:space="preserve">Estudio de los posibles escenarios y elaboración de los planes bajo los lineamientos de la Coordinadora Nacional para la Reducción de Desastres. </w:t>
      </w:r>
    </w:p>
    <w:p w:rsidR="0019217E" w:rsidRDefault="0019217E" w:rsidP="00491DEB">
      <w:pPr>
        <w:pStyle w:val="Prrafodelista"/>
        <w:numPr>
          <w:ilvl w:val="0"/>
          <w:numId w:val="16"/>
        </w:numPr>
        <w:spacing w:after="0" w:line="360" w:lineRule="auto"/>
        <w:ind w:left="709" w:hanging="357"/>
        <w:jc w:val="both"/>
        <w:rPr>
          <w:rFonts w:ascii="Arial" w:hAnsi="Arial" w:cs="Arial"/>
          <w:sz w:val="24"/>
          <w:szCs w:val="24"/>
        </w:rPr>
      </w:pPr>
      <w:r w:rsidRPr="00262BF8">
        <w:rPr>
          <w:rFonts w:ascii="Arial" w:hAnsi="Arial" w:cs="Arial"/>
          <w:sz w:val="24"/>
          <w:szCs w:val="24"/>
        </w:rPr>
        <w:t xml:space="preserve">Reuniones de forma constante coordinando, verificando y supervisando las actividades que llevan </w:t>
      </w:r>
      <w:r>
        <w:rPr>
          <w:rFonts w:ascii="Arial" w:hAnsi="Arial" w:cs="Arial"/>
          <w:sz w:val="24"/>
          <w:szCs w:val="24"/>
        </w:rPr>
        <w:t>cabo los Ministerios y secretarí</w:t>
      </w:r>
      <w:r w:rsidRPr="00262BF8">
        <w:rPr>
          <w:rFonts w:ascii="Arial" w:hAnsi="Arial" w:cs="Arial"/>
          <w:sz w:val="24"/>
          <w:szCs w:val="24"/>
        </w:rPr>
        <w:t>as en el marco</w:t>
      </w:r>
      <w:r>
        <w:rPr>
          <w:rFonts w:ascii="Arial" w:hAnsi="Arial" w:cs="Arial"/>
          <w:sz w:val="24"/>
          <w:szCs w:val="24"/>
        </w:rPr>
        <w:t xml:space="preserve"> </w:t>
      </w:r>
      <w:r w:rsidRPr="00861D8D">
        <w:rPr>
          <w:rFonts w:ascii="Arial" w:hAnsi="Arial" w:cs="Arial"/>
          <w:sz w:val="24"/>
          <w:szCs w:val="24"/>
        </w:rPr>
        <w:t>de la agenda 2030 Objetivos de Desarrollo Sostenible y del Plan Nacional de Desarrollo K’atun: Nuestra Guatemala 2032.</w:t>
      </w:r>
    </w:p>
    <w:p w:rsidR="00E452CD" w:rsidRDefault="00E452CD" w:rsidP="00E452CD">
      <w:pPr>
        <w:spacing w:after="0" w:line="360" w:lineRule="auto"/>
        <w:jc w:val="both"/>
        <w:rPr>
          <w:rFonts w:ascii="Arial" w:hAnsi="Arial" w:cs="Arial"/>
          <w:sz w:val="24"/>
          <w:szCs w:val="24"/>
        </w:rPr>
      </w:pPr>
    </w:p>
    <w:p w:rsidR="00E452CD" w:rsidRPr="00E452CD" w:rsidRDefault="00E452CD" w:rsidP="00E452CD">
      <w:pPr>
        <w:spacing w:after="0" w:line="360" w:lineRule="auto"/>
        <w:jc w:val="both"/>
        <w:rPr>
          <w:rFonts w:ascii="Arial" w:hAnsi="Arial" w:cs="Arial"/>
          <w:b/>
          <w:sz w:val="24"/>
          <w:szCs w:val="24"/>
        </w:rPr>
      </w:pPr>
      <w:r w:rsidRPr="00E452CD">
        <w:rPr>
          <w:rFonts w:ascii="Arial" w:hAnsi="Arial" w:cs="Arial"/>
          <w:b/>
          <w:sz w:val="24"/>
          <w:szCs w:val="24"/>
        </w:rPr>
        <w:t>Herramienta DPSE – 08: Ficha del indicador (Seguimiento)</w:t>
      </w:r>
    </w:p>
    <w:p w:rsidR="0019217E" w:rsidRDefault="00E452CD" w:rsidP="00E452CD">
      <w:pPr>
        <w:spacing w:after="0" w:line="360" w:lineRule="auto"/>
        <w:jc w:val="both"/>
        <w:rPr>
          <w:rFonts w:ascii="Arial" w:eastAsia="Calibri" w:hAnsi="Arial" w:cs="Arial"/>
          <w:sz w:val="24"/>
          <w:szCs w:val="24"/>
          <w:lang w:val="es-MX" w:eastAsia="es-GT"/>
        </w:rPr>
      </w:pPr>
      <w:r>
        <w:rPr>
          <w:rFonts w:ascii="Arial" w:hAnsi="Arial" w:cs="Arial"/>
          <w:sz w:val="24"/>
          <w:szCs w:val="24"/>
        </w:rPr>
        <w:t xml:space="preserve">Para el efecto se presenta la ficha del indicador institucional en donde se evidencia la Política Pública asociada a la vez el detalle de las metas en datos absolutos. </w:t>
      </w:r>
    </w:p>
    <w:p w:rsidR="0019217E" w:rsidRDefault="00006FB7" w:rsidP="0019217E">
      <w:pPr>
        <w:rPr>
          <w:rFonts w:ascii="Arial" w:hAnsi="Arial" w:cs="Arial"/>
          <w:color w:val="000000"/>
          <w:sz w:val="24"/>
          <w:szCs w:val="24"/>
        </w:rPr>
      </w:pPr>
      <w:r w:rsidRPr="00006FB7">
        <w:rPr>
          <w:noProof/>
          <w:lang w:eastAsia="es-GT"/>
        </w:rPr>
        <w:lastRenderedPageBreak/>
        <w:drawing>
          <wp:anchor distT="0" distB="0" distL="114300" distR="114300" simplePos="0" relativeHeight="251687936" behindDoc="1" locked="0" layoutInCell="1" allowOverlap="1">
            <wp:simplePos x="0" y="0"/>
            <wp:positionH relativeFrom="column">
              <wp:posOffset>-382270</wp:posOffset>
            </wp:positionH>
            <wp:positionV relativeFrom="paragraph">
              <wp:posOffset>216568</wp:posOffset>
            </wp:positionV>
            <wp:extent cx="6548842" cy="7098632"/>
            <wp:effectExtent l="0" t="0" r="4445" b="7620"/>
            <wp:wrapTight wrapText="bothSides">
              <wp:wrapPolygon edited="0">
                <wp:start x="0" y="0"/>
                <wp:lineTo x="0" y="4638"/>
                <wp:lineTo x="5152" y="4638"/>
                <wp:lineTo x="5152" y="5565"/>
                <wp:lineTo x="0" y="5623"/>
                <wp:lineTo x="0" y="6261"/>
                <wp:lineTo x="5152" y="6493"/>
                <wp:lineTo x="0" y="6493"/>
                <wp:lineTo x="0" y="7188"/>
                <wp:lineTo x="5152" y="7420"/>
                <wp:lineTo x="0" y="7652"/>
                <wp:lineTo x="0" y="7942"/>
                <wp:lineTo x="5152" y="8348"/>
                <wp:lineTo x="0" y="8406"/>
                <wp:lineTo x="0" y="10667"/>
                <wp:lineTo x="5152" y="11130"/>
                <wp:lineTo x="0" y="11130"/>
                <wp:lineTo x="0" y="13913"/>
                <wp:lineTo x="1634" y="13971"/>
                <wp:lineTo x="10807" y="14841"/>
                <wp:lineTo x="0" y="15072"/>
                <wp:lineTo x="0" y="15652"/>
                <wp:lineTo x="5089" y="15768"/>
                <wp:lineTo x="2513" y="16116"/>
                <wp:lineTo x="0" y="16580"/>
                <wp:lineTo x="0" y="18029"/>
                <wp:lineTo x="5152" y="18551"/>
                <wp:lineTo x="0" y="18551"/>
                <wp:lineTo x="0" y="19072"/>
                <wp:lineTo x="5152" y="19478"/>
                <wp:lineTo x="0" y="19536"/>
                <wp:lineTo x="0" y="20116"/>
                <wp:lineTo x="5152" y="20406"/>
                <wp:lineTo x="0" y="20522"/>
                <wp:lineTo x="0" y="21101"/>
                <wp:lineTo x="5152" y="21333"/>
                <wp:lineTo x="5152" y="21565"/>
                <wp:lineTo x="8420" y="21565"/>
                <wp:lineTo x="8545" y="15884"/>
                <wp:lineTo x="8231" y="15826"/>
                <wp:lineTo x="5341" y="15768"/>
                <wp:lineTo x="10807" y="14841"/>
                <wp:lineTo x="12504" y="14841"/>
                <wp:lineTo x="18347" y="14145"/>
                <wp:lineTo x="18410" y="11594"/>
                <wp:lineTo x="16022" y="11130"/>
                <wp:lineTo x="14766" y="11130"/>
                <wp:lineTo x="16337" y="10609"/>
                <wp:lineTo x="16274" y="9275"/>
                <wp:lineTo x="21552" y="8522"/>
                <wp:lineTo x="21552" y="8406"/>
                <wp:lineTo x="14075" y="8348"/>
                <wp:lineTo x="21049" y="7942"/>
                <wp:lineTo x="21300" y="7768"/>
                <wp:lineTo x="20546" y="7420"/>
                <wp:lineTo x="21552" y="7188"/>
                <wp:lineTo x="21238" y="6493"/>
                <wp:lineTo x="5404" y="6493"/>
                <wp:lineTo x="21552" y="6261"/>
                <wp:lineTo x="21552" y="5623"/>
                <wp:lineTo x="6409" y="5565"/>
                <wp:lineTo x="15771" y="4754"/>
                <wp:lineTo x="15771" y="4638"/>
                <wp:lineTo x="21552" y="4174"/>
                <wp:lineTo x="21552" y="4058"/>
                <wp:lineTo x="13258" y="3710"/>
                <wp:lineTo x="21300" y="3710"/>
                <wp:lineTo x="21489" y="2957"/>
                <wp:lineTo x="18787" y="2783"/>
                <wp:lineTo x="21552" y="2493"/>
                <wp:lineTo x="21552" y="2377"/>
                <wp:lineTo x="5404" y="1855"/>
                <wp:lineTo x="21552" y="1855"/>
                <wp:lineTo x="21552" y="1275"/>
                <wp:lineTo x="18347" y="928"/>
                <wp:lineTo x="20546" y="812"/>
                <wp:lineTo x="20546" y="580"/>
                <wp:lineTo x="18347"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8842" cy="70986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217E" w:rsidRDefault="0019217E" w:rsidP="0019217E">
      <w:pPr>
        <w:rPr>
          <w:rFonts w:ascii="Arial" w:hAnsi="Arial" w:cs="Arial"/>
          <w:color w:val="000000"/>
          <w:sz w:val="24"/>
          <w:szCs w:val="24"/>
        </w:rPr>
      </w:pPr>
    </w:p>
    <w:p w:rsidR="0019217E" w:rsidRDefault="0019217E" w:rsidP="0019217E">
      <w:pPr>
        <w:rPr>
          <w:rFonts w:ascii="Arial" w:hAnsi="Arial" w:cs="Arial"/>
          <w:color w:val="000000"/>
          <w:sz w:val="24"/>
          <w:szCs w:val="24"/>
        </w:rPr>
      </w:pPr>
    </w:p>
    <w:p w:rsidR="0019217E" w:rsidRDefault="0019217E" w:rsidP="0019217E">
      <w:pPr>
        <w:rPr>
          <w:rFonts w:ascii="Arial" w:hAnsi="Arial" w:cs="Arial"/>
          <w:color w:val="000000"/>
          <w:sz w:val="24"/>
          <w:szCs w:val="24"/>
        </w:rPr>
      </w:pPr>
    </w:p>
    <w:p w:rsidR="0019217E" w:rsidRDefault="0019217E"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r w:rsidRPr="00006FB7">
        <w:rPr>
          <w:noProof/>
          <w:lang w:eastAsia="es-GT"/>
        </w:rPr>
        <w:lastRenderedPageBreak/>
        <w:drawing>
          <wp:anchor distT="0" distB="0" distL="114300" distR="114300" simplePos="0" relativeHeight="251688960" behindDoc="1" locked="0" layoutInCell="1" allowOverlap="1">
            <wp:simplePos x="0" y="0"/>
            <wp:positionH relativeFrom="column">
              <wp:posOffset>-165735</wp:posOffset>
            </wp:positionH>
            <wp:positionV relativeFrom="paragraph">
              <wp:posOffset>0</wp:posOffset>
            </wp:positionV>
            <wp:extent cx="5991225" cy="5208905"/>
            <wp:effectExtent l="0" t="0" r="9525" b="0"/>
            <wp:wrapTight wrapText="bothSides">
              <wp:wrapPolygon edited="0">
                <wp:start x="12775" y="0"/>
                <wp:lineTo x="4464" y="158"/>
                <wp:lineTo x="4327" y="316"/>
                <wp:lineTo x="4876" y="1343"/>
                <wp:lineTo x="0" y="1580"/>
                <wp:lineTo x="0" y="1975"/>
                <wp:lineTo x="4876" y="2607"/>
                <wp:lineTo x="0" y="2765"/>
                <wp:lineTo x="0" y="4187"/>
                <wp:lineTo x="3777" y="5135"/>
                <wp:lineTo x="0" y="5135"/>
                <wp:lineTo x="0" y="6399"/>
                <wp:lineTo x="69" y="7189"/>
                <wp:lineTo x="10783" y="7663"/>
                <wp:lineTo x="10783" y="10190"/>
                <wp:lineTo x="0" y="10190"/>
                <wp:lineTo x="0" y="11454"/>
                <wp:lineTo x="4876" y="11612"/>
                <wp:lineTo x="4876" y="12718"/>
                <wp:lineTo x="0" y="12718"/>
                <wp:lineTo x="0" y="21487"/>
                <wp:lineTo x="20673" y="21487"/>
                <wp:lineTo x="20810" y="20302"/>
                <wp:lineTo x="21154" y="19275"/>
                <wp:lineTo x="21222" y="12718"/>
                <wp:lineTo x="20879" y="11849"/>
                <wp:lineTo x="20673" y="11454"/>
                <wp:lineTo x="21566" y="11454"/>
                <wp:lineTo x="21566" y="11296"/>
                <wp:lineTo x="10714" y="10190"/>
                <wp:lineTo x="10852" y="7663"/>
                <wp:lineTo x="12637" y="6399"/>
                <wp:lineTo x="15590" y="5214"/>
                <wp:lineTo x="15316" y="5135"/>
                <wp:lineTo x="6731" y="5135"/>
                <wp:lineTo x="12156" y="4187"/>
                <wp:lineTo x="12156" y="3871"/>
                <wp:lineTo x="15522" y="2844"/>
                <wp:lineTo x="15316" y="2765"/>
                <wp:lineTo x="5151" y="2607"/>
                <wp:lineTo x="15178" y="2054"/>
                <wp:lineTo x="15178" y="1580"/>
                <wp:lineTo x="8928" y="1343"/>
                <wp:lineTo x="13118" y="711"/>
                <wp:lineTo x="13049" y="0"/>
                <wp:lineTo x="12775"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91225" cy="520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Default="00006FB7" w:rsidP="0019217E">
      <w:pPr>
        <w:rPr>
          <w:noProof/>
          <w:lang w:eastAsia="es-GT"/>
        </w:rPr>
      </w:pPr>
    </w:p>
    <w:p w:rsidR="00006FB7" w:rsidRPr="00B96E4F" w:rsidRDefault="00006FB7" w:rsidP="0019217E">
      <w:pPr>
        <w:rPr>
          <w:rFonts w:ascii="Arial" w:hAnsi="Arial" w:cs="Arial"/>
          <w:color w:val="000000"/>
          <w:sz w:val="24"/>
          <w:szCs w:val="24"/>
        </w:rPr>
      </w:pPr>
    </w:p>
    <w:p w:rsidR="0019217E" w:rsidRDefault="0019217E" w:rsidP="0019217E">
      <w:pPr>
        <w:pStyle w:val="Sinespaciado"/>
        <w:autoSpaceDE w:val="0"/>
        <w:autoSpaceDN w:val="0"/>
        <w:adjustRightInd w:val="0"/>
        <w:jc w:val="both"/>
        <w:rPr>
          <w:rFonts w:ascii="Arial" w:hAnsi="Arial" w:cs="Arial"/>
          <w:color w:val="000000"/>
          <w:sz w:val="24"/>
          <w:szCs w:val="24"/>
        </w:rPr>
      </w:pPr>
    </w:p>
    <w:p w:rsidR="00006FB7" w:rsidRDefault="00006FB7" w:rsidP="0019217E">
      <w:pPr>
        <w:pStyle w:val="Sinespaciado"/>
        <w:autoSpaceDE w:val="0"/>
        <w:autoSpaceDN w:val="0"/>
        <w:adjustRightInd w:val="0"/>
        <w:jc w:val="both"/>
        <w:rPr>
          <w:rFonts w:ascii="Arial" w:hAnsi="Arial" w:cs="Arial"/>
          <w:color w:val="000000"/>
          <w:sz w:val="24"/>
          <w:szCs w:val="24"/>
        </w:rPr>
      </w:pPr>
    </w:p>
    <w:p w:rsidR="0019217E" w:rsidRPr="009022C6" w:rsidRDefault="009022C6" w:rsidP="009022C6">
      <w:pPr>
        <w:pStyle w:val="Sinespaciado"/>
        <w:spacing w:line="360" w:lineRule="auto"/>
        <w:ind w:left="142"/>
        <w:jc w:val="both"/>
        <w:rPr>
          <w:rFonts w:ascii="Arial" w:hAnsi="Arial" w:cs="Arial"/>
          <w:b/>
          <w:sz w:val="24"/>
          <w:szCs w:val="24"/>
        </w:rPr>
      </w:pPr>
      <w:r w:rsidRPr="009022C6">
        <w:rPr>
          <w:rFonts w:ascii="Arial" w:hAnsi="Arial" w:cs="Arial"/>
          <w:b/>
          <w:sz w:val="24"/>
          <w:szCs w:val="24"/>
        </w:rPr>
        <w:t xml:space="preserve">2.2 Matriz de Planificación Estratégica Institucional </w:t>
      </w:r>
    </w:p>
    <w:p w:rsidR="0019217E" w:rsidRDefault="0019217E" w:rsidP="00491DEB">
      <w:pPr>
        <w:spacing w:after="0" w:line="360" w:lineRule="auto"/>
        <w:jc w:val="both"/>
        <w:rPr>
          <w:rFonts w:ascii="Arial" w:hAnsi="Arial" w:cs="Arial"/>
          <w:color w:val="000000" w:themeColor="text1"/>
          <w:sz w:val="24"/>
          <w:szCs w:val="24"/>
        </w:rPr>
      </w:pPr>
      <w:r w:rsidRPr="006F3BB6">
        <w:rPr>
          <w:rFonts w:ascii="Arial" w:hAnsi="Arial" w:cs="Arial"/>
          <w:color w:val="000000" w:themeColor="text1"/>
          <w:sz w:val="24"/>
          <w:szCs w:val="24"/>
        </w:rPr>
        <w:t>En el marco y contexto del Plan Nacional de Desarrollo,  el objetivo estratégico de la Vicepresidencia de la República, está el Coadyuvar en la Dirección de la Política General de Gobierno, coordinar la labor de  los  Ministros de Estado y presidir los Órganos de asesoría del Ejecutivo, enmarcados en los programas y actividades sustantivas de los Ministerios, Secretarias, Comisiones, Consejos y Gabinetes, con el propósito de llevar a cabo la ejecución del Plan</w:t>
      </w:r>
      <w:r w:rsidRPr="006F3BB6">
        <w:rPr>
          <w:rFonts w:ascii="Arial" w:hAnsi="Arial" w:cs="Arial"/>
          <w:sz w:val="24"/>
          <w:szCs w:val="24"/>
        </w:rPr>
        <w:t xml:space="preserve"> Nacional de Desarrollo </w:t>
      </w:r>
      <w:r>
        <w:rPr>
          <w:rFonts w:ascii="Arial" w:hAnsi="Arial" w:cs="Arial"/>
          <w:sz w:val="24"/>
          <w:szCs w:val="24"/>
        </w:rPr>
        <w:t>2020</w:t>
      </w:r>
      <w:r w:rsidRPr="006F3BB6">
        <w:rPr>
          <w:rFonts w:ascii="Arial" w:hAnsi="Arial" w:cs="Arial"/>
          <w:sz w:val="24"/>
          <w:szCs w:val="24"/>
        </w:rPr>
        <w:t>-2020</w:t>
      </w:r>
      <w:r w:rsidRPr="006F3BB6">
        <w:rPr>
          <w:rFonts w:ascii="Arial" w:hAnsi="Arial" w:cs="Arial"/>
          <w:color w:val="000000" w:themeColor="text1"/>
          <w:sz w:val="24"/>
          <w:szCs w:val="24"/>
        </w:rPr>
        <w:t xml:space="preserve">, haciendo uso racional de los recursos y el logro de los objetivos. </w:t>
      </w:r>
    </w:p>
    <w:p w:rsidR="009022C6" w:rsidRPr="006F3BB6" w:rsidRDefault="009022C6" w:rsidP="00491DEB">
      <w:pPr>
        <w:spacing w:after="0" w:line="360" w:lineRule="auto"/>
        <w:jc w:val="both"/>
        <w:rPr>
          <w:rFonts w:ascii="Arial" w:hAnsi="Arial" w:cs="Arial"/>
          <w:sz w:val="24"/>
          <w:szCs w:val="24"/>
        </w:rPr>
      </w:pPr>
    </w:p>
    <w:p w:rsidR="0019217E" w:rsidRDefault="0019217E" w:rsidP="00491DEB">
      <w:pPr>
        <w:spacing w:after="0" w:line="360" w:lineRule="auto"/>
        <w:jc w:val="both"/>
        <w:rPr>
          <w:rFonts w:ascii="Arial" w:hAnsi="Arial" w:cs="Arial"/>
          <w:iCs/>
          <w:sz w:val="24"/>
          <w:szCs w:val="24"/>
        </w:rPr>
      </w:pPr>
      <w:r w:rsidRPr="006F3BB6">
        <w:rPr>
          <w:rFonts w:ascii="Arial" w:hAnsi="Arial" w:cs="Arial"/>
          <w:sz w:val="24"/>
          <w:szCs w:val="24"/>
        </w:rPr>
        <w:lastRenderedPageBreak/>
        <w:t xml:space="preserve">Dentro de la política general de gobierno y el </w:t>
      </w:r>
      <w:r w:rsidRPr="006F3BB6">
        <w:rPr>
          <w:rFonts w:ascii="Arial" w:hAnsi="Arial" w:cs="Arial"/>
          <w:iCs/>
          <w:sz w:val="24"/>
          <w:szCs w:val="24"/>
        </w:rPr>
        <w:t>Plan Nacional de Desarrollo K’atun,</w:t>
      </w:r>
      <w:r w:rsidRPr="006F3BB6">
        <w:rPr>
          <w:rFonts w:ascii="Arial" w:hAnsi="Arial" w:cs="Arial"/>
          <w:sz w:val="24"/>
          <w:szCs w:val="24"/>
        </w:rPr>
        <w:t xml:space="preserve"> los Objetivo de Desarrollo Sostenible, los que se encuentran plasmados en la agenda 2030, esto con el objetivo de que nos lleve a establecer la ruta para dar cumplimiento a las Prioridades Nacionales de Desarrollo. </w:t>
      </w:r>
      <w:r w:rsidRPr="006F3BB6">
        <w:rPr>
          <w:rFonts w:ascii="Arial" w:hAnsi="Arial" w:cs="Arial"/>
          <w:iCs/>
          <w:sz w:val="24"/>
          <w:szCs w:val="24"/>
        </w:rPr>
        <w:t xml:space="preserve">  </w:t>
      </w:r>
      <w:r>
        <w:rPr>
          <w:rFonts w:ascii="Arial" w:hAnsi="Arial" w:cs="Arial"/>
          <w:iCs/>
          <w:sz w:val="24"/>
          <w:szCs w:val="24"/>
        </w:rPr>
        <w:t>Para el efecto se detalla la estructura programática que le corresponde a la Vicepresidencia, con base a lo registrado en el Sistema de Contabilidad Integrada   -SICOIN WEB-.</w:t>
      </w:r>
    </w:p>
    <w:p w:rsidR="0019217E" w:rsidRDefault="0019217E" w:rsidP="00491DEB">
      <w:pPr>
        <w:spacing w:after="0" w:line="360" w:lineRule="auto"/>
        <w:jc w:val="both"/>
        <w:rPr>
          <w:rFonts w:ascii="Arial" w:hAnsi="Arial" w:cs="Arial"/>
          <w:iCs/>
          <w:sz w:val="24"/>
          <w:szCs w:val="24"/>
        </w:rPr>
      </w:pPr>
      <w:r w:rsidRPr="00B55069">
        <w:rPr>
          <w:noProof/>
          <w:lang w:eastAsia="es-GT"/>
        </w:rPr>
        <w:drawing>
          <wp:inline distT="0" distB="0" distL="0" distR="0" wp14:anchorId="2C265002" wp14:editId="54D8185E">
            <wp:extent cx="5805170" cy="101009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8156" cy="1015833"/>
                    </a:xfrm>
                    <a:prstGeom prst="rect">
                      <a:avLst/>
                    </a:prstGeom>
                    <a:noFill/>
                    <a:ln>
                      <a:noFill/>
                    </a:ln>
                  </pic:spPr>
                </pic:pic>
              </a:graphicData>
            </a:graphic>
          </wp:inline>
        </w:drawing>
      </w:r>
    </w:p>
    <w:p w:rsidR="0019217E" w:rsidRPr="00B55069" w:rsidRDefault="0019217E" w:rsidP="00491DEB">
      <w:pPr>
        <w:spacing w:after="0" w:line="360" w:lineRule="auto"/>
        <w:ind w:right="49"/>
        <w:jc w:val="both"/>
        <w:rPr>
          <w:rFonts w:ascii="Arial" w:hAnsi="Arial" w:cs="Arial"/>
          <w:b/>
          <w:sz w:val="24"/>
          <w:szCs w:val="24"/>
        </w:rPr>
      </w:pPr>
      <w:r w:rsidRPr="00B55069">
        <w:rPr>
          <w:rFonts w:ascii="Arial" w:hAnsi="Arial" w:cs="Arial"/>
          <w:b/>
          <w:sz w:val="24"/>
          <w:szCs w:val="24"/>
        </w:rPr>
        <w:t xml:space="preserve">Programa 11 </w:t>
      </w:r>
    </w:p>
    <w:p w:rsidR="0019217E" w:rsidRPr="00262BF8" w:rsidRDefault="0019217E" w:rsidP="00491DEB">
      <w:pPr>
        <w:spacing w:after="0" w:line="360" w:lineRule="auto"/>
        <w:ind w:right="49"/>
        <w:jc w:val="both"/>
        <w:rPr>
          <w:rFonts w:ascii="Arial" w:hAnsi="Arial" w:cs="Arial"/>
          <w:sz w:val="24"/>
          <w:szCs w:val="24"/>
        </w:rPr>
      </w:pPr>
      <w:r>
        <w:rPr>
          <w:rFonts w:ascii="Arial" w:hAnsi="Arial" w:cs="Arial"/>
          <w:sz w:val="24"/>
          <w:szCs w:val="24"/>
        </w:rPr>
        <w:t xml:space="preserve">En congruencia con la metodología de gestión por resultados, el Plan Operativo Anual de la </w:t>
      </w:r>
      <w:r w:rsidRPr="00262BF8">
        <w:rPr>
          <w:rFonts w:ascii="Arial" w:hAnsi="Arial" w:cs="Arial"/>
          <w:sz w:val="24"/>
          <w:szCs w:val="24"/>
        </w:rPr>
        <w:t xml:space="preserve">Vicepresidencia de la República, dentro de la Estructura programática, registra el Programa con el código </w:t>
      </w:r>
      <w:r>
        <w:rPr>
          <w:rFonts w:ascii="Arial" w:hAnsi="Arial" w:cs="Arial"/>
          <w:sz w:val="24"/>
          <w:szCs w:val="24"/>
        </w:rPr>
        <w:t>1</w:t>
      </w:r>
      <w:r w:rsidRPr="00262BF8">
        <w:rPr>
          <w:rFonts w:ascii="Arial" w:hAnsi="Arial" w:cs="Arial"/>
          <w:sz w:val="24"/>
          <w:szCs w:val="24"/>
        </w:rPr>
        <w:t xml:space="preserve">1 Dirección y Coordinación Ejecutiva, asimismo cuenta con una actividad identificada con el código 002 Servicios de Dirección y Coordinación Vicepresidencial y </w:t>
      </w:r>
      <w:r>
        <w:rPr>
          <w:rFonts w:ascii="Arial" w:hAnsi="Arial" w:cs="Arial"/>
          <w:sz w:val="24"/>
          <w:szCs w:val="24"/>
        </w:rPr>
        <w:t>de conformidad al estudio y</w:t>
      </w:r>
      <w:r w:rsidRPr="00262BF8">
        <w:rPr>
          <w:rFonts w:ascii="Arial" w:hAnsi="Arial" w:cs="Arial"/>
          <w:sz w:val="24"/>
          <w:szCs w:val="24"/>
        </w:rPr>
        <w:t xml:space="preserve"> análisis </w:t>
      </w:r>
      <w:r>
        <w:rPr>
          <w:rFonts w:ascii="Arial" w:hAnsi="Arial" w:cs="Arial"/>
          <w:sz w:val="24"/>
          <w:szCs w:val="24"/>
        </w:rPr>
        <w:t>realizado</w:t>
      </w:r>
      <w:r w:rsidRPr="00262BF8">
        <w:rPr>
          <w:rFonts w:ascii="Arial" w:hAnsi="Arial" w:cs="Arial"/>
          <w:sz w:val="24"/>
          <w:szCs w:val="24"/>
        </w:rPr>
        <w:t xml:space="preserve"> y apegado a la metodología</w:t>
      </w:r>
      <w:r>
        <w:rPr>
          <w:rFonts w:ascii="Arial" w:hAnsi="Arial" w:cs="Arial"/>
          <w:sz w:val="24"/>
          <w:szCs w:val="24"/>
        </w:rPr>
        <w:t xml:space="preserve"> del</w:t>
      </w:r>
      <w:r w:rsidRPr="00262BF8">
        <w:rPr>
          <w:rFonts w:ascii="Arial" w:hAnsi="Arial" w:cs="Arial"/>
          <w:sz w:val="24"/>
          <w:szCs w:val="24"/>
        </w:rPr>
        <w:t xml:space="preserve"> Presupuesto por Resultados  se </w:t>
      </w:r>
      <w:r>
        <w:rPr>
          <w:rFonts w:ascii="Arial" w:hAnsi="Arial" w:cs="Arial"/>
          <w:sz w:val="24"/>
          <w:szCs w:val="24"/>
        </w:rPr>
        <w:t>determina</w:t>
      </w:r>
      <w:r w:rsidRPr="00262BF8">
        <w:rPr>
          <w:rFonts w:ascii="Arial" w:hAnsi="Arial" w:cs="Arial"/>
          <w:sz w:val="24"/>
          <w:szCs w:val="24"/>
        </w:rPr>
        <w:t xml:space="preserve"> que el producto que se obtiene es el siguiente:</w:t>
      </w:r>
      <w:r>
        <w:rPr>
          <w:rFonts w:ascii="Arial" w:hAnsi="Arial" w:cs="Arial"/>
          <w:sz w:val="24"/>
          <w:szCs w:val="24"/>
        </w:rPr>
        <w:t xml:space="preserve"> </w:t>
      </w:r>
    </w:p>
    <w:p w:rsidR="0019217E" w:rsidRDefault="0019217E" w:rsidP="00491DEB">
      <w:pPr>
        <w:spacing w:after="0" w:line="360" w:lineRule="auto"/>
        <w:ind w:left="1440" w:right="49"/>
        <w:jc w:val="both"/>
        <w:rPr>
          <w:rFonts w:ascii="Arial" w:hAnsi="Arial" w:cs="Arial"/>
          <w:sz w:val="24"/>
          <w:szCs w:val="24"/>
        </w:rPr>
      </w:pPr>
    </w:p>
    <w:p w:rsidR="0019217E" w:rsidRPr="00B55069" w:rsidRDefault="0019217E" w:rsidP="00491DEB">
      <w:pPr>
        <w:spacing w:after="0" w:line="360" w:lineRule="auto"/>
        <w:ind w:right="49"/>
        <w:jc w:val="both"/>
        <w:rPr>
          <w:rFonts w:ascii="Arial" w:hAnsi="Arial" w:cs="Arial"/>
          <w:b/>
          <w:sz w:val="24"/>
          <w:szCs w:val="24"/>
        </w:rPr>
      </w:pPr>
      <w:r w:rsidRPr="00B55069">
        <w:rPr>
          <w:rFonts w:ascii="Arial" w:hAnsi="Arial" w:cs="Arial"/>
          <w:b/>
          <w:sz w:val="24"/>
          <w:szCs w:val="24"/>
        </w:rPr>
        <w:t>Gestión Vicepresidencial.</w:t>
      </w:r>
    </w:p>
    <w:p w:rsidR="0019217E" w:rsidRPr="00B55069" w:rsidRDefault="0019217E" w:rsidP="00491DEB">
      <w:pPr>
        <w:spacing w:after="0" w:line="360" w:lineRule="auto"/>
        <w:ind w:right="49"/>
        <w:jc w:val="both"/>
        <w:rPr>
          <w:rFonts w:ascii="Arial" w:hAnsi="Arial" w:cs="Arial"/>
          <w:b/>
          <w:sz w:val="24"/>
          <w:szCs w:val="24"/>
        </w:rPr>
      </w:pPr>
      <w:r>
        <w:rPr>
          <w:rFonts w:ascii="Arial" w:hAnsi="Arial" w:cs="Arial"/>
          <w:sz w:val="24"/>
          <w:szCs w:val="24"/>
        </w:rPr>
        <w:t>Además,</w:t>
      </w:r>
      <w:r w:rsidRPr="00313A04">
        <w:rPr>
          <w:rFonts w:ascii="Arial" w:hAnsi="Arial" w:cs="Arial"/>
          <w:sz w:val="24"/>
          <w:szCs w:val="24"/>
        </w:rPr>
        <w:t xml:space="preserve"> </w:t>
      </w:r>
      <w:r>
        <w:rPr>
          <w:rFonts w:ascii="Arial" w:hAnsi="Arial" w:cs="Arial"/>
          <w:sz w:val="24"/>
          <w:szCs w:val="24"/>
        </w:rPr>
        <w:t>analizando de forma detallada</w:t>
      </w:r>
      <w:r w:rsidRPr="00313A04">
        <w:rPr>
          <w:rFonts w:ascii="Arial" w:hAnsi="Arial" w:cs="Arial"/>
          <w:sz w:val="24"/>
          <w:szCs w:val="24"/>
        </w:rPr>
        <w:t xml:space="preserve"> y acorde a la actividad</w:t>
      </w:r>
      <w:r>
        <w:rPr>
          <w:rFonts w:ascii="Arial" w:hAnsi="Arial" w:cs="Arial"/>
          <w:sz w:val="24"/>
          <w:szCs w:val="24"/>
        </w:rPr>
        <w:t xml:space="preserve"> 002 </w:t>
      </w:r>
      <w:r w:rsidRPr="00313A04">
        <w:rPr>
          <w:rFonts w:ascii="Arial" w:hAnsi="Arial" w:cs="Arial"/>
          <w:sz w:val="24"/>
          <w:szCs w:val="24"/>
        </w:rPr>
        <w:t>Servicios</w:t>
      </w:r>
      <w:r w:rsidRPr="00262BF8">
        <w:rPr>
          <w:rFonts w:ascii="Arial" w:hAnsi="Arial" w:cs="Arial"/>
          <w:sz w:val="24"/>
          <w:szCs w:val="24"/>
        </w:rPr>
        <w:t xml:space="preserve"> de Dirección y Coordinación Vicepresidencial</w:t>
      </w:r>
      <w:r w:rsidRPr="00313A04">
        <w:rPr>
          <w:rFonts w:ascii="Arial" w:hAnsi="Arial" w:cs="Arial"/>
          <w:sz w:val="24"/>
          <w:szCs w:val="24"/>
        </w:rPr>
        <w:t xml:space="preserve"> que se registra dentro de la estructura programática de la Vicepresidencia de la República se </w:t>
      </w:r>
      <w:r>
        <w:rPr>
          <w:rFonts w:ascii="Arial" w:hAnsi="Arial" w:cs="Arial"/>
          <w:sz w:val="24"/>
          <w:szCs w:val="24"/>
        </w:rPr>
        <w:t>establece</w:t>
      </w:r>
      <w:r w:rsidRPr="00313A04">
        <w:rPr>
          <w:rFonts w:ascii="Arial" w:hAnsi="Arial" w:cs="Arial"/>
          <w:sz w:val="24"/>
          <w:szCs w:val="24"/>
        </w:rPr>
        <w:t xml:space="preserve">, que el Subproducto es el </w:t>
      </w:r>
      <w:r w:rsidRPr="00B55069">
        <w:rPr>
          <w:rFonts w:ascii="Arial" w:hAnsi="Arial" w:cs="Arial"/>
          <w:sz w:val="24"/>
          <w:szCs w:val="24"/>
        </w:rPr>
        <w:t xml:space="preserve">mismo </w:t>
      </w:r>
      <w:r w:rsidRPr="00B55069">
        <w:rPr>
          <w:rFonts w:ascii="Arial" w:hAnsi="Arial" w:cs="Arial"/>
          <w:b/>
          <w:sz w:val="24"/>
          <w:szCs w:val="24"/>
        </w:rPr>
        <w:t>(Gestión Vicepresidencial).</w:t>
      </w:r>
    </w:p>
    <w:p w:rsidR="0019217E" w:rsidRDefault="0019217E" w:rsidP="00491DEB">
      <w:pPr>
        <w:spacing w:after="0" w:line="360" w:lineRule="auto"/>
        <w:ind w:left="1440" w:right="49"/>
        <w:jc w:val="both"/>
        <w:rPr>
          <w:rFonts w:ascii="Arial" w:hAnsi="Arial" w:cs="Arial"/>
          <w:b/>
          <w:sz w:val="24"/>
          <w:szCs w:val="24"/>
        </w:rPr>
      </w:pPr>
    </w:p>
    <w:p w:rsidR="0019217E" w:rsidRPr="00B55069" w:rsidRDefault="0019217E" w:rsidP="00491DEB">
      <w:pPr>
        <w:spacing w:after="0" w:line="360" w:lineRule="auto"/>
        <w:ind w:right="49"/>
        <w:jc w:val="both"/>
        <w:rPr>
          <w:rFonts w:ascii="Arial" w:hAnsi="Arial" w:cs="Arial"/>
          <w:b/>
          <w:sz w:val="24"/>
          <w:szCs w:val="24"/>
        </w:rPr>
      </w:pPr>
      <w:r w:rsidRPr="00B55069">
        <w:rPr>
          <w:rFonts w:ascii="Arial" w:hAnsi="Arial" w:cs="Arial"/>
          <w:b/>
          <w:sz w:val="24"/>
          <w:szCs w:val="24"/>
        </w:rPr>
        <w:t xml:space="preserve">Programa 99 </w:t>
      </w:r>
    </w:p>
    <w:p w:rsidR="0019217E" w:rsidRPr="00B55069" w:rsidRDefault="0019217E" w:rsidP="00491DEB">
      <w:pPr>
        <w:spacing w:after="0" w:line="360" w:lineRule="auto"/>
        <w:ind w:right="49"/>
        <w:jc w:val="both"/>
        <w:rPr>
          <w:rFonts w:ascii="Arial" w:hAnsi="Arial" w:cs="Arial"/>
          <w:b/>
          <w:sz w:val="24"/>
          <w:szCs w:val="24"/>
        </w:rPr>
      </w:pPr>
      <w:r>
        <w:rPr>
          <w:rFonts w:ascii="Arial" w:hAnsi="Arial" w:cs="Arial"/>
          <w:sz w:val="24"/>
          <w:szCs w:val="24"/>
        </w:rPr>
        <w:t xml:space="preserve">La Vicepresidencia de la República dentro de la estructura presupuestaria, registra el programa 99 Partidas No Asignable a Programas y su actividad es la 001 Aportes a Entidades Regionales e Internacionales y se establece que el producto del </w:t>
      </w:r>
      <w:r>
        <w:rPr>
          <w:rFonts w:ascii="Arial" w:hAnsi="Arial" w:cs="Arial"/>
          <w:sz w:val="24"/>
          <w:szCs w:val="24"/>
        </w:rPr>
        <w:lastRenderedPageBreak/>
        <w:t xml:space="preserve">mencionado programa es: </w:t>
      </w:r>
      <w:r w:rsidRPr="00B55069">
        <w:rPr>
          <w:rFonts w:ascii="Arial" w:hAnsi="Arial" w:cs="Arial"/>
          <w:b/>
          <w:sz w:val="24"/>
          <w:szCs w:val="24"/>
        </w:rPr>
        <w:t xml:space="preserve">Aporte para el fortalecimiento </w:t>
      </w:r>
      <w:r w:rsidRPr="00B55069">
        <w:rPr>
          <w:rFonts w:ascii="Arial" w:hAnsi="Arial" w:cs="Arial"/>
          <w:b/>
          <w:sz w:val="24"/>
          <w:szCs w:val="24"/>
        </w:rPr>
        <w:tab/>
        <w:t>económico y social en los compromisos del plan trifinio.</w:t>
      </w:r>
    </w:p>
    <w:p w:rsidR="0019217E" w:rsidRPr="00B55069" w:rsidRDefault="0019217E" w:rsidP="00491DEB">
      <w:pPr>
        <w:spacing w:after="0" w:line="360" w:lineRule="auto"/>
        <w:ind w:right="49"/>
        <w:jc w:val="both"/>
        <w:rPr>
          <w:rFonts w:ascii="Arial" w:hAnsi="Arial" w:cs="Arial"/>
          <w:sz w:val="24"/>
          <w:szCs w:val="24"/>
        </w:rPr>
      </w:pPr>
    </w:p>
    <w:p w:rsidR="0019217E" w:rsidRDefault="0019217E" w:rsidP="00491DEB">
      <w:pPr>
        <w:spacing w:after="0" w:line="360" w:lineRule="auto"/>
        <w:ind w:right="49"/>
        <w:jc w:val="both"/>
        <w:rPr>
          <w:rFonts w:ascii="Arial" w:hAnsi="Arial" w:cs="Arial"/>
          <w:sz w:val="24"/>
          <w:szCs w:val="24"/>
        </w:rPr>
      </w:pPr>
      <w:r w:rsidRPr="00200F39">
        <w:rPr>
          <w:rFonts w:ascii="Arial" w:hAnsi="Arial" w:cs="Arial"/>
          <w:sz w:val="24"/>
          <w:szCs w:val="24"/>
        </w:rPr>
        <w:t xml:space="preserve">Dentro de la actividad 001 Aportes a Entidades Regionales e Internacionales del programa 99, también se define que el Subproducto es el mismo que el producto </w:t>
      </w:r>
      <w:r w:rsidRPr="00B55069">
        <w:rPr>
          <w:rFonts w:ascii="Arial" w:hAnsi="Arial" w:cs="Arial"/>
          <w:sz w:val="24"/>
          <w:szCs w:val="24"/>
        </w:rPr>
        <w:t>(</w:t>
      </w:r>
      <w:r w:rsidRPr="00B55069">
        <w:rPr>
          <w:rFonts w:ascii="Arial" w:hAnsi="Arial" w:cs="Arial"/>
          <w:b/>
          <w:sz w:val="24"/>
          <w:szCs w:val="24"/>
        </w:rPr>
        <w:t>Aporte para el fortalecimiento económico y social en los compromisos del plan trifinio.</w:t>
      </w:r>
      <w:r w:rsidRPr="00B55069">
        <w:rPr>
          <w:rFonts w:ascii="Arial" w:eastAsia="Times New Roman" w:hAnsi="Arial" w:cs="Arial"/>
          <w:b/>
          <w:sz w:val="24"/>
          <w:szCs w:val="24"/>
          <w:lang w:eastAsia="es-GT"/>
        </w:rPr>
        <w:t>)</w:t>
      </w:r>
      <w:r w:rsidRPr="00B55069">
        <w:rPr>
          <w:rFonts w:ascii="Arial" w:hAnsi="Arial" w:cs="Arial"/>
          <w:sz w:val="24"/>
          <w:szCs w:val="24"/>
        </w:rPr>
        <w:t xml:space="preserve">, </w:t>
      </w:r>
      <w:r w:rsidRPr="00200F39">
        <w:rPr>
          <w:rFonts w:ascii="Arial" w:hAnsi="Arial" w:cs="Arial"/>
          <w:sz w:val="24"/>
          <w:szCs w:val="24"/>
        </w:rPr>
        <w:t>tomando en cuenta el análisis realizado.</w:t>
      </w:r>
    </w:p>
    <w:p w:rsidR="009022C6" w:rsidRDefault="009022C6" w:rsidP="00491DEB">
      <w:pPr>
        <w:spacing w:after="0" w:line="360" w:lineRule="auto"/>
        <w:ind w:right="51"/>
        <w:jc w:val="both"/>
        <w:rPr>
          <w:rFonts w:ascii="Arial" w:hAnsi="Arial" w:cs="Arial"/>
          <w:b/>
          <w:sz w:val="24"/>
          <w:szCs w:val="24"/>
        </w:rPr>
      </w:pPr>
    </w:p>
    <w:p w:rsidR="0019217E" w:rsidRPr="00B513DC" w:rsidRDefault="0019217E" w:rsidP="00491DEB">
      <w:pPr>
        <w:spacing w:after="0" w:line="360" w:lineRule="auto"/>
        <w:ind w:right="51"/>
        <w:jc w:val="both"/>
        <w:rPr>
          <w:rFonts w:ascii="Arial" w:hAnsi="Arial" w:cs="Arial"/>
          <w:b/>
          <w:sz w:val="24"/>
          <w:szCs w:val="24"/>
        </w:rPr>
      </w:pPr>
      <w:r w:rsidRPr="00B513DC">
        <w:rPr>
          <w:rFonts w:ascii="Arial" w:hAnsi="Arial" w:cs="Arial"/>
          <w:b/>
          <w:sz w:val="24"/>
          <w:szCs w:val="24"/>
        </w:rPr>
        <w:t>Explicación Narrativa</w:t>
      </w:r>
    </w:p>
    <w:p w:rsidR="0019217E" w:rsidRDefault="0019217E" w:rsidP="00491DEB">
      <w:pPr>
        <w:spacing w:after="0" w:line="360" w:lineRule="auto"/>
        <w:ind w:right="51"/>
        <w:jc w:val="both"/>
        <w:rPr>
          <w:rFonts w:ascii="Arial" w:hAnsi="Arial" w:cs="Arial"/>
          <w:color w:val="000000" w:themeColor="text1"/>
          <w:sz w:val="24"/>
          <w:szCs w:val="24"/>
        </w:rPr>
      </w:pPr>
      <w:r w:rsidRPr="00874D52">
        <w:rPr>
          <w:rFonts w:ascii="Arial" w:hAnsi="Arial" w:cs="Arial"/>
          <w:color w:val="000000" w:themeColor="text1"/>
          <w:sz w:val="24"/>
          <w:szCs w:val="24"/>
        </w:rPr>
        <w:t>De conformidad a las actividades y funciones que lleva a cabo la Vicepresidencia de la República,</w:t>
      </w:r>
      <w:r>
        <w:rPr>
          <w:rFonts w:ascii="Arial" w:hAnsi="Arial" w:cs="Arial"/>
          <w:color w:val="000000" w:themeColor="text1"/>
          <w:sz w:val="24"/>
          <w:szCs w:val="24"/>
        </w:rPr>
        <w:t xml:space="preserve"> se enfoca al Fortalecimiento Institución a efecto de crear instituciones eficaces, responsables y transparentes que generen resultados en beneficio de la población guatemalteca; esto en cumplimiento con el Plan General de Gobierno.</w:t>
      </w:r>
    </w:p>
    <w:p w:rsidR="0019217E" w:rsidRDefault="0019217E" w:rsidP="00491DEB">
      <w:pPr>
        <w:spacing w:after="0" w:line="360" w:lineRule="auto"/>
        <w:ind w:right="51"/>
        <w:jc w:val="both"/>
        <w:rPr>
          <w:rFonts w:ascii="Arial" w:hAnsi="Arial" w:cs="Arial"/>
          <w:color w:val="000000" w:themeColor="text1"/>
          <w:sz w:val="24"/>
          <w:szCs w:val="24"/>
        </w:rPr>
      </w:pPr>
    </w:p>
    <w:p w:rsidR="0019217E" w:rsidRDefault="0019217E" w:rsidP="00491DEB">
      <w:pPr>
        <w:spacing w:after="0" w:line="360" w:lineRule="auto"/>
        <w:jc w:val="both"/>
        <w:rPr>
          <w:rFonts w:ascii="Arial" w:hAnsi="Arial" w:cs="Arial"/>
          <w:b/>
          <w:sz w:val="24"/>
          <w:szCs w:val="24"/>
        </w:rPr>
      </w:pPr>
      <w:r>
        <w:rPr>
          <w:rFonts w:ascii="Arial" w:hAnsi="Arial" w:cs="Arial"/>
          <w:b/>
          <w:sz w:val="24"/>
          <w:szCs w:val="24"/>
        </w:rPr>
        <w:t>Herramienta DPSE - 07</w:t>
      </w:r>
      <w:r w:rsidRPr="001E03F8">
        <w:rPr>
          <w:rFonts w:ascii="Arial" w:hAnsi="Arial" w:cs="Arial"/>
          <w:b/>
          <w:sz w:val="24"/>
          <w:szCs w:val="24"/>
        </w:rPr>
        <w:t xml:space="preserve">: </w:t>
      </w:r>
      <w:r>
        <w:rPr>
          <w:rFonts w:ascii="Arial" w:hAnsi="Arial" w:cs="Arial"/>
          <w:b/>
          <w:sz w:val="24"/>
          <w:szCs w:val="24"/>
        </w:rPr>
        <w:t>Matriz PEI</w:t>
      </w:r>
    </w:p>
    <w:p w:rsidR="0019217E" w:rsidRDefault="002E6BD0" w:rsidP="0019217E">
      <w:r w:rsidRPr="002E6BD0">
        <w:drawing>
          <wp:inline distT="0" distB="0" distL="0" distR="0">
            <wp:extent cx="5612130" cy="1887588"/>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1887588"/>
                    </a:xfrm>
                    <a:prstGeom prst="rect">
                      <a:avLst/>
                    </a:prstGeom>
                    <a:noFill/>
                    <a:ln>
                      <a:noFill/>
                    </a:ln>
                  </pic:spPr>
                </pic:pic>
              </a:graphicData>
            </a:graphic>
          </wp:inline>
        </w:drawing>
      </w:r>
      <w:bookmarkStart w:id="0" w:name="_GoBack"/>
      <w:bookmarkEnd w:id="0"/>
    </w:p>
    <w:p w:rsidR="008A5FAD" w:rsidRPr="008A5FAD" w:rsidRDefault="008A5FAD" w:rsidP="008A5FAD">
      <w:pPr>
        <w:pStyle w:val="Prrafodelista"/>
        <w:numPr>
          <w:ilvl w:val="1"/>
          <w:numId w:val="14"/>
        </w:numPr>
        <w:spacing w:after="0" w:line="360" w:lineRule="auto"/>
        <w:rPr>
          <w:rFonts w:ascii="Arial" w:hAnsi="Arial" w:cs="Arial"/>
          <w:b/>
          <w:color w:val="000000" w:themeColor="text1"/>
          <w:sz w:val="24"/>
          <w:szCs w:val="24"/>
        </w:rPr>
      </w:pPr>
      <w:r w:rsidRPr="008A5FAD">
        <w:rPr>
          <w:rFonts w:ascii="Arial" w:hAnsi="Arial" w:cs="Arial"/>
          <w:b/>
          <w:color w:val="000000" w:themeColor="text1"/>
          <w:sz w:val="24"/>
          <w:szCs w:val="24"/>
        </w:rPr>
        <w:t xml:space="preserve">Modelo Lógico de la Estrategia </w:t>
      </w:r>
    </w:p>
    <w:p w:rsidR="008A5FAD" w:rsidRDefault="008A5FAD" w:rsidP="008A5FAD">
      <w:pPr>
        <w:spacing w:after="0" w:line="360" w:lineRule="auto"/>
        <w:ind w:right="49"/>
        <w:jc w:val="both"/>
        <w:rPr>
          <w:rFonts w:ascii="Arial" w:hAnsi="Arial" w:cs="Arial"/>
          <w:sz w:val="24"/>
          <w:szCs w:val="24"/>
        </w:rPr>
      </w:pPr>
      <w:r>
        <w:rPr>
          <w:rFonts w:ascii="Arial" w:hAnsi="Arial" w:cs="Arial"/>
          <w:sz w:val="24"/>
          <w:szCs w:val="24"/>
        </w:rPr>
        <w:t xml:space="preserve">Dentro análisis y aplicación de la metodología del presupuesto por resultados, se determina que dentro de un programa se deben identificar resultados, sin embargo, dentro de la estructura presupuestaria de la Vicepresidencia de la República, se registra el programa con el código 11 Dirección y Coordinación Ejecutiva, pero debido a las actividades y acciones que desarrolla y ejecuta y acorde al mandato </w:t>
      </w:r>
      <w:r>
        <w:rPr>
          <w:rFonts w:ascii="Arial" w:hAnsi="Arial" w:cs="Arial"/>
          <w:sz w:val="24"/>
          <w:szCs w:val="24"/>
        </w:rPr>
        <w:lastRenderedPageBreak/>
        <w:t>Constitucional que establece cuáles son sus funciones, se concluye que está Vicepresidencia no entrega resultados directos hacia la población, ya que sus actividades principales son  eminentemente de coordinación y apoyo a la Presidencia de la República en la ejecución de las políticas públicas, de conformidad al Plan Nacional de Desarrollo</w:t>
      </w:r>
      <w:r w:rsidRPr="000435BA">
        <w:rPr>
          <w:rFonts w:ascii="Arial" w:hAnsi="Arial" w:cs="Arial"/>
          <w:sz w:val="24"/>
          <w:szCs w:val="24"/>
        </w:rPr>
        <w:t xml:space="preserve"> 20016-2020</w:t>
      </w:r>
      <w:r>
        <w:rPr>
          <w:rFonts w:ascii="Arial" w:hAnsi="Arial" w:cs="Arial"/>
          <w:sz w:val="24"/>
          <w:szCs w:val="24"/>
        </w:rPr>
        <w:t xml:space="preserve"> del Plan de Gobierno.</w:t>
      </w:r>
    </w:p>
    <w:p w:rsidR="008A5FAD" w:rsidRPr="005F7B40" w:rsidRDefault="008A5FAD" w:rsidP="008A5FAD">
      <w:pPr>
        <w:spacing w:after="0" w:line="360" w:lineRule="auto"/>
        <w:ind w:left="708" w:right="49"/>
        <w:jc w:val="both"/>
        <w:rPr>
          <w:rFonts w:ascii="Arial" w:hAnsi="Arial" w:cs="Arial"/>
          <w:sz w:val="24"/>
          <w:szCs w:val="24"/>
        </w:rPr>
      </w:pPr>
    </w:p>
    <w:p w:rsidR="008A5FAD" w:rsidRDefault="008A5FAD" w:rsidP="008A5FAD">
      <w:pPr>
        <w:shd w:val="clear" w:color="auto" w:fill="FFFFFF"/>
        <w:spacing w:after="0" w:line="360" w:lineRule="auto"/>
        <w:jc w:val="both"/>
        <w:rPr>
          <w:rFonts w:ascii="Arial" w:eastAsia="Calibri" w:hAnsi="Arial" w:cs="Arial"/>
          <w:sz w:val="24"/>
          <w:szCs w:val="24"/>
          <w:lang w:val="es-MX" w:eastAsia="es-GT"/>
        </w:rPr>
      </w:pPr>
      <w:r>
        <w:rPr>
          <w:rFonts w:ascii="Arial" w:eastAsia="Calibri" w:hAnsi="Arial" w:cs="Arial"/>
          <w:sz w:val="24"/>
          <w:szCs w:val="24"/>
          <w:lang w:val="es-MX" w:eastAsia="es-GT"/>
        </w:rPr>
        <w:t xml:space="preserve">Es necesario indicar que, dentro de la vinculación institucional la Vicepresidencia únicamente tiene como fin la Coordinación de Labores con Ministerios y Secretarias. </w:t>
      </w:r>
    </w:p>
    <w:p w:rsidR="008A5FAD" w:rsidRDefault="008A5FAD" w:rsidP="008A5FAD">
      <w:pPr>
        <w:shd w:val="clear" w:color="auto" w:fill="FFFFFF"/>
        <w:spacing w:after="0" w:line="240" w:lineRule="auto"/>
        <w:jc w:val="both"/>
        <w:rPr>
          <w:rFonts w:ascii="Arial" w:eastAsia="Calibri" w:hAnsi="Arial" w:cs="Arial"/>
          <w:sz w:val="24"/>
          <w:szCs w:val="24"/>
          <w:lang w:val="es-MX" w:eastAsia="es-GT"/>
        </w:rPr>
      </w:pPr>
    </w:p>
    <w:p w:rsidR="008A5FAD" w:rsidRPr="00540C78" w:rsidRDefault="008A5FAD" w:rsidP="008A5FAD">
      <w:pPr>
        <w:shd w:val="clear" w:color="auto" w:fill="FFFFFF"/>
        <w:spacing w:after="0" w:line="240" w:lineRule="auto"/>
        <w:jc w:val="both"/>
        <w:rPr>
          <w:rFonts w:ascii="Arial" w:eastAsia="Calibri" w:hAnsi="Arial" w:cs="Arial"/>
          <w:b/>
          <w:sz w:val="24"/>
          <w:szCs w:val="24"/>
          <w:lang w:val="es-MX" w:eastAsia="es-GT"/>
        </w:rPr>
      </w:pPr>
      <w:r w:rsidRPr="00540C78">
        <w:rPr>
          <w:rFonts w:ascii="Arial" w:eastAsia="Calibri" w:hAnsi="Arial" w:cs="Arial"/>
          <w:b/>
          <w:sz w:val="24"/>
          <w:szCs w:val="24"/>
          <w:lang w:val="es-MX" w:eastAsia="es-GT"/>
        </w:rPr>
        <w:t>Herramienta de Cadenas de Resultados</w:t>
      </w:r>
    </w:p>
    <w:p w:rsidR="008A5FAD" w:rsidRDefault="008A5FAD" w:rsidP="008A5FAD">
      <w:pPr>
        <w:shd w:val="clear" w:color="auto" w:fill="FFFFFF"/>
        <w:spacing w:after="0" w:line="240" w:lineRule="auto"/>
        <w:jc w:val="both"/>
        <w:rPr>
          <w:rFonts w:ascii="Arial" w:eastAsia="Calibri" w:hAnsi="Arial" w:cs="Arial"/>
          <w:sz w:val="24"/>
          <w:szCs w:val="24"/>
          <w:lang w:val="es-MX" w:eastAsia="es-GT"/>
        </w:rPr>
      </w:pPr>
    </w:p>
    <w:p w:rsidR="008A5FAD" w:rsidRDefault="008A5FAD" w:rsidP="008A5FAD">
      <w:pPr>
        <w:shd w:val="clear" w:color="auto" w:fill="FFFFFF"/>
        <w:spacing w:after="0" w:line="240" w:lineRule="auto"/>
        <w:jc w:val="both"/>
        <w:rPr>
          <w:rFonts w:ascii="Arial" w:eastAsia="Calibri" w:hAnsi="Arial" w:cs="Arial"/>
          <w:sz w:val="24"/>
          <w:szCs w:val="24"/>
          <w:lang w:val="es-MX" w:eastAsia="es-GT"/>
        </w:rPr>
      </w:pPr>
      <w:r w:rsidRPr="00AC18A7">
        <w:rPr>
          <w:noProof/>
          <w:lang w:eastAsia="es-GT"/>
        </w:rPr>
        <w:drawing>
          <wp:inline distT="0" distB="0" distL="0" distR="0" wp14:anchorId="7472FFD8" wp14:editId="7ACDEDA9">
            <wp:extent cx="6182971" cy="3542709"/>
            <wp:effectExtent l="0" t="0" r="889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5661" cy="3561440"/>
                    </a:xfrm>
                    <a:prstGeom prst="rect">
                      <a:avLst/>
                    </a:prstGeom>
                    <a:noFill/>
                    <a:ln>
                      <a:noFill/>
                    </a:ln>
                  </pic:spPr>
                </pic:pic>
              </a:graphicData>
            </a:graphic>
          </wp:inline>
        </w:drawing>
      </w:r>
    </w:p>
    <w:p w:rsidR="009022C6" w:rsidRDefault="009022C6" w:rsidP="0019217E"/>
    <w:p w:rsidR="009022C6" w:rsidRDefault="009022C6" w:rsidP="0019217E"/>
    <w:p w:rsidR="009022C6" w:rsidRDefault="009022C6" w:rsidP="0019217E"/>
    <w:p w:rsidR="009022C6" w:rsidRDefault="009022C6" w:rsidP="0019217E"/>
    <w:p w:rsidR="009B5F48" w:rsidRPr="00277FB0" w:rsidRDefault="009B5F48" w:rsidP="00277FB0">
      <w:pPr>
        <w:pStyle w:val="Prrafodelista"/>
        <w:numPr>
          <w:ilvl w:val="1"/>
          <w:numId w:val="14"/>
        </w:numPr>
        <w:spacing w:after="0" w:line="360" w:lineRule="auto"/>
        <w:rPr>
          <w:rFonts w:ascii="Arial" w:hAnsi="Arial" w:cs="Arial"/>
          <w:b/>
          <w:color w:val="000000" w:themeColor="text1"/>
          <w:sz w:val="24"/>
          <w:szCs w:val="24"/>
        </w:rPr>
      </w:pPr>
      <w:r w:rsidRPr="00277FB0">
        <w:rPr>
          <w:rFonts w:ascii="Arial" w:hAnsi="Arial" w:cs="Arial"/>
          <w:b/>
          <w:color w:val="000000" w:themeColor="text1"/>
          <w:sz w:val="24"/>
          <w:szCs w:val="24"/>
        </w:rPr>
        <w:t xml:space="preserve">Análisis de actores </w:t>
      </w:r>
    </w:p>
    <w:p w:rsidR="009B5F48" w:rsidRPr="00B74623" w:rsidRDefault="009B5F48" w:rsidP="00562FBA">
      <w:pPr>
        <w:pStyle w:val="Default"/>
        <w:spacing w:line="360" w:lineRule="auto"/>
        <w:jc w:val="both"/>
        <w:rPr>
          <w:color w:val="auto"/>
        </w:rPr>
      </w:pPr>
      <w:r w:rsidRPr="00B74623">
        <w:rPr>
          <w:color w:val="auto"/>
        </w:rPr>
        <w:lastRenderedPageBreak/>
        <w:t xml:space="preserve">Las entidades responsables de la ejecución de los programas vinculantes directos en las políticas se evidencian en los avances de cada pilar del PGG según sea la responsabilidad, considerando que existen roles específicos en cada Ministerio, Secretaría o bien Consejo que se encarga de velar por la ejecución de los programas a su cargo, así como la ejecución de su presupuesto, y por ende la Vicepresidencia de la República únicamente actúa en su calidad de ente coordinador tal y como lo establece la base legal del mandato que le precede. Por lo que las dependencias del gobierno, así como los gabinetes específicos han evidenciado y priorizado que la comunicación interinstitucional es necesaria y efectiva para orientar las estrategias de cumplimiento al mandato de esta Institución. </w:t>
      </w:r>
    </w:p>
    <w:p w:rsidR="009B5F48" w:rsidRPr="00B74623" w:rsidRDefault="009B5F48" w:rsidP="00562FBA">
      <w:pPr>
        <w:pStyle w:val="Default"/>
        <w:spacing w:line="360" w:lineRule="auto"/>
        <w:jc w:val="both"/>
        <w:rPr>
          <w:color w:val="auto"/>
        </w:rPr>
      </w:pPr>
    </w:p>
    <w:p w:rsidR="009B5F48" w:rsidRDefault="009B5F48" w:rsidP="00562FBA">
      <w:pPr>
        <w:pStyle w:val="Default"/>
        <w:spacing w:line="360" w:lineRule="auto"/>
        <w:jc w:val="both"/>
        <w:rPr>
          <w:color w:val="auto"/>
        </w:rPr>
      </w:pPr>
      <w:r w:rsidRPr="00B74623">
        <w:rPr>
          <w:color w:val="auto"/>
        </w:rPr>
        <w:t xml:space="preserve">Finalmente es necesario indicar que, entre los actores estratégicos facilitadores, se encuentra con apoyo político del Presidente de la República de Guatemala, Vicepresidente de la República de Guatemala y Congreso de la República de Guatemala, por lo que nuevamente se logra evidenciar que la Vicepresidencia de la República únicamente cumple su mandato en cuanto a coordinación, dirección y participación ante cada entidad gubernamental. </w:t>
      </w:r>
    </w:p>
    <w:p w:rsidR="00562FBA" w:rsidRDefault="00562FBA" w:rsidP="00562FBA">
      <w:pPr>
        <w:spacing w:after="0" w:line="360" w:lineRule="auto"/>
        <w:jc w:val="both"/>
        <w:rPr>
          <w:rFonts w:ascii="Arial" w:hAnsi="Arial" w:cs="Arial"/>
          <w:b/>
          <w:sz w:val="24"/>
          <w:szCs w:val="24"/>
        </w:rPr>
      </w:pPr>
    </w:p>
    <w:p w:rsidR="00562FBA" w:rsidRDefault="00562FBA" w:rsidP="00562FBA">
      <w:pPr>
        <w:spacing w:after="0" w:line="360" w:lineRule="auto"/>
        <w:jc w:val="both"/>
        <w:rPr>
          <w:rFonts w:ascii="Arial" w:hAnsi="Arial" w:cs="Arial"/>
          <w:b/>
          <w:sz w:val="24"/>
          <w:szCs w:val="24"/>
        </w:rPr>
      </w:pPr>
      <w:r w:rsidRPr="00B74623">
        <w:rPr>
          <w:rFonts w:ascii="Arial" w:hAnsi="Arial" w:cs="Arial"/>
          <w:b/>
          <w:sz w:val="24"/>
          <w:szCs w:val="24"/>
        </w:rPr>
        <w:t xml:space="preserve">Herramienta SPPD - </w:t>
      </w:r>
      <w:r>
        <w:rPr>
          <w:rFonts w:ascii="Arial" w:hAnsi="Arial" w:cs="Arial"/>
          <w:b/>
          <w:sz w:val="24"/>
          <w:szCs w:val="24"/>
        </w:rPr>
        <w:t>11</w:t>
      </w:r>
      <w:r w:rsidRPr="00B74623">
        <w:rPr>
          <w:rFonts w:ascii="Arial" w:hAnsi="Arial" w:cs="Arial"/>
          <w:b/>
          <w:sz w:val="24"/>
          <w:szCs w:val="24"/>
        </w:rPr>
        <w:t xml:space="preserve">: </w:t>
      </w:r>
      <w:r>
        <w:rPr>
          <w:rFonts w:ascii="Arial" w:hAnsi="Arial" w:cs="Arial"/>
          <w:b/>
          <w:sz w:val="24"/>
          <w:szCs w:val="24"/>
        </w:rPr>
        <w:t>Análisis de Actores</w:t>
      </w:r>
    </w:p>
    <w:p w:rsidR="00277FB0" w:rsidRDefault="00277FB0" w:rsidP="00562FBA">
      <w:pPr>
        <w:spacing w:after="0" w:line="360" w:lineRule="auto"/>
        <w:jc w:val="both"/>
        <w:rPr>
          <w:rFonts w:ascii="Arial" w:hAnsi="Arial" w:cs="Arial"/>
          <w:b/>
          <w:sz w:val="24"/>
          <w:szCs w:val="24"/>
        </w:rPr>
      </w:pPr>
      <w:r w:rsidRPr="00B74623">
        <w:rPr>
          <w:noProof/>
          <w:lang w:eastAsia="es-GT"/>
        </w:rPr>
        <w:drawing>
          <wp:inline distT="0" distB="0" distL="0" distR="0" wp14:anchorId="78CF18AE" wp14:editId="3BF2B144">
            <wp:extent cx="4635062" cy="25738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3593" cy="2589667"/>
                    </a:xfrm>
                    <a:prstGeom prst="rect">
                      <a:avLst/>
                    </a:prstGeom>
                    <a:noFill/>
                    <a:ln>
                      <a:noFill/>
                    </a:ln>
                  </pic:spPr>
                </pic:pic>
              </a:graphicData>
            </a:graphic>
          </wp:inline>
        </w:drawing>
      </w:r>
    </w:p>
    <w:p w:rsidR="000D543E" w:rsidRPr="00944D77" w:rsidRDefault="000D543E" w:rsidP="002B1F3F">
      <w:pPr>
        <w:pStyle w:val="Textoindependiente"/>
        <w:numPr>
          <w:ilvl w:val="0"/>
          <w:numId w:val="3"/>
        </w:numPr>
        <w:spacing w:line="360" w:lineRule="auto"/>
        <w:ind w:left="360" w:right="1276"/>
        <w:jc w:val="left"/>
        <w:rPr>
          <w:rFonts w:ascii="Arial" w:hAnsi="Arial" w:cs="Arial"/>
          <w:b/>
          <w:color w:val="000000"/>
          <w:sz w:val="24"/>
          <w:szCs w:val="24"/>
        </w:rPr>
      </w:pPr>
      <w:r w:rsidRPr="00944D77">
        <w:rPr>
          <w:rFonts w:ascii="Arial" w:hAnsi="Arial" w:cs="Arial"/>
          <w:b/>
          <w:color w:val="000000"/>
          <w:sz w:val="24"/>
          <w:szCs w:val="24"/>
        </w:rPr>
        <w:t>MARCO ESTRATÉGICO INSTITUCIONAL.</w:t>
      </w:r>
    </w:p>
    <w:p w:rsidR="000D543E" w:rsidRPr="00944D77" w:rsidRDefault="000D543E" w:rsidP="002B1F3F">
      <w:pPr>
        <w:pStyle w:val="Sinespaciado"/>
        <w:spacing w:line="360" w:lineRule="auto"/>
        <w:ind w:right="992"/>
        <w:jc w:val="center"/>
        <w:rPr>
          <w:rFonts w:ascii="Arial" w:hAnsi="Arial" w:cs="Arial"/>
          <w:b/>
          <w:sz w:val="24"/>
          <w:szCs w:val="24"/>
        </w:rPr>
      </w:pPr>
    </w:p>
    <w:p w:rsidR="000D543E" w:rsidRPr="00944D77" w:rsidRDefault="00277FB0" w:rsidP="002B1F3F">
      <w:pPr>
        <w:pStyle w:val="Sinespaciado"/>
        <w:spacing w:line="360" w:lineRule="auto"/>
        <w:ind w:right="992"/>
        <w:rPr>
          <w:rFonts w:ascii="Arial" w:hAnsi="Arial" w:cs="Arial"/>
          <w:b/>
          <w:sz w:val="24"/>
          <w:szCs w:val="24"/>
        </w:rPr>
      </w:pPr>
      <w:r w:rsidRPr="00944D77">
        <w:rPr>
          <w:rFonts w:ascii="Arial" w:hAnsi="Arial" w:cs="Arial"/>
          <w:b/>
          <w:sz w:val="24"/>
          <w:szCs w:val="24"/>
        </w:rPr>
        <w:t>3.1</w:t>
      </w:r>
      <w:r w:rsidR="003636BB" w:rsidRPr="00944D77">
        <w:rPr>
          <w:rFonts w:ascii="Arial" w:hAnsi="Arial" w:cs="Arial"/>
          <w:b/>
          <w:sz w:val="24"/>
          <w:szCs w:val="24"/>
        </w:rPr>
        <w:t xml:space="preserve">. </w:t>
      </w:r>
      <w:r w:rsidRPr="00944D77">
        <w:rPr>
          <w:rFonts w:ascii="Arial" w:hAnsi="Arial" w:cs="Arial"/>
          <w:b/>
          <w:sz w:val="24"/>
          <w:szCs w:val="24"/>
        </w:rPr>
        <w:t xml:space="preserve"> </w:t>
      </w:r>
      <w:r w:rsidR="003636BB" w:rsidRPr="00944D77">
        <w:rPr>
          <w:rFonts w:ascii="Arial" w:hAnsi="Arial" w:cs="Arial"/>
          <w:b/>
          <w:sz w:val="24"/>
          <w:szCs w:val="24"/>
        </w:rPr>
        <w:t xml:space="preserve">Visión </w:t>
      </w:r>
    </w:p>
    <w:p w:rsidR="000D543E" w:rsidRPr="00944D77" w:rsidRDefault="000D543E" w:rsidP="002B1F3F">
      <w:pPr>
        <w:pStyle w:val="Sinespaciado"/>
        <w:spacing w:line="360" w:lineRule="auto"/>
        <w:ind w:right="49"/>
        <w:jc w:val="both"/>
        <w:rPr>
          <w:rStyle w:val="nfasisintenso"/>
          <w:rFonts w:ascii="Arial" w:hAnsi="Arial" w:cs="Arial"/>
          <w:i w:val="0"/>
          <w:color w:val="auto"/>
          <w:sz w:val="24"/>
          <w:szCs w:val="24"/>
        </w:rPr>
      </w:pPr>
      <w:r w:rsidRPr="00944D77">
        <w:rPr>
          <w:rStyle w:val="nfasisintenso"/>
          <w:rFonts w:ascii="Arial" w:hAnsi="Arial" w:cs="Arial"/>
          <w:i w:val="0"/>
          <w:color w:val="auto"/>
          <w:sz w:val="24"/>
          <w:szCs w:val="24"/>
        </w:rPr>
        <w:t xml:space="preserve">Ser la institución que cumple sus funciones con estándares de eficiencia, eficacia y transparencia, estableciendo principios y valores para crear un modelo a seguir en la administración pública, con el fin de construir una Guatemala inclusiva y democrática que alcance un alto grado de servicio por parte de quienes conforman la Vicepresidencia de la República para lograr el bien común de los guatemaltecos. </w:t>
      </w:r>
    </w:p>
    <w:p w:rsidR="00277FB0" w:rsidRPr="00944D77" w:rsidRDefault="00277FB0" w:rsidP="002B1F3F">
      <w:pPr>
        <w:pStyle w:val="Sinespaciado"/>
        <w:spacing w:line="360" w:lineRule="auto"/>
        <w:ind w:right="992"/>
        <w:rPr>
          <w:rFonts w:ascii="Arial" w:hAnsi="Arial" w:cs="Arial"/>
          <w:b/>
          <w:sz w:val="24"/>
          <w:szCs w:val="24"/>
        </w:rPr>
      </w:pPr>
    </w:p>
    <w:p w:rsidR="000D543E" w:rsidRPr="00944D77" w:rsidRDefault="00277FB0" w:rsidP="002B1F3F">
      <w:pPr>
        <w:pStyle w:val="Sinespaciado"/>
        <w:spacing w:line="360" w:lineRule="auto"/>
        <w:ind w:right="992"/>
        <w:rPr>
          <w:rFonts w:ascii="Arial" w:hAnsi="Arial" w:cs="Arial"/>
          <w:b/>
          <w:sz w:val="24"/>
          <w:szCs w:val="24"/>
        </w:rPr>
      </w:pPr>
      <w:r w:rsidRPr="00944D77">
        <w:rPr>
          <w:rFonts w:ascii="Arial" w:hAnsi="Arial" w:cs="Arial"/>
          <w:b/>
          <w:sz w:val="24"/>
          <w:szCs w:val="24"/>
        </w:rPr>
        <w:t xml:space="preserve">3.2 </w:t>
      </w:r>
      <w:r w:rsidR="003636BB" w:rsidRPr="00944D77">
        <w:rPr>
          <w:rFonts w:ascii="Arial" w:hAnsi="Arial" w:cs="Arial"/>
          <w:b/>
          <w:sz w:val="24"/>
          <w:szCs w:val="24"/>
        </w:rPr>
        <w:t>Misión</w:t>
      </w:r>
    </w:p>
    <w:p w:rsidR="000D543E" w:rsidRPr="00944D77" w:rsidRDefault="000D543E" w:rsidP="002B1F3F">
      <w:pPr>
        <w:pStyle w:val="Sinespaciado"/>
        <w:spacing w:line="360" w:lineRule="auto"/>
        <w:ind w:right="49"/>
        <w:jc w:val="both"/>
        <w:rPr>
          <w:rStyle w:val="nfasisintenso"/>
          <w:rFonts w:ascii="Arial" w:hAnsi="Arial" w:cs="Arial"/>
          <w:i w:val="0"/>
          <w:color w:val="auto"/>
          <w:sz w:val="24"/>
          <w:szCs w:val="24"/>
        </w:rPr>
      </w:pPr>
      <w:r w:rsidRPr="00944D77">
        <w:rPr>
          <w:rStyle w:val="nfasisintenso"/>
          <w:rFonts w:ascii="Arial" w:hAnsi="Arial" w:cs="Arial"/>
          <w:i w:val="0"/>
          <w:color w:val="auto"/>
          <w:sz w:val="24"/>
          <w:szCs w:val="24"/>
        </w:rPr>
        <w:t>Promover las condiciones que dentro del ámbito de su competencia permitan el bienestar de la población guatemalteca, coadyuvando con el Presidente de la República de Guatemala, en la coordinación de la Política General de Gobierno 2020-2024 (PGG), a través de la gestión por resultados de una forma transparente, eficiente y eficaz, incluyendo las metas y objetivos propuestos en el Plan Nacional de Innovación y Desarrollo (PLANID), Plan Nacional de Desarrollo K’atun: Nuestra Guatemala 2032 (PND) y los Objetivos de Desarrollo Sostenible (ODS) Agenda 2030.</w:t>
      </w:r>
    </w:p>
    <w:p w:rsidR="000D543E" w:rsidRPr="00944D77" w:rsidRDefault="000D543E" w:rsidP="002B1F3F">
      <w:pPr>
        <w:spacing w:after="0" w:line="360" w:lineRule="auto"/>
        <w:ind w:right="992"/>
        <w:jc w:val="both"/>
        <w:rPr>
          <w:rFonts w:ascii="Arial" w:hAnsi="Arial" w:cs="Arial"/>
          <w:sz w:val="24"/>
          <w:szCs w:val="24"/>
        </w:rPr>
      </w:pPr>
    </w:p>
    <w:p w:rsidR="003636BB" w:rsidRPr="00944D77" w:rsidRDefault="00277FB0" w:rsidP="002B1F3F">
      <w:pPr>
        <w:pStyle w:val="Sinespaciado"/>
        <w:spacing w:line="360" w:lineRule="auto"/>
        <w:ind w:right="992"/>
        <w:rPr>
          <w:rFonts w:ascii="Arial" w:hAnsi="Arial" w:cs="Arial"/>
          <w:b/>
          <w:sz w:val="24"/>
          <w:szCs w:val="24"/>
        </w:rPr>
      </w:pPr>
      <w:r w:rsidRPr="00944D77">
        <w:rPr>
          <w:rFonts w:ascii="Arial" w:hAnsi="Arial" w:cs="Arial"/>
          <w:b/>
          <w:sz w:val="24"/>
          <w:szCs w:val="24"/>
        </w:rPr>
        <w:t xml:space="preserve">3.3 </w:t>
      </w:r>
      <w:r w:rsidR="003636BB" w:rsidRPr="00944D77">
        <w:rPr>
          <w:rFonts w:ascii="Arial" w:hAnsi="Arial" w:cs="Arial"/>
          <w:b/>
          <w:sz w:val="24"/>
          <w:szCs w:val="24"/>
        </w:rPr>
        <w:t>Principios y Valores</w:t>
      </w:r>
    </w:p>
    <w:p w:rsidR="000D543E" w:rsidRPr="00944D77" w:rsidRDefault="000D543E" w:rsidP="002B1F3F">
      <w:pPr>
        <w:pStyle w:val="Prrafodelista"/>
        <w:numPr>
          <w:ilvl w:val="0"/>
          <w:numId w:val="6"/>
        </w:numPr>
        <w:spacing w:after="0" w:line="360" w:lineRule="auto"/>
        <w:jc w:val="both"/>
        <w:rPr>
          <w:rFonts w:ascii="Arial" w:eastAsia="Times New Roman" w:hAnsi="Arial" w:cs="Arial"/>
          <w:bCs/>
          <w:color w:val="1E1E1E"/>
          <w:sz w:val="24"/>
          <w:szCs w:val="24"/>
          <w:lang w:eastAsia="es-GT"/>
        </w:rPr>
      </w:pPr>
      <w:r w:rsidRPr="00944D77">
        <w:rPr>
          <w:rFonts w:ascii="Arial" w:eastAsia="Times New Roman" w:hAnsi="Arial" w:cs="Arial"/>
          <w:b/>
          <w:bCs/>
          <w:color w:val="1E1E1E"/>
          <w:sz w:val="24"/>
          <w:szCs w:val="24"/>
          <w:lang w:eastAsia="es-GT"/>
        </w:rPr>
        <w:t>Eficiencia: </w:t>
      </w:r>
      <w:r w:rsidRPr="00944D77">
        <w:rPr>
          <w:rFonts w:ascii="Arial" w:eastAsia="Times New Roman" w:hAnsi="Arial" w:cs="Arial"/>
          <w:bCs/>
          <w:color w:val="1E1E1E"/>
          <w:sz w:val="24"/>
          <w:szCs w:val="24"/>
          <w:lang w:eastAsia="es-GT"/>
        </w:rPr>
        <w:t>entendida como el uso racional de los recursos existentes en las funciones relacionadas con el cumplimiento de la política general de gobierno.</w:t>
      </w:r>
    </w:p>
    <w:p w:rsidR="000D543E" w:rsidRPr="00944D77" w:rsidRDefault="000D543E" w:rsidP="002B1F3F">
      <w:pPr>
        <w:pStyle w:val="Prrafodelista"/>
        <w:numPr>
          <w:ilvl w:val="0"/>
          <w:numId w:val="6"/>
        </w:numPr>
        <w:spacing w:after="0" w:line="360" w:lineRule="auto"/>
        <w:jc w:val="both"/>
        <w:rPr>
          <w:rFonts w:ascii="Arial" w:eastAsia="Times New Roman" w:hAnsi="Arial" w:cs="Arial"/>
          <w:color w:val="1E1E1E"/>
          <w:sz w:val="24"/>
          <w:szCs w:val="24"/>
          <w:lang w:eastAsia="es-GT"/>
        </w:rPr>
      </w:pPr>
      <w:r w:rsidRPr="00944D77">
        <w:rPr>
          <w:rFonts w:ascii="Arial" w:eastAsia="Times New Roman" w:hAnsi="Arial" w:cs="Arial"/>
          <w:b/>
          <w:bCs/>
          <w:color w:val="1E1E1E"/>
          <w:sz w:val="24"/>
          <w:szCs w:val="24"/>
          <w:lang w:eastAsia="es-GT"/>
        </w:rPr>
        <w:t>Eficacia:</w:t>
      </w:r>
      <w:r w:rsidRPr="00944D77">
        <w:rPr>
          <w:rFonts w:ascii="Arial" w:eastAsia="Times New Roman" w:hAnsi="Arial" w:cs="Arial"/>
          <w:color w:val="1E1E1E"/>
          <w:sz w:val="24"/>
          <w:szCs w:val="24"/>
          <w:lang w:eastAsia="es-GT"/>
        </w:rPr>
        <w:t> enfocada en la capacidad para alcanzar los resultados y metas propuestas en coherencia con la política general de gobierno.</w:t>
      </w:r>
    </w:p>
    <w:p w:rsidR="000D543E" w:rsidRPr="00944D77" w:rsidRDefault="000D543E" w:rsidP="002B1F3F">
      <w:pPr>
        <w:pStyle w:val="Prrafodelista"/>
        <w:numPr>
          <w:ilvl w:val="0"/>
          <w:numId w:val="6"/>
        </w:numPr>
        <w:spacing w:after="0" w:line="360" w:lineRule="auto"/>
        <w:jc w:val="both"/>
        <w:rPr>
          <w:rFonts w:ascii="Arial" w:eastAsia="Times New Roman" w:hAnsi="Arial" w:cs="Arial"/>
          <w:color w:val="1E1E1E"/>
          <w:sz w:val="24"/>
          <w:szCs w:val="24"/>
          <w:lang w:eastAsia="es-GT"/>
        </w:rPr>
      </w:pPr>
      <w:r w:rsidRPr="00944D77">
        <w:rPr>
          <w:rFonts w:ascii="Arial" w:eastAsia="Times New Roman" w:hAnsi="Arial" w:cs="Arial"/>
          <w:b/>
          <w:bCs/>
          <w:color w:val="1E1E1E"/>
          <w:sz w:val="24"/>
          <w:szCs w:val="24"/>
          <w:lang w:eastAsia="es-GT"/>
        </w:rPr>
        <w:t>Transparencia:</w:t>
      </w:r>
      <w:r w:rsidRPr="00944D77">
        <w:rPr>
          <w:rFonts w:ascii="Arial" w:eastAsia="Times New Roman" w:hAnsi="Arial" w:cs="Arial"/>
          <w:color w:val="1E1E1E"/>
          <w:sz w:val="24"/>
          <w:szCs w:val="24"/>
          <w:lang w:eastAsia="es-GT"/>
        </w:rPr>
        <w:t> como orientador de la relación del gobierno con la población, en el manejo de los asuntos públicos, aunado a la rendición de cuentas y el acceso a la información.</w:t>
      </w:r>
    </w:p>
    <w:p w:rsidR="000D543E" w:rsidRPr="00944D77" w:rsidRDefault="000D543E" w:rsidP="002B1F3F">
      <w:pPr>
        <w:pStyle w:val="Prrafodelista"/>
        <w:numPr>
          <w:ilvl w:val="0"/>
          <w:numId w:val="6"/>
        </w:numPr>
        <w:spacing w:after="0" w:line="360" w:lineRule="auto"/>
        <w:jc w:val="both"/>
        <w:rPr>
          <w:rFonts w:ascii="Arial" w:eastAsia="Times New Roman" w:hAnsi="Arial" w:cs="Arial"/>
          <w:color w:val="1E1E1E"/>
          <w:sz w:val="24"/>
          <w:szCs w:val="24"/>
          <w:lang w:eastAsia="es-GT"/>
        </w:rPr>
      </w:pPr>
      <w:r w:rsidRPr="00944D77">
        <w:rPr>
          <w:rFonts w:ascii="Arial" w:eastAsia="Times New Roman" w:hAnsi="Arial" w:cs="Arial"/>
          <w:b/>
          <w:bCs/>
          <w:color w:val="1E1E1E"/>
          <w:sz w:val="24"/>
          <w:szCs w:val="24"/>
          <w:lang w:eastAsia="es-GT"/>
        </w:rPr>
        <w:t>Probidad:</w:t>
      </w:r>
      <w:r w:rsidRPr="00944D77">
        <w:rPr>
          <w:rFonts w:ascii="Arial" w:eastAsia="Times New Roman" w:hAnsi="Arial" w:cs="Arial"/>
          <w:color w:val="1E1E1E"/>
          <w:sz w:val="24"/>
          <w:szCs w:val="24"/>
          <w:lang w:eastAsia="es-GT"/>
        </w:rPr>
        <w:t> moralidad, integridad y honradez en las acciones.</w:t>
      </w:r>
    </w:p>
    <w:p w:rsidR="000D543E" w:rsidRDefault="000D543E" w:rsidP="00277FB0">
      <w:pPr>
        <w:pStyle w:val="Prrafodelista"/>
        <w:spacing w:after="0" w:line="360" w:lineRule="auto"/>
        <w:ind w:left="1077" w:right="49"/>
        <w:jc w:val="both"/>
        <w:rPr>
          <w:rFonts w:ascii="Arial" w:hAnsi="Arial" w:cs="Arial"/>
          <w:sz w:val="24"/>
          <w:szCs w:val="24"/>
        </w:rPr>
      </w:pPr>
    </w:p>
    <w:p w:rsidR="006B6AB1" w:rsidRDefault="006B6AB1" w:rsidP="006B6AB1">
      <w:pPr>
        <w:spacing w:after="0" w:line="360" w:lineRule="auto"/>
        <w:jc w:val="both"/>
        <w:rPr>
          <w:rFonts w:ascii="Arial" w:hAnsi="Arial" w:cs="Arial"/>
          <w:b/>
          <w:sz w:val="24"/>
          <w:szCs w:val="24"/>
        </w:rPr>
      </w:pPr>
      <w:r w:rsidRPr="00B74623">
        <w:rPr>
          <w:rFonts w:ascii="Arial" w:hAnsi="Arial" w:cs="Arial"/>
          <w:b/>
          <w:sz w:val="24"/>
          <w:szCs w:val="24"/>
        </w:rPr>
        <w:t xml:space="preserve">Herramienta SPPD - </w:t>
      </w:r>
      <w:r>
        <w:rPr>
          <w:rFonts w:ascii="Arial" w:hAnsi="Arial" w:cs="Arial"/>
          <w:b/>
          <w:sz w:val="24"/>
          <w:szCs w:val="24"/>
        </w:rPr>
        <w:t>09</w:t>
      </w:r>
      <w:r w:rsidRPr="00B74623">
        <w:rPr>
          <w:rFonts w:ascii="Arial" w:hAnsi="Arial" w:cs="Arial"/>
          <w:b/>
          <w:sz w:val="24"/>
          <w:szCs w:val="24"/>
        </w:rPr>
        <w:t xml:space="preserve">: </w:t>
      </w:r>
      <w:r w:rsidR="00947A16">
        <w:rPr>
          <w:rFonts w:ascii="Arial" w:hAnsi="Arial" w:cs="Arial"/>
          <w:b/>
          <w:sz w:val="24"/>
          <w:szCs w:val="24"/>
        </w:rPr>
        <w:t>Visión, Misión, Valores.</w:t>
      </w:r>
    </w:p>
    <w:p w:rsidR="00947A16" w:rsidRDefault="00947A16" w:rsidP="006B6AB1">
      <w:pPr>
        <w:spacing w:after="0" w:line="360" w:lineRule="auto"/>
        <w:jc w:val="both"/>
        <w:rPr>
          <w:rFonts w:ascii="Arial" w:hAnsi="Arial" w:cs="Arial"/>
          <w:b/>
          <w:sz w:val="24"/>
          <w:szCs w:val="24"/>
        </w:rPr>
      </w:pPr>
      <w:r w:rsidRPr="00947A16">
        <w:rPr>
          <w:noProof/>
          <w:lang w:eastAsia="es-GT"/>
        </w:rPr>
        <w:lastRenderedPageBreak/>
        <w:drawing>
          <wp:inline distT="0" distB="0" distL="0" distR="0">
            <wp:extent cx="5612130" cy="5308902"/>
            <wp:effectExtent l="0" t="0" r="762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5308902"/>
                    </a:xfrm>
                    <a:prstGeom prst="rect">
                      <a:avLst/>
                    </a:prstGeom>
                    <a:noFill/>
                    <a:ln>
                      <a:noFill/>
                    </a:ln>
                  </pic:spPr>
                </pic:pic>
              </a:graphicData>
            </a:graphic>
          </wp:inline>
        </w:drawing>
      </w:r>
    </w:p>
    <w:p w:rsidR="00947A16" w:rsidRDefault="00947A16" w:rsidP="006B6AB1">
      <w:pPr>
        <w:spacing w:after="0" w:line="360" w:lineRule="auto"/>
        <w:jc w:val="both"/>
        <w:rPr>
          <w:rFonts w:ascii="Arial" w:hAnsi="Arial" w:cs="Arial"/>
          <w:b/>
          <w:sz w:val="24"/>
          <w:szCs w:val="24"/>
        </w:rPr>
      </w:pPr>
    </w:p>
    <w:p w:rsidR="00947A16" w:rsidRDefault="00947A16" w:rsidP="006B6AB1">
      <w:pPr>
        <w:spacing w:after="0" w:line="360" w:lineRule="auto"/>
        <w:jc w:val="both"/>
        <w:rPr>
          <w:rFonts w:ascii="Arial" w:hAnsi="Arial" w:cs="Arial"/>
          <w:b/>
          <w:sz w:val="24"/>
          <w:szCs w:val="24"/>
        </w:rPr>
      </w:pPr>
    </w:p>
    <w:p w:rsidR="00947A16" w:rsidRDefault="00947A16" w:rsidP="006B6AB1">
      <w:pPr>
        <w:spacing w:after="0" w:line="360" w:lineRule="auto"/>
        <w:jc w:val="both"/>
        <w:rPr>
          <w:rFonts w:ascii="Arial" w:hAnsi="Arial" w:cs="Arial"/>
          <w:b/>
          <w:sz w:val="24"/>
          <w:szCs w:val="24"/>
        </w:rPr>
      </w:pPr>
    </w:p>
    <w:p w:rsidR="00947A16" w:rsidRDefault="00947A16" w:rsidP="006B6AB1">
      <w:pPr>
        <w:spacing w:after="0" w:line="360" w:lineRule="auto"/>
        <w:jc w:val="both"/>
        <w:rPr>
          <w:rFonts w:ascii="Arial" w:hAnsi="Arial" w:cs="Arial"/>
          <w:b/>
          <w:sz w:val="24"/>
          <w:szCs w:val="24"/>
        </w:rPr>
      </w:pPr>
    </w:p>
    <w:p w:rsidR="003636BB" w:rsidRDefault="003636BB" w:rsidP="006B6AB1">
      <w:pPr>
        <w:spacing w:after="0" w:line="360" w:lineRule="auto"/>
        <w:jc w:val="both"/>
        <w:rPr>
          <w:rFonts w:ascii="Arial" w:hAnsi="Arial" w:cs="Arial"/>
          <w:b/>
          <w:sz w:val="24"/>
          <w:szCs w:val="24"/>
        </w:rPr>
      </w:pPr>
    </w:p>
    <w:p w:rsidR="003636BB" w:rsidRDefault="003636BB" w:rsidP="006B6AB1">
      <w:pPr>
        <w:spacing w:after="0" w:line="360" w:lineRule="auto"/>
        <w:jc w:val="both"/>
        <w:rPr>
          <w:rFonts w:ascii="Arial" w:hAnsi="Arial" w:cs="Arial"/>
          <w:b/>
          <w:sz w:val="24"/>
          <w:szCs w:val="24"/>
        </w:rPr>
      </w:pPr>
    </w:p>
    <w:p w:rsidR="003636BB" w:rsidRDefault="003636BB" w:rsidP="006B6AB1">
      <w:pPr>
        <w:spacing w:after="0" w:line="360" w:lineRule="auto"/>
        <w:jc w:val="both"/>
        <w:rPr>
          <w:rFonts w:ascii="Arial" w:hAnsi="Arial" w:cs="Arial"/>
          <w:b/>
          <w:sz w:val="24"/>
          <w:szCs w:val="24"/>
        </w:rPr>
      </w:pPr>
    </w:p>
    <w:p w:rsidR="003636BB" w:rsidRDefault="003636BB" w:rsidP="006B6AB1">
      <w:pPr>
        <w:spacing w:after="0" w:line="360" w:lineRule="auto"/>
        <w:jc w:val="both"/>
        <w:rPr>
          <w:rFonts w:ascii="Arial" w:hAnsi="Arial" w:cs="Arial"/>
          <w:b/>
          <w:sz w:val="24"/>
          <w:szCs w:val="24"/>
        </w:rPr>
      </w:pPr>
    </w:p>
    <w:p w:rsidR="000A32B7" w:rsidRDefault="000A32B7" w:rsidP="000A32B7">
      <w:pPr>
        <w:pStyle w:val="Sinespaciado"/>
        <w:spacing w:line="360" w:lineRule="auto"/>
        <w:ind w:right="992"/>
        <w:rPr>
          <w:rFonts w:ascii="Arial" w:hAnsi="Arial" w:cs="Arial"/>
          <w:b/>
          <w:sz w:val="24"/>
          <w:szCs w:val="24"/>
        </w:rPr>
      </w:pPr>
      <w:r>
        <w:rPr>
          <w:rFonts w:ascii="Arial" w:hAnsi="Arial" w:cs="Arial"/>
          <w:b/>
          <w:sz w:val="24"/>
          <w:szCs w:val="24"/>
        </w:rPr>
        <w:t>3.4 Análisis y definición de estrategias FODA</w:t>
      </w:r>
    </w:p>
    <w:p w:rsidR="00980048" w:rsidRDefault="004C1D2A" w:rsidP="004C1D2A">
      <w:pPr>
        <w:spacing w:after="0" w:line="360" w:lineRule="auto"/>
        <w:ind w:right="49"/>
        <w:jc w:val="both"/>
        <w:rPr>
          <w:rFonts w:ascii="Arial" w:hAnsi="Arial" w:cs="Arial"/>
          <w:color w:val="1E1E1E"/>
          <w:sz w:val="24"/>
          <w:szCs w:val="24"/>
          <w:shd w:val="clear" w:color="auto" w:fill="FFFFFF"/>
        </w:rPr>
      </w:pPr>
      <w:r w:rsidRPr="004C1D2A">
        <w:rPr>
          <w:rFonts w:ascii="Arial" w:hAnsi="Arial" w:cs="Arial"/>
          <w:color w:val="1E1E1E"/>
          <w:sz w:val="24"/>
          <w:szCs w:val="24"/>
          <w:shd w:val="clear" w:color="auto" w:fill="FFFFFF"/>
        </w:rPr>
        <w:lastRenderedPageBreak/>
        <w:t xml:space="preserve">Es el análisis de factores internos y externo que se realiza a la Secretaría, sobre las Fortalezas, Oportunidades, Debilidades y Amenazas. </w:t>
      </w:r>
    </w:p>
    <w:p w:rsidR="00980048" w:rsidRDefault="00980048" w:rsidP="004C1D2A">
      <w:pPr>
        <w:spacing w:after="0" w:line="360" w:lineRule="auto"/>
        <w:ind w:right="49"/>
        <w:jc w:val="both"/>
        <w:rPr>
          <w:rFonts w:ascii="Arial" w:hAnsi="Arial" w:cs="Arial"/>
          <w:color w:val="1E1E1E"/>
          <w:sz w:val="24"/>
          <w:szCs w:val="24"/>
          <w:shd w:val="clear" w:color="auto" w:fill="FFFFFF"/>
        </w:rPr>
      </w:pPr>
    </w:p>
    <w:p w:rsidR="000A32B7" w:rsidRDefault="004C1D2A" w:rsidP="004C1D2A">
      <w:pPr>
        <w:spacing w:after="0" w:line="360" w:lineRule="auto"/>
        <w:ind w:right="49"/>
        <w:jc w:val="both"/>
        <w:rPr>
          <w:rFonts w:ascii="Arial" w:hAnsi="Arial" w:cs="Arial"/>
          <w:color w:val="1E1E1E"/>
          <w:sz w:val="24"/>
          <w:szCs w:val="24"/>
          <w:shd w:val="clear" w:color="auto" w:fill="FFFFFF"/>
        </w:rPr>
      </w:pPr>
      <w:r w:rsidRPr="004C1D2A">
        <w:rPr>
          <w:rFonts w:ascii="Arial" w:hAnsi="Arial" w:cs="Arial"/>
          <w:color w:val="1E1E1E"/>
          <w:sz w:val="24"/>
          <w:szCs w:val="24"/>
          <w:shd w:val="clear" w:color="auto" w:fill="FFFFFF"/>
        </w:rPr>
        <w:t>Las Fortalezas y Oportunidades, integra el conjunto de elementos o situaciones positivas que se generan en el medio y que se convierten en espacios de oportunidad para lograr un desempeño más efectivo. Las Debilidades y Amenazas, integra el conjunto de elementos y/o situaciones negativas internas y externas que se generan en el medio y que una vez identificadas pueden definirse estrategias para eliminarse.</w:t>
      </w:r>
    </w:p>
    <w:p w:rsidR="00980048" w:rsidRDefault="00980048" w:rsidP="004C1D2A">
      <w:pPr>
        <w:spacing w:after="0" w:line="360" w:lineRule="auto"/>
        <w:ind w:right="49"/>
        <w:jc w:val="both"/>
        <w:rPr>
          <w:rFonts w:ascii="Arial" w:hAnsi="Arial" w:cs="Arial"/>
          <w:color w:val="1E1E1E"/>
          <w:sz w:val="24"/>
          <w:szCs w:val="24"/>
          <w:shd w:val="clear" w:color="auto" w:fill="FFFFFF"/>
        </w:rPr>
      </w:pPr>
    </w:p>
    <w:p w:rsidR="00980048" w:rsidRDefault="00980048" w:rsidP="004C1D2A">
      <w:pPr>
        <w:spacing w:after="0" w:line="360" w:lineRule="auto"/>
        <w:ind w:right="49"/>
        <w:jc w:val="both"/>
        <w:rPr>
          <w:rFonts w:ascii="Arial" w:hAnsi="Arial" w:cs="Arial"/>
          <w:color w:val="1E1E1E"/>
          <w:sz w:val="24"/>
          <w:szCs w:val="24"/>
          <w:shd w:val="clear" w:color="auto" w:fill="FFFFFF"/>
        </w:rPr>
      </w:pPr>
      <w:r w:rsidRPr="00980048">
        <w:rPr>
          <w:rFonts w:ascii="Arial" w:hAnsi="Arial" w:cs="Arial"/>
          <w:color w:val="1E1E1E"/>
          <w:sz w:val="24"/>
          <w:szCs w:val="24"/>
          <w:shd w:val="clear" w:color="auto" w:fill="FFFFFF"/>
        </w:rPr>
        <w:t>Derivado del Análisis Situacional de la</w:t>
      </w:r>
      <w:r>
        <w:rPr>
          <w:rFonts w:ascii="Arial" w:hAnsi="Arial" w:cs="Arial"/>
          <w:color w:val="1E1E1E"/>
          <w:sz w:val="24"/>
          <w:szCs w:val="24"/>
          <w:shd w:val="clear" w:color="auto" w:fill="FFFFFF"/>
        </w:rPr>
        <w:t xml:space="preserve"> Vicepresidencia de la República</w:t>
      </w:r>
      <w:r w:rsidRPr="00980048">
        <w:rPr>
          <w:rFonts w:ascii="Arial" w:hAnsi="Arial" w:cs="Arial"/>
          <w:color w:val="1E1E1E"/>
          <w:sz w:val="24"/>
          <w:szCs w:val="24"/>
          <w:shd w:val="clear" w:color="auto" w:fill="FFFFFF"/>
        </w:rPr>
        <w:t>, se determinaron las acciones estratégicas a realizar, tomando en consideración el ambiente interno y externo, según se muestra a continuación:</w:t>
      </w:r>
    </w:p>
    <w:p w:rsidR="00980048" w:rsidRDefault="00980048" w:rsidP="006B6AB1">
      <w:pPr>
        <w:spacing w:after="0" w:line="360" w:lineRule="auto"/>
        <w:jc w:val="both"/>
        <w:rPr>
          <w:rFonts w:ascii="Arial" w:hAnsi="Arial" w:cs="Arial"/>
          <w:b/>
          <w:sz w:val="24"/>
          <w:szCs w:val="24"/>
        </w:rPr>
      </w:pPr>
    </w:p>
    <w:p w:rsidR="00947A16" w:rsidRDefault="00980048" w:rsidP="006B6AB1">
      <w:pPr>
        <w:spacing w:after="0" w:line="360" w:lineRule="auto"/>
        <w:jc w:val="both"/>
        <w:rPr>
          <w:rFonts w:ascii="Arial" w:hAnsi="Arial" w:cs="Arial"/>
          <w:b/>
          <w:sz w:val="24"/>
          <w:szCs w:val="24"/>
        </w:rPr>
      </w:pPr>
      <w:r w:rsidRPr="003636BB">
        <w:rPr>
          <w:noProof/>
          <w:lang w:eastAsia="es-GT"/>
        </w:rPr>
        <w:drawing>
          <wp:anchor distT="0" distB="0" distL="114300" distR="114300" simplePos="0" relativeHeight="251686912" behindDoc="1" locked="0" layoutInCell="1" allowOverlap="1" wp14:anchorId="57399780" wp14:editId="5775FF70">
            <wp:simplePos x="0" y="0"/>
            <wp:positionH relativeFrom="column">
              <wp:posOffset>712470</wp:posOffset>
            </wp:positionH>
            <wp:positionV relativeFrom="paragraph">
              <wp:posOffset>234315</wp:posOffset>
            </wp:positionV>
            <wp:extent cx="4049395" cy="3717290"/>
            <wp:effectExtent l="0" t="0" r="8255" b="0"/>
            <wp:wrapTight wrapText="bothSides">
              <wp:wrapPolygon edited="0">
                <wp:start x="0" y="0"/>
                <wp:lineTo x="0" y="21475"/>
                <wp:lineTo x="21542" y="21475"/>
                <wp:lineTo x="21542" y="1107"/>
                <wp:lineTo x="20120" y="775"/>
                <wp:lineTo x="14836"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49395" cy="371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A16" w:rsidRPr="00B74623">
        <w:rPr>
          <w:rFonts w:ascii="Arial" w:hAnsi="Arial" w:cs="Arial"/>
          <w:b/>
          <w:sz w:val="24"/>
          <w:szCs w:val="24"/>
        </w:rPr>
        <w:t xml:space="preserve">Herramienta SPPD - </w:t>
      </w:r>
      <w:r w:rsidR="00947A16">
        <w:rPr>
          <w:rFonts w:ascii="Arial" w:hAnsi="Arial" w:cs="Arial"/>
          <w:b/>
          <w:sz w:val="24"/>
          <w:szCs w:val="24"/>
        </w:rPr>
        <w:t>10</w:t>
      </w:r>
      <w:r w:rsidR="00947A16" w:rsidRPr="00B74623">
        <w:rPr>
          <w:rFonts w:ascii="Arial" w:hAnsi="Arial" w:cs="Arial"/>
          <w:b/>
          <w:sz w:val="24"/>
          <w:szCs w:val="24"/>
        </w:rPr>
        <w:t xml:space="preserve">: </w:t>
      </w:r>
      <w:r w:rsidR="00947A16">
        <w:rPr>
          <w:rFonts w:ascii="Arial" w:hAnsi="Arial" w:cs="Arial"/>
          <w:b/>
          <w:sz w:val="24"/>
          <w:szCs w:val="24"/>
        </w:rPr>
        <w:t>FODA</w:t>
      </w:r>
    </w:p>
    <w:p w:rsidR="000D543E" w:rsidRDefault="000D543E"/>
    <w:p w:rsidR="0066794D" w:rsidRDefault="0066794D"/>
    <w:p w:rsidR="003636BB" w:rsidRDefault="003636BB"/>
    <w:p w:rsidR="003636BB" w:rsidRDefault="003636BB"/>
    <w:p w:rsidR="003636BB" w:rsidRDefault="003636BB"/>
    <w:p w:rsidR="003636BB" w:rsidRDefault="003636BB"/>
    <w:p w:rsidR="003636BB" w:rsidRDefault="003636BB"/>
    <w:p w:rsidR="003636BB" w:rsidRDefault="003636BB"/>
    <w:p w:rsidR="003636BB" w:rsidRDefault="003636BB"/>
    <w:p w:rsidR="00E3336E" w:rsidRPr="005464D3" w:rsidRDefault="00E3336E" w:rsidP="00E3336E">
      <w:pPr>
        <w:spacing w:after="0" w:line="240" w:lineRule="auto"/>
        <w:ind w:left="708" w:right="49"/>
        <w:jc w:val="both"/>
        <w:rPr>
          <w:rFonts w:ascii="Arial" w:hAnsi="Arial" w:cs="Arial"/>
          <w:color w:val="000000" w:themeColor="text1"/>
          <w:sz w:val="24"/>
          <w:szCs w:val="24"/>
        </w:rPr>
      </w:pPr>
    </w:p>
    <w:p w:rsidR="00E3336E" w:rsidRDefault="00E3336E" w:rsidP="00D44B71">
      <w:pPr>
        <w:pStyle w:val="Textoindependiente"/>
        <w:numPr>
          <w:ilvl w:val="0"/>
          <w:numId w:val="3"/>
        </w:numPr>
        <w:spacing w:line="360" w:lineRule="auto"/>
        <w:ind w:left="360" w:right="1276"/>
        <w:jc w:val="left"/>
        <w:rPr>
          <w:rFonts w:ascii="Arial" w:hAnsi="Arial" w:cs="Arial"/>
          <w:b/>
          <w:color w:val="000000"/>
          <w:sz w:val="24"/>
          <w:szCs w:val="24"/>
        </w:rPr>
      </w:pPr>
      <w:r w:rsidRPr="00092F46">
        <w:rPr>
          <w:rFonts w:ascii="Arial" w:hAnsi="Arial" w:cs="Arial"/>
          <w:b/>
          <w:color w:val="000000"/>
          <w:sz w:val="24"/>
          <w:szCs w:val="24"/>
        </w:rPr>
        <w:lastRenderedPageBreak/>
        <w:t xml:space="preserve">SEGUIMIENTO A NIVEL ESTRATÉGICO. </w:t>
      </w:r>
    </w:p>
    <w:p w:rsidR="00915372" w:rsidRPr="00092F46" w:rsidRDefault="00915372" w:rsidP="005733D3">
      <w:pPr>
        <w:pStyle w:val="Textoindependiente"/>
        <w:spacing w:line="360" w:lineRule="auto"/>
        <w:ind w:left="709" w:right="49" w:hanging="349"/>
        <w:rPr>
          <w:rFonts w:ascii="Arial" w:hAnsi="Arial" w:cs="Arial"/>
          <w:b/>
          <w:color w:val="000000"/>
          <w:sz w:val="24"/>
          <w:szCs w:val="24"/>
        </w:rPr>
      </w:pPr>
      <w:r>
        <w:rPr>
          <w:rFonts w:ascii="Arial" w:hAnsi="Arial" w:cs="Arial"/>
          <w:b/>
          <w:color w:val="000000"/>
          <w:sz w:val="24"/>
          <w:szCs w:val="24"/>
        </w:rPr>
        <w:t xml:space="preserve">4.1 Mecanismos de seguimiento a nivel estratégico (Cadena </w:t>
      </w:r>
      <w:r w:rsidR="00A02371">
        <w:rPr>
          <w:rFonts w:ascii="Arial" w:hAnsi="Arial" w:cs="Arial"/>
          <w:b/>
          <w:color w:val="000000"/>
          <w:sz w:val="24"/>
          <w:szCs w:val="24"/>
        </w:rPr>
        <w:t>de Resultado</w:t>
      </w:r>
      <w:r>
        <w:rPr>
          <w:rFonts w:ascii="Arial" w:hAnsi="Arial" w:cs="Arial"/>
          <w:b/>
          <w:color w:val="000000"/>
          <w:sz w:val="24"/>
          <w:szCs w:val="24"/>
        </w:rPr>
        <w:t xml:space="preserve"> e Indicadores).</w:t>
      </w:r>
    </w:p>
    <w:p w:rsidR="00E3336E" w:rsidRPr="002B1F3F" w:rsidRDefault="00915372" w:rsidP="002B1F3F">
      <w:pPr>
        <w:pStyle w:val="Sinespaciado"/>
        <w:spacing w:line="360" w:lineRule="auto"/>
        <w:ind w:right="49"/>
        <w:jc w:val="both"/>
        <w:rPr>
          <w:rStyle w:val="nfasisintenso"/>
          <w:rFonts w:ascii="Arial" w:hAnsi="Arial" w:cs="Arial"/>
          <w:i w:val="0"/>
          <w:color w:val="auto"/>
          <w:sz w:val="24"/>
          <w:szCs w:val="24"/>
        </w:rPr>
      </w:pPr>
      <w:r w:rsidRPr="002B1F3F">
        <w:rPr>
          <w:rStyle w:val="nfasisintenso"/>
          <w:rFonts w:ascii="Arial" w:hAnsi="Arial" w:cs="Arial"/>
          <w:i w:val="0"/>
          <w:color w:val="auto"/>
          <w:sz w:val="24"/>
          <w:szCs w:val="24"/>
        </w:rPr>
        <w:t xml:space="preserve">Con base a lo que </w:t>
      </w:r>
      <w:r w:rsidR="00AA52C6" w:rsidRPr="002B1F3F">
        <w:rPr>
          <w:rStyle w:val="nfasisintenso"/>
          <w:rFonts w:ascii="Arial" w:hAnsi="Arial" w:cs="Arial"/>
          <w:i w:val="0"/>
          <w:color w:val="auto"/>
          <w:sz w:val="24"/>
          <w:szCs w:val="24"/>
        </w:rPr>
        <w:t>establece el Artículo 38 del Reglamento de la Ley Orgánica del Presupuesto, Acuerdo Gubernativo 540-2013,</w:t>
      </w:r>
      <w:r w:rsidR="00931ADA" w:rsidRPr="002B1F3F">
        <w:rPr>
          <w:rStyle w:val="nfasisintenso"/>
          <w:rFonts w:ascii="Arial" w:hAnsi="Arial" w:cs="Arial"/>
          <w:i w:val="0"/>
          <w:color w:val="auto"/>
          <w:sz w:val="24"/>
          <w:szCs w:val="24"/>
        </w:rPr>
        <w:t xml:space="preserve"> establece que “…El ciudadano y </w:t>
      </w:r>
      <w:r w:rsidR="00AA52C6" w:rsidRPr="002B1F3F">
        <w:rPr>
          <w:rStyle w:val="nfasisintenso"/>
          <w:rFonts w:ascii="Arial" w:hAnsi="Arial" w:cs="Arial"/>
          <w:i w:val="0"/>
          <w:color w:val="auto"/>
          <w:sz w:val="24"/>
          <w:szCs w:val="24"/>
        </w:rPr>
        <w:t>el logro alcanzado en su favor, es el principio fundamental y el eje articulador de la gestión por resultados del presupuesto público…”.</w:t>
      </w:r>
    </w:p>
    <w:p w:rsidR="00915372" w:rsidRPr="002B1F3F" w:rsidRDefault="00915372" w:rsidP="002B1F3F">
      <w:pPr>
        <w:pStyle w:val="Sinespaciado"/>
        <w:spacing w:line="360" w:lineRule="auto"/>
        <w:ind w:right="49"/>
        <w:jc w:val="both"/>
        <w:rPr>
          <w:rStyle w:val="nfasisintenso"/>
          <w:rFonts w:ascii="Arial" w:hAnsi="Arial" w:cs="Arial"/>
          <w:i w:val="0"/>
          <w:color w:val="auto"/>
          <w:sz w:val="24"/>
          <w:szCs w:val="24"/>
        </w:rPr>
      </w:pPr>
    </w:p>
    <w:p w:rsidR="00931ADA" w:rsidRPr="002B1F3F" w:rsidRDefault="00915372" w:rsidP="002B1F3F">
      <w:pPr>
        <w:pStyle w:val="Sinespaciado"/>
        <w:spacing w:line="360" w:lineRule="auto"/>
        <w:ind w:right="49"/>
        <w:jc w:val="both"/>
        <w:rPr>
          <w:rStyle w:val="nfasisintenso"/>
          <w:rFonts w:ascii="Arial" w:hAnsi="Arial" w:cs="Arial"/>
          <w:i w:val="0"/>
          <w:color w:val="auto"/>
          <w:sz w:val="24"/>
          <w:szCs w:val="24"/>
        </w:rPr>
      </w:pPr>
      <w:r w:rsidRPr="002B1F3F">
        <w:rPr>
          <w:rStyle w:val="nfasisintenso"/>
          <w:rFonts w:ascii="Arial" w:hAnsi="Arial" w:cs="Arial"/>
          <w:i w:val="0"/>
          <w:color w:val="auto"/>
          <w:sz w:val="24"/>
          <w:szCs w:val="24"/>
        </w:rPr>
        <w:t>Asimismo, la Guía conceptual de Planificación y Presupuesto por Resultados para el Sector Público de Guatemala, la Gestión por Resultados (GpR), debe centrar su atención en el ciudadano y las necesidades que éste valora para su desarrollo; por lo que la GpR busca que las instituciones públicas aumenten el valor que aportan a la ciudadanía por medio de la mejora continua de la entrega de los productos que trasladan a la sociedad, de modo que generen cambios positivos y sostenibles a largo plazo en las condiciones de vida del ciudadano.</w:t>
      </w:r>
    </w:p>
    <w:p w:rsidR="00486D30" w:rsidRPr="002B1F3F" w:rsidRDefault="00486D30" w:rsidP="002B1F3F">
      <w:pPr>
        <w:pStyle w:val="Sinespaciado"/>
        <w:spacing w:line="360" w:lineRule="auto"/>
        <w:ind w:right="49"/>
        <w:jc w:val="both"/>
        <w:rPr>
          <w:rStyle w:val="nfasisintenso"/>
          <w:rFonts w:ascii="Arial" w:hAnsi="Arial" w:cs="Arial"/>
          <w:i w:val="0"/>
          <w:color w:val="auto"/>
          <w:sz w:val="24"/>
          <w:szCs w:val="24"/>
        </w:rPr>
      </w:pPr>
    </w:p>
    <w:p w:rsidR="005733D3" w:rsidRPr="002B1F3F" w:rsidRDefault="00486D30" w:rsidP="002B1F3F">
      <w:pPr>
        <w:pStyle w:val="Sinespaciado"/>
        <w:spacing w:line="360" w:lineRule="auto"/>
        <w:ind w:right="49"/>
        <w:jc w:val="both"/>
        <w:rPr>
          <w:rStyle w:val="nfasisintenso"/>
          <w:rFonts w:ascii="Arial" w:hAnsi="Arial" w:cs="Arial"/>
          <w:i w:val="0"/>
          <w:color w:val="auto"/>
          <w:sz w:val="24"/>
          <w:szCs w:val="24"/>
        </w:rPr>
      </w:pPr>
      <w:r w:rsidRPr="002B1F3F">
        <w:rPr>
          <w:rStyle w:val="nfasisintenso"/>
          <w:rFonts w:ascii="Arial" w:hAnsi="Arial" w:cs="Arial"/>
          <w:i w:val="0"/>
          <w:color w:val="auto"/>
          <w:sz w:val="24"/>
          <w:szCs w:val="24"/>
        </w:rPr>
        <w:t>La GpR se concreta en la satisfacción de las necesidades del ciudadano, para lo cual, es determinante realizar esfuerzos para formular resultados estratégicos, y parte de la premisa que un resultado se formula pensando en el ciudadano y que el producto entregado por el Estado al ciudadano consiste en un conjunto estandarizado de bienes y servicios, por lo que denomina al producto también como “</w:t>
      </w:r>
      <w:r w:rsidR="00374EA6" w:rsidRPr="002B1F3F">
        <w:rPr>
          <w:rStyle w:val="nfasisintenso"/>
          <w:rFonts w:ascii="Arial" w:hAnsi="Arial" w:cs="Arial"/>
          <w:i w:val="0"/>
          <w:color w:val="auto"/>
          <w:sz w:val="24"/>
          <w:szCs w:val="24"/>
        </w:rPr>
        <w:t>coordinación</w:t>
      </w:r>
      <w:r w:rsidRPr="002B1F3F">
        <w:rPr>
          <w:rStyle w:val="nfasisintenso"/>
          <w:rFonts w:ascii="Arial" w:hAnsi="Arial" w:cs="Arial"/>
          <w:i w:val="0"/>
          <w:color w:val="auto"/>
          <w:sz w:val="24"/>
          <w:szCs w:val="24"/>
        </w:rPr>
        <w:t xml:space="preserve">”. </w:t>
      </w:r>
    </w:p>
    <w:p w:rsidR="00BB0964" w:rsidRPr="002B1F3F" w:rsidRDefault="00BB0964" w:rsidP="002B1F3F">
      <w:pPr>
        <w:pStyle w:val="Sinespaciado"/>
        <w:spacing w:line="360" w:lineRule="auto"/>
        <w:ind w:right="49"/>
        <w:jc w:val="both"/>
        <w:rPr>
          <w:rStyle w:val="nfasisintenso"/>
          <w:rFonts w:ascii="Arial" w:hAnsi="Arial" w:cs="Arial"/>
          <w:i w:val="0"/>
          <w:color w:val="auto"/>
          <w:sz w:val="24"/>
          <w:szCs w:val="24"/>
        </w:rPr>
      </w:pPr>
    </w:p>
    <w:p w:rsidR="00BB0964" w:rsidRPr="002B1F3F" w:rsidRDefault="005733D3" w:rsidP="002B1F3F">
      <w:pPr>
        <w:pStyle w:val="Sinespaciado"/>
        <w:spacing w:line="360" w:lineRule="auto"/>
        <w:ind w:right="49"/>
        <w:jc w:val="both"/>
        <w:rPr>
          <w:rStyle w:val="nfasisintenso"/>
          <w:rFonts w:ascii="Arial" w:hAnsi="Arial" w:cs="Arial"/>
          <w:i w:val="0"/>
          <w:color w:val="auto"/>
          <w:sz w:val="24"/>
          <w:szCs w:val="24"/>
        </w:rPr>
      </w:pPr>
      <w:r w:rsidRPr="002B1F3F">
        <w:rPr>
          <w:rStyle w:val="nfasisintenso"/>
          <w:rFonts w:ascii="Arial" w:hAnsi="Arial" w:cs="Arial"/>
          <w:i w:val="0"/>
          <w:color w:val="auto"/>
          <w:sz w:val="24"/>
          <w:szCs w:val="24"/>
        </w:rPr>
        <w:t xml:space="preserve">La Vicepresidencia de la República de Guatemala, </w:t>
      </w:r>
      <w:r w:rsidR="00486D30" w:rsidRPr="002B1F3F">
        <w:rPr>
          <w:rStyle w:val="nfasisintenso"/>
          <w:rFonts w:ascii="Arial" w:hAnsi="Arial" w:cs="Arial"/>
          <w:i w:val="0"/>
          <w:color w:val="auto"/>
          <w:sz w:val="24"/>
          <w:szCs w:val="24"/>
        </w:rPr>
        <w:t>en su marco legal establece que</w:t>
      </w:r>
      <w:r w:rsidR="001911CD" w:rsidRPr="002B1F3F">
        <w:rPr>
          <w:rStyle w:val="nfasisintenso"/>
          <w:rFonts w:ascii="Arial" w:hAnsi="Arial" w:cs="Arial"/>
          <w:i w:val="0"/>
          <w:color w:val="auto"/>
          <w:sz w:val="24"/>
          <w:szCs w:val="24"/>
        </w:rPr>
        <w:t>,</w:t>
      </w:r>
      <w:r w:rsidR="00486D30" w:rsidRPr="002B1F3F">
        <w:rPr>
          <w:rStyle w:val="nfasisintenso"/>
          <w:rFonts w:ascii="Arial" w:hAnsi="Arial" w:cs="Arial"/>
          <w:i w:val="0"/>
          <w:color w:val="auto"/>
          <w:sz w:val="24"/>
          <w:szCs w:val="24"/>
        </w:rPr>
        <w:t xml:space="preserve"> </w:t>
      </w:r>
      <w:r w:rsidRPr="002B1F3F">
        <w:rPr>
          <w:rStyle w:val="nfasisintenso"/>
          <w:rFonts w:ascii="Arial" w:hAnsi="Arial" w:cs="Arial"/>
          <w:i w:val="0"/>
          <w:color w:val="auto"/>
          <w:sz w:val="24"/>
          <w:szCs w:val="24"/>
        </w:rPr>
        <w:t xml:space="preserve">parte de sus funciones </w:t>
      </w:r>
      <w:r w:rsidR="001911CD" w:rsidRPr="002B1F3F">
        <w:rPr>
          <w:rStyle w:val="nfasisintenso"/>
          <w:rFonts w:ascii="Arial" w:hAnsi="Arial" w:cs="Arial"/>
          <w:i w:val="0"/>
          <w:color w:val="auto"/>
          <w:sz w:val="24"/>
          <w:szCs w:val="24"/>
        </w:rPr>
        <w:t xml:space="preserve">es </w:t>
      </w:r>
      <w:r w:rsidRPr="002B1F3F">
        <w:rPr>
          <w:rStyle w:val="nfasisintenso"/>
          <w:rFonts w:ascii="Arial" w:hAnsi="Arial" w:cs="Arial"/>
          <w:i w:val="0"/>
          <w:color w:val="auto"/>
          <w:sz w:val="24"/>
          <w:szCs w:val="24"/>
        </w:rPr>
        <w:t>Coadyuvar, con el Presidente de la República, en la dirección de la política general de gobierno y Coordinar la labor de los ministros de Estado</w:t>
      </w:r>
      <w:r w:rsidR="001911CD" w:rsidRPr="002B1F3F">
        <w:rPr>
          <w:rStyle w:val="nfasisintenso"/>
          <w:rFonts w:ascii="Arial" w:hAnsi="Arial" w:cs="Arial"/>
          <w:i w:val="0"/>
          <w:color w:val="auto"/>
          <w:sz w:val="24"/>
          <w:szCs w:val="24"/>
        </w:rPr>
        <w:t xml:space="preserve">, </w:t>
      </w:r>
      <w:r w:rsidR="00486D30" w:rsidRPr="002B1F3F">
        <w:rPr>
          <w:rStyle w:val="nfasisintenso"/>
          <w:rFonts w:ascii="Arial" w:hAnsi="Arial" w:cs="Arial"/>
          <w:i w:val="0"/>
          <w:color w:val="auto"/>
          <w:sz w:val="24"/>
          <w:szCs w:val="24"/>
        </w:rPr>
        <w:t xml:space="preserve">es una institución que genera producción que no se entrega al ciudadano (producción intermedia), en función a que está dirigida </w:t>
      </w:r>
      <w:r w:rsidR="00D25ADB" w:rsidRPr="002B1F3F">
        <w:rPr>
          <w:rStyle w:val="nfasisintenso"/>
          <w:rFonts w:ascii="Arial" w:hAnsi="Arial" w:cs="Arial"/>
          <w:i w:val="0"/>
          <w:color w:val="auto"/>
          <w:sz w:val="24"/>
          <w:szCs w:val="24"/>
        </w:rPr>
        <w:t>a entidades del estado</w:t>
      </w:r>
      <w:r w:rsidR="00486D30" w:rsidRPr="002B1F3F">
        <w:rPr>
          <w:rStyle w:val="nfasisintenso"/>
          <w:rFonts w:ascii="Arial" w:hAnsi="Arial" w:cs="Arial"/>
          <w:i w:val="0"/>
          <w:color w:val="auto"/>
          <w:sz w:val="24"/>
          <w:szCs w:val="24"/>
        </w:rPr>
        <w:t xml:space="preserve">, ya que sus funciones son gestiones de </w:t>
      </w:r>
      <w:r w:rsidR="00D25ADB" w:rsidRPr="002B1F3F">
        <w:rPr>
          <w:rStyle w:val="nfasisintenso"/>
          <w:rFonts w:ascii="Arial" w:hAnsi="Arial" w:cs="Arial"/>
          <w:i w:val="0"/>
          <w:color w:val="auto"/>
          <w:sz w:val="24"/>
          <w:szCs w:val="24"/>
        </w:rPr>
        <w:t>coordinación y gestión</w:t>
      </w:r>
      <w:r w:rsidR="00486D30" w:rsidRPr="002B1F3F">
        <w:rPr>
          <w:rStyle w:val="nfasisintenso"/>
          <w:rFonts w:ascii="Arial" w:hAnsi="Arial" w:cs="Arial"/>
          <w:i w:val="0"/>
          <w:color w:val="auto"/>
          <w:sz w:val="24"/>
          <w:szCs w:val="24"/>
        </w:rPr>
        <w:t>, por lo que no define Resultados en virtud de que un resultado se formula pensando en</w:t>
      </w:r>
      <w:r w:rsidR="00063F5D" w:rsidRPr="002B1F3F">
        <w:rPr>
          <w:rStyle w:val="nfasisintenso"/>
          <w:rFonts w:ascii="Arial" w:hAnsi="Arial" w:cs="Arial"/>
          <w:i w:val="0"/>
          <w:color w:val="auto"/>
          <w:sz w:val="24"/>
          <w:szCs w:val="24"/>
        </w:rPr>
        <w:t xml:space="preserve"> la población del </w:t>
      </w:r>
      <w:r w:rsidR="00063F5D" w:rsidRPr="002B1F3F">
        <w:rPr>
          <w:rStyle w:val="nfasisintenso"/>
          <w:rFonts w:ascii="Arial" w:hAnsi="Arial" w:cs="Arial"/>
          <w:i w:val="0"/>
          <w:color w:val="auto"/>
          <w:sz w:val="24"/>
          <w:szCs w:val="24"/>
        </w:rPr>
        <w:lastRenderedPageBreak/>
        <w:t>territorio guatemalteco</w:t>
      </w:r>
      <w:r w:rsidR="00486D30" w:rsidRPr="002B1F3F">
        <w:rPr>
          <w:rStyle w:val="nfasisintenso"/>
          <w:rFonts w:ascii="Arial" w:hAnsi="Arial" w:cs="Arial"/>
          <w:i w:val="0"/>
          <w:color w:val="auto"/>
          <w:sz w:val="24"/>
          <w:szCs w:val="24"/>
        </w:rPr>
        <w:t xml:space="preserve">. </w:t>
      </w:r>
      <w:r w:rsidR="00991FEC" w:rsidRPr="002B1F3F">
        <w:rPr>
          <w:rStyle w:val="nfasisintenso"/>
          <w:rFonts w:ascii="Arial" w:hAnsi="Arial" w:cs="Arial"/>
          <w:i w:val="0"/>
          <w:color w:val="auto"/>
          <w:sz w:val="24"/>
          <w:szCs w:val="24"/>
        </w:rPr>
        <w:t>Sin embargo y con base a lo que establece la GpR</w:t>
      </w:r>
      <w:r w:rsidR="00486D30" w:rsidRPr="002B1F3F">
        <w:rPr>
          <w:rStyle w:val="nfasisintenso"/>
          <w:rFonts w:ascii="Arial" w:hAnsi="Arial" w:cs="Arial"/>
          <w:i w:val="0"/>
          <w:color w:val="auto"/>
          <w:sz w:val="24"/>
          <w:szCs w:val="24"/>
        </w:rPr>
        <w:t xml:space="preserve">, la </w:t>
      </w:r>
      <w:r w:rsidR="00991FEC" w:rsidRPr="002B1F3F">
        <w:rPr>
          <w:rStyle w:val="nfasisintenso"/>
          <w:rFonts w:ascii="Arial" w:hAnsi="Arial" w:cs="Arial"/>
          <w:i w:val="0"/>
          <w:color w:val="auto"/>
          <w:sz w:val="24"/>
          <w:szCs w:val="24"/>
        </w:rPr>
        <w:t>Vicepresidencia de la República de Guatemala,</w:t>
      </w:r>
      <w:r w:rsidR="00486D30" w:rsidRPr="002B1F3F">
        <w:rPr>
          <w:rStyle w:val="nfasisintenso"/>
          <w:rFonts w:ascii="Arial" w:hAnsi="Arial" w:cs="Arial"/>
          <w:i w:val="0"/>
          <w:color w:val="auto"/>
          <w:sz w:val="24"/>
          <w:szCs w:val="24"/>
        </w:rPr>
        <w:t xml:space="preserve"> realiza sus funciones, atendiendo la metodología del presupuesto por resultados manteniendo la consistencia con la técnica del presupuesto por programas. </w:t>
      </w:r>
    </w:p>
    <w:p w:rsidR="00BB0964" w:rsidRPr="002B1F3F" w:rsidRDefault="00BB0964" w:rsidP="002B1F3F">
      <w:pPr>
        <w:pStyle w:val="Sinespaciado"/>
        <w:spacing w:line="360" w:lineRule="auto"/>
        <w:ind w:right="49"/>
        <w:jc w:val="both"/>
        <w:rPr>
          <w:rStyle w:val="nfasisintenso"/>
          <w:rFonts w:ascii="Arial" w:hAnsi="Arial" w:cs="Arial"/>
          <w:i w:val="0"/>
          <w:color w:val="auto"/>
          <w:sz w:val="24"/>
          <w:szCs w:val="24"/>
        </w:rPr>
      </w:pPr>
    </w:p>
    <w:p w:rsidR="00486D30" w:rsidRPr="002B1F3F" w:rsidRDefault="00991FEC" w:rsidP="002B1F3F">
      <w:pPr>
        <w:pStyle w:val="Sinespaciado"/>
        <w:spacing w:line="360" w:lineRule="auto"/>
        <w:ind w:right="49"/>
        <w:jc w:val="both"/>
        <w:rPr>
          <w:rStyle w:val="nfasisintenso"/>
          <w:rFonts w:ascii="Arial" w:hAnsi="Arial" w:cs="Arial"/>
          <w:i w:val="0"/>
          <w:color w:val="auto"/>
          <w:sz w:val="24"/>
          <w:szCs w:val="24"/>
        </w:rPr>
      </w:pPr>
      <w:r w:rsidRPr="002B1F3F">
        <w:rPr>
          <w:rStyle w:val="nfasisintenso"/>
          <w:rFonts w:ascii="Arial" w:hAnsi="Arial" w:cs="Arial"/>
          <w:i w:val="0"/>
          <w:color w:val="auto"/>
          <w:sz w:val="24"/>
          <w:szCs w:val="24"/>
        </w:rPr>
        <w:t>Derivado de lo anterior</w:t>
      </w:r>
      <w:r w:rsidR="00DC6A8C" w:rsidRPr="002B1F3F">
        <w:rPr>
          <w:rStyle w:val="nfasisintenso"/>
          <w:rFonts w:ascii="Arial" w:hAnsi="Arial" w:cs="Arial"/>
          <w:i w:val="0"/>
          <w:color w:val="auto"/>
          <w:sz w:val="24"/>
          <w:szCs w:val="24"/>
        </w:rPr>
        <w:t xml:space="preserve">, se </w:t>
      </w:r>
      <w:r w:rsidR="00486D30" w:rsidRPr="002B1F3F">
        <w:rPr>
          <w:rStyle w:val="nfasisintenso"/>
          <w:rFonts w:ascii="Arial" w:hAnsi="Arial" w:cs="Arial"/>
          <w:i w:val="0"/>
          <w:color w:val="auto"/>
          <w:sz w:val="24"/>
          <w:szCs w:val="24"/>
        </w:rPr>
        <w:t>define</w:t>
      </w:r>
      <w:r w:rsidR="00DC6A8C" w:rsidRPr="002B1F3F">
        <w:rPr>
          <w:rStyle w:val="nfasisintenso"/>
          <w:rFonts w:ascii="Arial" w:hAnsi="Arial" w:cs="Arial"/>
          <w:i w:val="0"/>
          <w:color w:val="auto"/>
          <w:sz w:val="24"/>
          <w:szCs w:val="24"/>
        </w:rPr>
        <w:t>n</w:t>
      </w:r>
      <w:r w:rsidR="00486D30" w:rsidRPr="002B1F3F">
        <w:rPr>
          <w:rStyle w:val="nfasisintenso"/>
          <w:rFonts w:ascii="Arial" w:hAnsi="Arial" w:cs="Arial"/>
          <w:i w:val="0"/>
          <w:color w:val="auto"/>
          <w:sz w:val="24"/>
          <w:szCs w:val="24"/>
        </w:rPr>
        <w:t xml:space="preserve"> los productos y subproductos que contribuyen al logro de sus objetivos y metas definidas, atendiendo los lineamientos que para el efecto establece la Guía conceptual de Planificación y Presupuesto</w:t>
      </w:r>
      <w:r w:rsidR="00DC6A8C" w:rsidRPr="002B1F3F">
        <w:rPr>
          <w:rStyle w:val="nfasisintenso"/>
          <w:rFonts w:ascii="Arial" w:hAnsi="Arial" w:cs="Arial"/>
          <w:i w:val="0"/>
          <w:color w:val="auto"/>
          <w:sz w:val="24"/>
          <w:szCs w:val="24"/>
        </w:rPr>
        <w:t xml:space="preserve">. </w:t>
      </w:r>
    </w:p>
    <w:p w:rsidR="00931ADA" w:rsidRPr="00AA52C6" w:rsidRDefault="00931ADA" w:rsidP="00AA52C6">
      <w:pPr>
        <w:spacing w:after="0" w:line="360" w:lineRule="auto"/>
        <w:ind w:right="49"/>
        <w:jc w:val="both"/>
        <w:rPr>
          <w:rFonts w:ascii="Arial" w:hAnsi="Arial" w:cs="Arial"/>
          <w:color w:val="1E1E1E"/>
          <w:sz w:val="24"/>
          <w:szCs w:val="24"/>
          <w:shd w:val="clear" w:color="auto" w:fill="FFFFFF"/>
        </w:rPr>
      </w:pPr>
    </w:p>
    <w:p w:rsidR="00E3336E" w:rsidRPr="00DC6A8C" w:rsidRDefault="00DC6A8C" w:rsidP="00DC6A8C">
      <w:pPr>
        <w:pStyle w:val="Textoindependiente"/>
        <w:spacing w:line="360" w:lineRule="auto"/>
        <w:ind w:left="709" w:right="49" w:hanging="349"/>
        <w:rPr>
          <w:rFonts w:ascii="Arial" w:hAnsi="Arial" w:cs="Arial"/>
          <w:b/>
          <w:color w:val="000000"/>
          <w:sz w:val="24"/>
          <w:szCs w:val="24"/>
        </w:rPr>
      </w:pPr>
      <w:r>
        <w:rPr>
          <w:rFonts w:ascii="Arial" w:hAnsi="Arial" w:cs="Arial"/>
          <w:b/>
          <w:color w:val="000000"/>
          <w:sz w:val="24"/>
          <w:szCs w:val="24"/>
        </w:rPr>
        <w:t xml:space="preserve">4.2 </w:t>
      </w:r>
      <w:r w:rsidR="00E3336E" w:rsidRPr="00DC6A8C">
        <w:rPr>
          <w:rFonts w:ascii="Arial" w:hAnsi="Arial" w:cs="Arial"/>
          <w:b/>
          <w:color w:val="000000"/>
          <w:sz w:val="24"/>
          <w:szCs w:val="24"/>
        </w:rPr>
        <w:t>Cadena Causal de Indicadores.</w:t>
      </w:r>
    </w:p>
    <w:p w:rsidR="00E3336E" w:rsidRPr="00485B87" w:rsidRDefault="00E3336E" w:rsidP="00E3336E">
      <w:pPr>
        <w:pStyle w:val="Prrafodelista"/>
        <w:spacing w:after="160" w:line="259" w:lineRule="auto"/>
        <w:rPr>
          <w:rFonts w:ascii="Arial" w:eastAsia="Calibri" w:hAnsi="Arial" w:cs="Arial"/>
          <w:b/>
          <w:sz w:val="24"/>
          <w:szCs w:val="24"/>
        </w:rPr>
      </w:pPr>
      <w:r w:rsidRPr="00B6216C">
        <w:rPr>
          <w:noProof/>
          <w:lang w:eastAsia="es-GT"/>
        </w:rPr>
        <mc:AlternateContent>
          <mc:Choice Requires="wps">
            <w:drawing>
              <wp:anchor distT="0" distB="0" distL="114300" distR="114300" simplePos="0" relativeHeight="251677696" behindDoc="0" locked="0" layoutInCell="1" allowOverlap="1" wp14:anchorId="4D43F5AE" wp14:editId="4334FC83">
                <wp:simplePos x="0" y="0"/>
                <wp:positionH relativeFrom="column">
                  <wp:posOffset>1211742</wp:posOffset>
                </wp:positionH>
                <wp:positionV relativeFrom="paragraph">
                  <wp:posOffset>276225</wp:posOffset>
                </wp:positionV>
                <wp:extent cx="4105275" cy="933450"/>
                <wp:effectExtent l="0" t="0" r="28575" b="19050"/>
                <wp:wrapNone/>
                <wp:docPr id="35" name="Rectángulo redondeado 35"/>
                <wp:cNvGraphicFramePr/>
                <a:graphic xmlns:a="http://schemas.openxmlformats.org/drawingml/2006/main">
                  <a:graphicData uri="http://schemas.microsoft.com/office/word/2010/wordprocessingShape">
                    <wps:wsp>
                      <wps:cNvSpPr/>
                      <wps:spPr>
                        <a:xfrm>
                          <a:off x="0" y="0"/>
                          <a:ext cx="4105275" cy="933450"/>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rsidR="00E3336E" w:rsidRPr="00B6216C" w:rsidRDefault="00E3336E" w:rsidP="00E3336E">
                            <w:pPr>
                              <w:jc w:val="center"/>
                              <w:rPr>
                                <w:rFonts w:ascii="Arial" w:hAnsi="Arial" w:cs="Arial"/>
                                <w:color w:val="000000"/>
                              </w:rPr>
                            </w:pPr>
                            <w:r>
                              <w:rPr>
                                <w:rFonts w:ascii="Arial" w:hAnsi="Arial" w:cs="Arial"/>
                                <w:color w:val="000000"/>
                              </w:rPr>
                              <w:t xml:space="preserve">Porcentajes aceptables </w:t>
                            </w:r>
                            <w:r w:rsidRPr="00B6216C">
                              <w:rPr>
                                <w:rFonts w:ascii="Arial" w:hAnsi="Arial" w:cs="Arial"/>
                                <w:color w:val="000000"/>
                              </w:rPr>
                              <w:t>de cada entidad gobierno</w:t>
                            </w:r>
                            <w:r>
                              <w:rPr>
                                <w:rFonts w:ascii="Arial" w:hAnsi="Arial" w:cs="Arial"/>
                                <w:color w:val="000000"/>
                              </w:rPr>
                              <w:t xml:space="preserve"> al entregar resultados mediante informes de trabajo, según a la mesa técnica de trabajo a la que pertenezcan.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3F5AE" id="Rectángulo redondeado 35" o:spid="_x0000_s1032" style="position:absolute;left:0;text-align:left;margin-left:95.4pt;margin-top:21.75pt;width:323.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kTtwIAAHYFAAAOAAAAZHJzL2Uyb0RvYy54bWysVNtuGjEQfa/Uf7D83iwQyAVliUhQqkpp&#10;gppUeR68XnYl2+PahiX9m35Lf6xjGwhJ+lSVh2VunsuZy8XlRiu2ls63aEreP+pxJo3AqjXLkn9/&#10;vPl0xpkPYCpQaGTJn6Xnl5OPHy46O5YDbFBV0jFyYvy4syVvQrDjovCikRr8EVppSFmj0xCIdcui&#10;ctCRd62KQa93UnToKutQSO9JOstKPkn+61qKcF/XXgamSk65hfR16buI32JyAeOlA9u0YpsG/EMW&#10;GlpDQfeuZhCArVz7zpVuhUOPdTgSqAus61bIVANV0++9qeahAStTLQSOt3uY/P9zK+7Wc8faquTH&#10;I84MaOrRN0Lt9y+zXClkTlZoKgkVMjIgtDrrx/Towc7dlvNExtI3tdPxn4pim4Tw8x5huQlMkHDY&#10;740GpxRJkO78+Hg4Si0oXl5b58NniZpFouQOV6aKCSV0YX3rA4Ul+51djOhRtdVNq1Ri4ujIa+XY&#10;GqjpIIQ0oZ+eq5X+ilWWD3v0y+0nMQ1JFp/sxBQiDWH0lAK+CqIM62jcB6fkgwmgwa0VBCK1JSi9&#10;WXIGakkbIYJLoV+99m652Cc4ujq/mo2yUQOVzHmMDvPI5u+ziBjMwDf5SQqRK9JtoK1SrS75WXS0&#10;A1mZiJBMe7FFMvYzdzBSYbPY5GnY9XqB1TNNiMO8Ot6Km5bC3oIPc3C0KwQA7X+4p0+tkFDBLcVZ&#10;g+7n3+TRnkaYtJx1tHuE2I8VOMmZ+mJouM/7w2Fc1sQMR6cDYtyhZnGoMSt9jdTpPl0aKxIZ7YPa&#10;kbVD/URnYhqjkgqMoNi5N1vmOuSbQIdGyOk0mdGCWgi35sGK6DwiFwF/3DyBs9vxDDTYd7jbUxi/&#10;GdBsG18anK4C1m2a3oh0xpV6Ghla7tTd7SGK1+OQT1Yv53LyBwAA//8DAFBLAwQUAAYACAAAACEA&#10;1I1pCd4AAAAKAQAADwAAAGRycy9kb3ducmV2LnhtbEyPzU7DMBCE70i8g7VIXBB12tBSQpwKISFu&#10;SDQcODrxkh/i3Sh22/D2LFzgOJrRzDf5bvaDOuIUOiYDy0UCCqlm11Fj4K18ut6CCtGSswMTGvjC&#10;ALvi/Cy3meMTveJxHxslJRQya6CNccy0DnWL3oYFj0jiffDkbRQ5NdpN9iTlftCrJNlobzuShdaO&#10;+Nhi/bk/eAN9wOpq+d539eo5Ze51uXmZS2MuL+aHe1AR5/gXhh98QYdCmCo+kAtqEH2XCHo0cJOu&#10;QUlgm96moKpfZw26yPX/C8U3AAAA//8DAFBLAQItABQABgAIAAAAIQC2gziS/gAAAOEBAAATAAAA&#10;AAAAAAAAAAAAAAAAAABbQ29udGVudF9UeXBlc10ueG1sUEsBAi0AFAAGAAgAAAAhADj9If/WAAAA&#10;lAEAAAsAAAAAAAAAAAAAAAAALwEAAF9yZWxzLy5yZWxzUEsBAi0AFAAGAAgAAAAhAIgmiRO3AgAA&#10;dgUAAA4AAAAAAAAAAAAAAAAALgIAAGRycy9lMm9Eb2MueG1sUEsBAi0AFAAGAAgAAAAhANSNaQne&#10;AAAACgEAAA8AAAAAAAAAAAAAAAAAEQUAAGRycy9kb3ducmV2LnhtbFBLBQYAAAAABAAEAPMAAAAc&#10;BgAAAAA=&#10;" fillcolor="#bdd6ee [1300]" strokecolor="#41719c" strokeweight="1pt">
                <v:stroke joinstyle="miter"/>
                <v:textbox>
                  <w:txbxContent>
                    <w:p w:rsidR="00E3336E" w:rsidRPr="00B6216C" w:rsidRDefault="00E3336E" w:rsidP="00E3336E">
                      <w:pPr>
                        <w:jc w:val="center"/>
                        <w:rPr>
                          <w:rFonts w:ascii="Arial" w:hAnsi="Arial" w:cs="Arial"/>
                          <w:color w:val="000000"/>
                        </w:rPr>
                      </w:pPr>
                      <w:r>
                        <w:rPr>
                          <w:rFonts w:ascii="Arial" w:hAnsi="Arial" w:cs="Arial"/>
                          <w:color w:val="000000"/>
                        </w:rPr>
                        <w:t xml:space="preserve">Porcentajes aceptables </w:t>
                      </w:r>
                      <w:r w:rsidRPr="00B6216C">
                        <w:rPr>
                          <w:rFonts w:ascii="Arial" w:hAnsi="Arial" w:cs="Arial"/>
                          <w:color w:val="000000"/>
                        </w:rPr>
                        <w:t>de cada entidad gobierno</w:t>
                      </w:r>
                      <w:r>
                        <w:rPr>
                          <w:rFonts w:ascii="Arial" w:hAnsi="Arial" w:cs="Arial"/>
                          <w:color w:val="000000"/>
                        </w:rPr>
                        <w:t xml:space="preserve"> al entregar resultados mediante informes de trabajo, según a la mesa técnica de trabajo a la que pertenezcan.</w:t>
                      </w:r>
                    </w:p>
                  </w:txbxContent>
                </v:textbox>
              </v:roundrect>
            </w:pict>
          </mc:Fallback>
        </mc:AlternateContent>
      </w:r>
      <w:r w:rsidRPr="00B6216C">
        <w:rPr>
          <w:noProof/>
          <w:lang w:eastAsia="es-GT"/>
        </w:rPr>
        <mc:AlternateContent>
          <mc:Choice Requires="wps">
            <w:drawing>
              <wp:anchor distT="0" distB="0" distL="114300" distR="114300" simplePos="0" relativeHeight="251673600" behindDoc="0" locked="0" layoutInCell="1" allowOverlap="1" wp14:anchorId="62C8016F" wp14:editId="2DEBE2FB">
                <wp:simplePos x="0" y="0"/>
                <wp:positionH relativeFrom="margin">
                  <wp:posOffset>-80010</wp:posOffset>
                </wp:positionH>
                <wp:positionV relativeFrom="paragraph">
                  <wp:posOffset>342900</wp:posOffset>
                </wp:positionV>
                <wp:extent cx="1057274" cy="885825"/>
                <wp:effectExtent l="28257" t="28893" r="38418" b="57467"/>
                <wp:wrapNone/>
                <wp:docPr id="37" name="Cheuró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7274" cy="885825"/>
                        </a:xfrm>
                        <a:prstGeom prst="chevron">
                          <a:avLst>
                            <a:gd name="adj" fmla="val 25000"/>
                          </a:avLst>
                        </a:prstGeom>
                        <a:solidFill>
                          <a:schemeClr val="accent1">
                            <a:lumMod val="40000"/>
                            <a:lumOff val="60000"/>
                          </a:schemeClr>
                        </a:solidFill>
                        <a:ln w="38100">
                          <a:solidFill>
                            <a:srgbClr val="F2F2F2"/>
                          </a:solidFill>
                          <a:miter lim="800000"/>
                          <a:headEnd/>
                          <a:tailEnd/>
                        </a:ln>
                        <a:effectLst>
                          <a:outerShdw dist="28398" dir="3806097" algn="ctr" rotWithShape="0">
                            <a:srgbClr val="4E6128">
                              <a:alpha val="50000"/>
                            </a:srgbClr>
                          </a:outerShdw>
                        </a:effectLst>
                      </wps:spPr>
                      <wps:txbx>
                        <w:txbxContent>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Pr="004C22E2" w:rsidRDefault="00E3336E" w:rsidP="00E3336E">
                            <w:pPr>
                              <w:spacing w:after="0"/>
                              <w:jc w:val="center"/>
                              <w:rPr>
                                <w:rFonts w:ascii="Arial" w:hAnsi="Arial" w:cs="Arial"/>
                                <w:b/>
                                <w:sz w:val="2"/>
                                <w:szCs w:val="24"/>
                                <w:lang w:val="es-MX"/>
                              </w:rPr>
                            </w:pPr>
                          </w:p>
                          <w:p w:rsidR="00E3336E" w:rsidRPr="009B4D2F" w:rsidRDefault="00E3336E" w:rsidP="00E3336E">
                            <w:pPr>
                              <w:spacing w:after="0"/>
                              <w:jc w:val="center"/>
                              <w:rPr>
                                <w:rFonts w:ascii="Arial" w:hAnsi="Arial" w:cs="Arial"/>
                                <w:b/>
                                <w:sz w:val="24"/>
                                <w:szCs w:val="24"/>
                                <w:lang w:val="es-MX"/>
                              </w:rPr>
                            </w:pPr>
                            <w:r w:rsidRPr="009B4D2F">
                              <w:rPr>
                                <w:rFonts w:ascii="Arial" w:hAnsi="Arial" w:cs="Arial"/>
                                <w:b/>
                                <w:sz w:val="24"/>
                                <w:szCs w:val="24"/>
                                <w:lang w:val="es-MX"/>
                              </w:rPr>
                              <w:t>Insumos</w:t>
                            </w:r>
                          </w:p>
                          <w:p w:rsidR="00E3336E" w:rsidRPr="00E57B2A" w:rsidRDefault="00E3336E" w:rsidP="00E3336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8016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urón 37" o:spid="_x0000_s1033" type="#_x0000_t55" style="position:absolute;left:0;text-align:left;margin-left:-6.3pt;margin-top:27pt;width:83.25pt;height:69.7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FNwwIAAHIFAAAOAAAAZHJzL2Uyb0RvYy54bWysVNtu1DAQfUfiHyy/01ya3aZRs1W1bRFS&#10;gUoF8ey1ncTg2MH2brb8Fp/AjzGepNstvCF2pcgztmfmzDmei8t9r8lOOq+sqWl2klIiDbdCmbam&#10;nz/dvikp8YEZwbQ1sqaP0tPL1etXF+NQydx2VgvpCAQxvhqHmnYhDFWSeN7JnvkTO0gDm411PQtg&#10;ujYRjo0QvddJnqbLZLRODM5y6T14r6dNusL4TSN5+Ng0Xgaiawq1Bfw6/G7iN1ldsKp1bOgUn8tg&#10;/1BFz5SBpIdQ1ywwsnXqr1C94s5624QTbvvENo3iEjEAmiz9A81DxwaJWKA5fji0yf+/sPzD7t4R&#10;JWp6ekaJYT1wtO7k1v36aQi4oD/j4Cs49jDcu4jQD3eWf/PE2HXHTCuvnLNjJ5mAqrJ4PnlxIRoe&#10;rpLN+N4KiM62wWKr9o3ribNAyaJI4w+90BKyR34eD/zIfSAcnFm6OMvPCko47JXloswXmJBVMVYs&#10;bnA+vJW2J3FRU1DRztmJGba78wEpEjNOJr5S0vQaCN8xTfJFrCECYNV8GFZPERG61UrcKq3RiBKV&#10;a+0IXAZYnEsTMsSgtz1gnfwILUZlFbhBjJN7iYCnZCj2GAlT++Mk2pARqCmzuTsvNr1rN4f8t3n8&#10;z+W/ONarAE9Mqx56FrPOoo+U3RiBlQWm9LQGxNrEYiU+nrlldgshHjoxEqFiX/Py9BwetlDwkk7L&#10;dJmeg3iYbmEE8OBoZPWLCh3qN7KI/TqutrhZZnmJfqaHjk1NiQQ8MTCDw5Yc0qN1VBlKLaprUmnY&#10;b/ao5SL2ISpvY8UjaA9VBs8fBhVU31n3g5IRHn1N/fctc5IS/c6Afs+zoohTAo0CxAaGO97ZHO8w&#10;wyFUTQNgx+U6TJNlOzjVdpBpkoOxV6D5RoVI93NVswEPG2HNQyhOjmMbTz2PytVvAAAA//8DAFBL&#10;AwQUAAYACAAAACEAqF05/NwAAAAHAQAADwAAAGRycy9kb3ducmV2LnhtbEyOzU7DMBCE70i8g7VI&#10;XBC1qRIoIZuq4udGK6XtA7jxkkSN1yF20/D2uCc4jmb0zZcvJ9uJkQbfOkZ4mCkQxJUzLdcI+93H&#10;/QKED5qN7hwTwg95WBbXV7nOjDtzSeM21CJC2GcaoQmhz6T0VUNW+5nriWP35QarQ4xDLc2gzxFu&#10;OzlX6lFa3XJ8aHRPrw1Vx+3JItggu2P6vvu+e6tSVX6Wm3G13iDe3kyrFxCBpvA3hot+VIciOh3c&#10;iY0XHcJz3CEkKgVxaROVgDggzNWTAlnk8r9/8QsAAP//AwBQSwECLQAUAAYACAAAACEAtoM4kv4A&#10;AADhAQAAEwAAAAAAAAAAAAAAAAAAAAAAW0NvbnRlbnRfVHlwZXNdLnhtbFBLAQItABQABgAIAAAA&#10;IQA4/SH/1gAAAJQBAAALAAAAAAAAAAAAAAAAAC8BAABfcmVscy8ucmVsc1BLAQItABQABgAIAAAA&#10;IQBSUjFNwwIAAHIFAAAOAAAAAAAAAAAAAAAAAC4CAABkcnMvZTJvRG9jLnhtbFBLAQItABQABgAI&#10;AAAAIQCoXTn83AAAAAcBAAAPAAAAAAAAAAAAAAAAAB0FAABkcnMvZG93bnJldi54bWxQSwUGAAAA&#10;AAQABADzAAAAJgYAAAAA&#10;" adj="17076" fillcolor="#bdd6ee [1300]" strokecolor="#f2f2f2" strokeweight="3pt">
                <v:shadow on="t" color="#4e6128" opacity=".5" offset="1pt"/>
                <v:textbox>
                  <w:txbxContent>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Pr="004C22E2" w:rsidRDefault="00E3336E" w:rsidP="00E3336E">
                      <w:pPr>
                        <w:spacing w:after="0"/>
                        <w:jc w:val="center"/>
                        <w:rPr>
                          <w:rFonts w:ascii="Arial" w:hAnsi="Arial" w:cs="Arial"/>
                          <w:b/>
                          <w:sz w:val="2"/>
                          <w:szCs w:val="24"/>
                          <w:lang w:val="es-MX"/>
                        </w:rPr>
                      </w:pPr>
                    </w:p>
                    <w:p w:rsidR="00E3336E" w:rsidRPr="009B4D2F" w:rsidRDefault="00E3336E" w:rsidP="00E3336E">
                      <w:pPr>
                        <w:spacing w:after="0"/>
                        <w:jc w:val="center"/>
                        <w:rPr>
                          <w:rFonts w:ascii="Arial" w:hAnsi="Arial" w:cs="Arial"/>
                          <w:b/>
                          <w:sz w:val="24"/>
                          <w:szCs w:val="24"/>
                          <w:lang w:val="es-MX"/>
                        </w:rPr>
                      </w:pPr>
                      <w:r w:rsidRPr="009B4D2F">
                        <w:rPr>
                          <w:rFonts w:ascii="Arial" w:hAnsi="Arial" w:cs="Arial"/>
                          <w:b/>
                          <w:sz w:val="24"/>
                          <w:szCs w:val="24"/>
                          <w:lang w:val="es-MX"/>
                        </w:rPr>
                        <w:t>Insumos</w:t>
                      </w:r>
                    </w:p>
                    <w:p w:rsidR="00E3336E" w:rsidRPr="00E57B2A" w:rsidRDefault="00E3336E" w:rsidP="00E3336E">
                      <w:pPr>
                        <w:rPr>
                          <w:lang w:val="es-MX"/>
                        </w:rPr>
                      </w:pPr>
                    </w:p>
                  </w:txbxContent>
                </v:textbox>
                <w10:wrap anchorx="margin"/>
              </v:shape>
            </w:pict>
          </mc:Fallback>
        </mc:AlternateContent>
      </w:r>
    </w:p>
    <w:p w:rsidR="00E3336E" w:rsidRDefault="00E3336E" w:rsidP="00E3336E">
      <w:pPr>
        <w:spacing w:after="0" w:line="240" w:lineRule="auto"/>
        <w:ind w:left="709"/>
        <w:jc w:val="both"/>
        <w:rPr>
          <w:rFonts w:ascii="Calibri" w:eastAsia="Calibri" w:hAnsi="Calibri" w:cs="Times New Roman"/>
          <w:noProof/>
          <w:lang w:eastAsia="es-GT"/>
        </w:rPr>
      </w:pPr>
    </w:p>
    <w:p w:rsidR="00E3336E" w:rsidRDefault="00E3336E" w:rsidP="00E3336E">
      <w:pPr>
        <w:spacing w:after="0" w:line="240" w:lineRule="auto"/>
        <w:ind w:left="709"/>
        <w:jc w:val="both"/>
        <w:rPr>
          <w:rFonts w:ascii="Calibri" w:eastAsia="Calibri" w:hAnsi="Calibri" w:cs="Times New Roman"/>
          <w:noProof/>
          <w:lang w:eastAsia="es-GT"/>
        </w:rPr>
      </w:pPr>
    </w:p>
    <w:p w:rsidR="00E3336E" w:rsidRDefault="00E3336E" w:rsidP="00E3336E">
      <w:pPr>
        <w:spacing w:after="0" w:line="240" w:lineRule="auto"/>
        <w:ind w:left="709"/>
        <w:jc w:val="both"/>
        <w:rPr>
          <w:rFonts w:ascii="Calibri" w:eastAsia="Calibri" w:hAnsi="Calibri" w:cs="Times New Roman"/>
          <w:noProof/>
          <w:lang w:eastAsia="es-GT"/>
        </w:rPr>
      </w:pPr>
    </w:p>
    <w:p w:rsidR="00E3336E" w:rsidRDefault="00E3336E" w:rsidP="00E3336E">
      <w:pPr>
        <w:spacing w:after="0" w:line="240" w:lineRule="auto"/>
        <w:ind w:left="709"/>
        <w:jc w:val="both"/>
        <w:rPr>
          <w:rFonts w:ascii="Calibri" w:eastAsia="Calibri" w:hAnsi="Calibri" w:cs="Times New Roman"/>
          <w:noProof/>
          <w:lang w:eastAsia="es-GT"/>
        </w:rPr>
      </w:pPr>
    </w:p>
    <w:p w:rsidR="00E3336E" w:rsidRDefault="00E3336E" w:rsidP="00E3336E">
      <w:pPr>
        <w:spacing w:after="0" w:line="240" w:lineRule="auto"/>
        <w:ind w:left="709"/>
        <w:jc w:val="both"/>
        <w:rPr>
          <w:rFonts w:ascii="Calibri" w:eastAsia="Calibri" w:hAnsi="Calibri" w:cs="Times New Roman"/>
          <w:noProof/>
          <w:lang w:eastAsia="es-GT"/>
        </w:rPr>
      </w:pPr>
    </w:p>
    <w:p w:rsidR="00E3336E" w:rsidRDefault="00E3336E" w:rsidP="00E3336E">
      <w:pPr>
        <w:spacing w:after="0" w:line="240" w:lineRule="auto"/>
        <w:ind w:left="709"/>
        <w:jc w:val="both"/>
        <w:rPr>
          <w:rFonts w:ascii="Calibri" w:eastAsia="Calibri" w:hAnsi="Calibri" w:cs="Times New Roman"/>
          <w:noProof/>
          <w:lang w:eastAsia="es-GT"/>
        </w:rPr>
      </w:pPr>
    </w:p>
    <w:p w:rsidR="00E3336E" w:rsidRDefault="00E3336E" w:rsidP="00E3336E">
      <w:pPr>
        <w:spacing w:after="0" w:line="240" w:lineRule="auto"/>
        <w:ind w:left="709"/>
        <w:jc w:val="both"/>
        <w:rPr>
          <w:rFonts w:ascii="Calibri" w:eastAsia="Calibri" w:hAnsi="Calibri" w:cs="Times New Roman"/>
          <w:noProof/>
          <w:lang w:eastAsia="es-GT"/>
        </w:rPr>
      </w:pPr>
      <w:r w:rsidRPr="00B6216C">
        <w:rPr>
          <w:noProof/>
          <w:lang w:eastAsia="es-GT"/>
        </w:rPr>
        <mc:AlternateContent>
          <mc:Choice Requires="wps">
            <w:drawing>
              <wp:anchor distT="0" distB="0" distL="114300" distR="114300" simplePos="0" relativeHeight="251678720" behindDoc="0" locked="0" layoutInCell="1" allowOverlap="1" wp14:anchorId="4D6F80FD" wp14:editId="49B44087">
                <wp:simplePos x="0" y="0"/>
                <wp:positionH relativeFrom="column">
                  <wp:posOffset>1187288</wp:posOffset>
                </wp:positionH>
                <wp:positionV relativeFrom="paragraph">
                  <wp:posOffset>70485</wp:posOffset>
                </wp:positionV>
                <wp:extent cx="4105275" cy="1133475"/>
                <wp:effectExtent l="0" t="0" r="28575" b="28575"/>
                <wp:wrapNone/>
                <wp:docPr id="38" name="Rectángulo redondeado 38"/>
                <wp:cNvGraphicFramePr/>
                <a:graphic xmlns:a="http://schemas.openxmlformats.org/drawingml/2006/main">
                  <a:graphicData uri="http://schemas.microsoft.com/office/word/2010/wordprocessingShape">
                    <wps:wsp>
                      <wps:cNvSpPr/>
                      <wps:spPr>
                        <a:xfrm>
                          <a:off x="0" y="0"/>
                          <a:ext cx="4105275" cy="1133475"/>
                        </a:xfrm>
                        <a:prstGeom prst="roundRect">
                          <a:avLst/>
                        </a:prstGeom>
                        <a:solidFill>
                          <a:schemeClr val="tx2">
                            <a:lumMod val="40000"/>
                            <a:lumOff val="60000"/>
                          </a:schemeClr>
                        </a:solidFill>
                        <a:ln w="12700" cap="flat" cmpd="sng" algn="ctr">
                          <a:solidFill>
                            <a:srgbClr val="5B9BD5">
                              <a:shade val="50000"/>
                            </a:srgbClr>
                          </a:solidFill>
                          <a:prstDash val="solid"/>
                          <a:miter lim="800000"/>
                        </a:ln>
                        <a:effectLst/>
                      </wps:spPr>
                      <wps:txbx>
                        <w:txbxContent>
                          <w:p w:rsidR="00E3336E" w:rsidRPr="00B6216C" w:rsidRDefault="00E3336E" w:rsidP="00E3336E">
                            <w:pPr>
                              <w:jc w:val="center"/>
                              <w:rPr>
                                <w:rFonts w:ascii="Arial" w:hAnsi="Arial" w:cs="Arial"/>
                                <w:color w:val="000000"/>
                              </w:rPr>
                            </w:pPr>
                            <w:r w:rsidRPr="00B6216C">
                              <w:rPr>
                                <w:rFonts w:ascii="Arial" w:hAnsi="Arial" w:cs="Arial"/>
                                <w:color w:val="000000"/>
                              </w:rPr>
                              <w:t xml:space="preserve">A través de la Gestión Vicepresidencial se fortalece la red de comunicación con las instituciones gubernamentales, esto con el objeto de mejorar el seguimiento y </w:t>
                            </w:r>
                            <w:r>
                              <w:rPr>
                                <w:rFonts w:ascii="Arial" w:hAnsi="Arial" w:cs="Arial"/>
                                <w:color w:val="000000"/>
                              </w:rPr>
                              <w:t xml:space="preserve">coordinación </w:t>
                            </w:r>
                            <w:r w:rsidRPr="00B6216C">
                              <w:rPr>
                                <w:rFonts w:ascii="Arial" w:hAnsi="Arial" w:cs="Arial"/>
                                <w:color w:val="000000"/>
                              </w:rPr>
                              <w:t>de la política de gobierno. Fortaleciendo además la gestión basada en la transparencia y rendición de cuentas.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F80FD" id="Rectángulo redondeado 38" o:spid="_x0000_s1034" style="position:absolute;left:0;text-align:left;margin-left:93.5pt;margin-top:5.55pt;width:323.25pt;height:8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q2tgIAAHMFAAAOAAAAZHJzL2Uyb0RvYy54bWysVMlu2zAQvRfoPxC8N7IcO4sROXBipCiQ&#10;JkaTImeaohaA5LAkbSn9m35Lf6xDUnacpKeiPsizcZY3y8VlryTZCuta0AXNj0aUCM2hbHVd0O+P&#10;N5/OKHGe6ZJJ0KKgz8LRy/nHDxedmYkxNCBLYQk60W7WmYI23ptZljneCMXcERihUVmBVcwja+us&#10;tKxD70pm49HoJOvAlsYCF86hdJmUdB79V5Xg/r6qnPBEFhRz8/Fr43cdvtn8gs1qy0zT8iEN9g9Z&#10;KNZqDLp3tWSekY1t37lSLbfgoPJHHFQGVdVyEWvAavLRm2oeGmZErAXBcWYPk/t/bvnddmVJWxb0&#10;GDulmcIefUPUfv/S9UYCsaIEXQpWAkEDRKszboaPHszKDpxDMpTeV1aFfyyK9BHh5z3CoveEo3CS&#10;j6bj0yklHHV5fnw8QQb9ZC/PjXX+swBFAlFQCxtdhowivGx763yy39mFkA5kW960UkYmzI64lpZs&#10;GXbd9+P4VG7UVyiTbDLCX+o9inFCkvhkJ8Z04gQGLzG5VwGkJh1mPz5FH4QznNpKMo+kMoij0zUl&#10;TNa4DtzbGPrVa2fr9T656dX51XKajBpWipTH9DCPZP4+i1D/krkmPYkhUkWq9bhSslUFPQuOYqFY&#10;kdQBHRGXYkAxNDO1L1C+X/dxFGJLgmQN5TOOh4W0N87wmxbD3jLnV8zioiAAuPz+Hj+VBEQFBoqS&#10;BuzPv8mDPc4vainpcPEQsR8bZgUl8ovGyT7PJ5OwqZGZTE/HyNhDzfpQozfqGrDLOZ4ZwyMZ7L3c&#10;kZUF9YQ3YhGiooppjrFTbwbm2qeDgFeGi8UimuF2GuZv9YPhwXlALgD+2D8xa4bR9DjVd7BbUjZ7&#10;M5zJNrzUsNh4qNo4uS+4Yk8Dg5sduztcoXA6Dvlo9XIr538AAAD//wMAUEsDBBQABgAIAAAAIQD0&#10;+sFi3QAAAAoBAAAPAAAAZHJzL2Rvd25yZXYueG1sTI9BT4NAEIXvJv6HzZh4swttREpZGkPsxRsV&#10;43W6TIHI7hJ2S/HfOz3pbV7ey5vv5fvFDGKmyffOKohXEQiy2jW9bRXUH4enFIQPaBscnCUFP+Rh&#10;X9zf5Zg17mormo+hFVxifYYKuhDGTEqvOzLoV24ky97ZTQYDy6mVzYRXLjeDXEdRIg32lj90OFLZ&#10;kf4+XoyCMVmX9H4+VJ91VH7RrOsK9ZtSjw/L6w5EoCX8heGGz+hQMNPJXWzjxcA6feEtgY84BsGB&#10;dLN5BnG6OdsEZJHL/xOKXwAAAP//AwBQSwECLQAUAAYACAAAACEAtoM4kv4AAADhAQAAEwAAAAAA&#10;AAAAAAAAAAAAAAAAW0NvbnRlbnRfVHlwZXNdLnhtbFBLAQItABQABgAIAAAAIQA4/SH/1gAAAJQB&#10;AAALAAAAAAAAAAAAAAAAAC8BAABfcmVscy8ucmVsc1BLAQItABQABgAIAAAAIQAvYQq2tgIAAHMF&#10;AAAOAAAAAAAAAAAAAAAAAC4CAABkcnMvZTJvRG9jLnhtbFBLAQItABQABgAIAAAAIQD0+sFi3QAA&#10;AAoBAAAPAAAAAAAAAAAAAAAAABAFAABkcnMvZG93bnJldi54bWxQSwUGAAAAAAQABADzAAAAGgYA&#10;AAAA&#10;" fillcolor="#acb9ca [1311]" strokecolor="#41719c" strokeweight="1pt">
                <v:stroke joinstyle="miter"/>
                <v:textbox>
                  <w:txbxContent>
                    <w:p w:rsidR="00E3336E" w:rsidRPr="00B6216C" w:rsidRDefault="00E3336E" w:rsidP="00E3336E">
                      <w:pPr>
                        <w:jc w:val="center"/>
                        <w:rPr>
                          <w:rFonts w:ascii="Arial" w:hAnsi="Arial" w:cs="Arial"/>
                          <w:color w:val="000000"/>
                        </w:rPr>
                      </w:pPr>
                      <w:r w:rsidRPr="00B6216C">
                        <w:rPr>
                          <w:rFonts w:ascii="Arial" w:hAnsi="Arial" w:cs="Arial"/>
                          <w:color w:val="000000"/>
                        </w:rPr>
                        <w:t xml:space="preserve">A través de la Gestión Vicepresidencial se fortalece la red de comunicación con las instituciones gubernamentales, esto con el objeto de mejorar el seguimiento y </w:t>
                      </w:r>
                      <w:r>
                        <w:rPr>
                          <w:rFonts w:ascii="Arial" w:hAnsi="Arial" w:cs="Arial"/>
                          <w:color w:val="000000"/>
                        </w:rPr>
                        <w:t xml:space="preserve">coordinación </w:t>
                      </w:r>
                      <w:r w:rsidRPr="00B6216C">
                        <w:rPr>
                          <w:rFonts w:ascii="Arial" w:hAnsi="Arial" w:cs="Arial"/>
                          <w:color w:val="000000"/>
                        </w:rPr>
                        <w:t>de la política de gobierno. Fortaleciendo además la gestión basada en la transparencia y rendición de cuentas.</w:t>
                      </w:r>
                    </w:p>
                  </w:txbxContent>
                </v:textbox>
              </v:roundrect>
            </w:pict>
          </mc:Fallback>
        </mc:AlternateContent>
      </w:r>
      <w:r w:rsidRPr="00B6216C">
        <w:rPr>
          <w:noProof/>
          <w:lang w:eastAsia="es-GT"/>
        </w:rPr>
        <mc:AlternateContent>
          <mc:Choice Requires="wps">
            <w:drawing>
              <wp:anchor distT="0" distB="0" distL="114300" distR="114300" simplePos="0" relativeHeight="251674624" behindDoc="0" locked="0" layoutInCell="1" allowOverlap="1" wp14:anchorId="231C53FC" wp14:editId="10CEB554">
                <wp:simplePos x="0" y="0"/>
                <wp:positionH relativeFrom="margin">
                  <wp:align>left</wp:align>
                </wp:positionH>
                <wp:positionV relativeFrom="paragraph">
                  <wp:posOffset>210185</wp:posOffset>
                </wp:positionV>
                <wp:extent cx="1133475" cy="885825"/>
                <wp:effectExtent l="9525" t="47625" r="38100" b="57150"/>
                <wp:wrapNone/>
                <wp:docPr id="39" name="Cheuró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3475" cy="885825"/>
                        </a:xfrm>
                        <a:prstGeom prst="chevron">
                          <a:avLst>
                            <a:gd name="adj" fmla="val 25000"/>
                          </a:avLst>
                        </a:prstGeom>
                        <a:solidFill>
                          <a:schemeClr val="tx2">
                            <a:lumMod val="40000"/>
                            <a:lumOff val="60000"/>
                          </a:schemeClr>
                        </a:solidFill>
                        <a:ln w="38100">
                          <a:solidFill>
                            <a:srgbClr val="F2F2F2"/>
                          </a:solidFill>
                          <a:miter lim="800000"/>
                          <a:headEnd/>
                          <a:tailEnd/>
                        </a:ln>
                        <a:effectLst>
                          <a:outerShdw dist="28398" dir="3806097" algn="ctr" rotWithShape="0">
                            <a:srgbClr val="4E6128">
                              <a:alpha val="50000"/>
                            </a:srgbClr>
                          </a:outerShdw>
                        </a:effectLst>
                      </wps:spPr>
                      <wps:txbx>
                        <w:txbxContent>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Pr="004C22E2" w:rsidRDefault="00E3336E" w:rsidP="00E3336E">
                            <w:pPr>
                              <w:spacing w:after="0"/>
                              <w:jc w:val="center"/>
                              <w:rPr>
                                <w:rFonts w:ascii="Arial" w:hAnsi="Arial" w:cs="Arial"/>
                                <w:b/>
                                <w:sz w:val="2"/>
                                <w:szCs w:val="24"/>
                                <w:lang w:val="es-MX"/>
                              </w:rPr>
                            </w:pPr>
                          </w:p>
                          <w:p w:rsidR="00E3336E" w:rsidRPr="009B4D2F" w:rsidRDefault="00E3336E" w:rsidP="00E3336E">
                            <w:pPr>
                              <w:spacing w:after="0"/>
                              <w:jc w:val="center"/>
                              <w:rPr>
                                <w:rFonts w:ascii="Arial" w:hAnsi="Arial" w:cs="Arial"/>
                                <w:b/>
                                <w:sz w:val="24"/>
                                <w:szCs w:val="24"/>
                                <w:lang w:val="es-MX"/>
                              </w:rPr>
                            </w:pPr>
                            <w:r>
                              <w:rPr>
                                <w:rFonts w:ascii="Arial" w:hAnsi="Arial" w:cs="Arial"/>
                                <w:b/>
                                <w:sz w:val="24"/>
                                <w:szCs w:val="24"/>
                                <w:lang w:val="es-MX"/>
                              </w:rPr>
                              <w:t>Product</w:t>
                            </w:r>
                            <w:r w:rsidRPr="009B4D2F">
                              <w:rPr>
                                <w:rFonts w:ascii="Arial" w:hAnsi="Arial" w:cs="Arial"/>
                                <w:b/>
                                <w:sz w:val="24"/>
                                <w:szCs w:val="24"/>
                                <w:lang w:val="es-MX"/>
                              </w:rPr>
                              <w:t>os</w:t>
                            </w:r>
                          </w:p>
                          <w:p w:rsidR="00E3336E" w:rsidRPr="00E57B2A" w:rsidRDefault="00E3336E" w:rsidP="00E3336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C53FC" id="Cheurón 39" o:spid="_x0000_s1035" type="#_x0000_t55" style="position:absolute;left:0;text-align:left;margin-left:0;margin-top:16.55pt;width:89.25pt;height:69.75pt;rotation:90;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PfwQIAAG4FAAAOAAAAZHJzL2Uyb0RvYy54bWysVNtu1DAQfUfiHyy/01z20mzUbFVtW4RU&#10;oFJBPHtjJzE4drCdTcpv8Qn8GONJut3CG2JXijxje2bOmTO+uBxbRQ7COml0QZOzmBKhS8Olrgv6&#10;+dPtm4wS55nmTBktCvooHL3cvn51MXS5SE1jFBeWQBDt8qEraON9l0eRKxvRMndmOqFhszK2ZR5M&#10;W0fcsgGitypK43gdDcbyzppSOAfe62mTbjF+VYnSf6wqJzxRBYXaPH4tfvfhG20vWF5b1jWynMtg&#10;/1BFy6SGpMdQ18wz0lv5V6hWltY4U/mz0rSRqSpZCsQAaJL4DzQPDesEYgFyXHekyf2/sOWHw70l&#10;khd0saFEsxZ6tGtEb3/91ARcwM/QuRyOPXT3NiB03Z0pvzmiza5huhZX1pqhEYxDVUk4H724EAwH&#10;V8l+eG84RGe9N0jVWNmWWAMtWS3j8EMvUEJG7M/jsT9i9KQEZ5IsFsvzFSUl7GXZKktXmJDlIVYo&#10;rrPOvxWmJWFRUFDRwZqpM+xw5zy2iM84Gf9KSdUqaPiBKZKuQg0BAMvnw7B6iojQjZL8ViqFRpCo&#10;2ClL4HJB/Zhi/apvAefkQ1ghIsvBDUKc3GsEOyVCoYcomNadJlCaDNCWLJmZebHpbL0/5r5Nw38u&#10;/cWxVnoYLyVb4CtknQUf2nWjOVbmmVTTGtAqHYoVODgzXaaHEA8NHwiXgdM0W2xgqLmEKVpk8Tre&#10;nFPCVA3jX3pLQ0e/SN+gdkMHkavTapc36yTN0M9U17CJlED+E/szOKTkmB6tk8pQZkFZk0L9uB9R&#10;x+vAQ1Dd3vBH0B0qDEYfHimovjH2ByUDDHxB3feeWUGJeqdBu5tkuQwvBBrL1XkKhj3d2Z/uMF1C&#10;KGg7YMflzk+vSt9ZWTeQKUGE2lyB3ivpQ7ufq5oNGGqENT9A4dU4tfHU8zO5/Q0AAP//AwBQSwME&#10;FAAGAAgAAAAhADVla63fAAAACQEAAA8AAABkcnMvZG93bnJldi54bWxMj1FLwzAUhd8F/0O4gm8u&#10;WceKq02HKCIoPnQqY29pc9cWm6Qk2dr9e2+f9Oly+A7nnpNvJ9OzM/rQOSthuRDA0NZOd7aR8PX5&#10;cncPLERlteqdRQkXDLAtrq9ylWk32hLPu9gwCrEhUxLaGIeM81C3aFRYuAEtsaPzRkWSvuHaq5HC&#10;Tc8TIVJuVGfpQ6sGfGqx/tmdjIRh9fxx2L+J6nssk6Moa59eXt+lvL2ZHh+ARZzinxnm+lQdCupU&#10;uZPVgfWkN2ty0l2lwGa+3tC2agbJEniR8/8Lil8AAAD//wMAUEsBAi0AFAAGAAgAAAAhALaDOJL+&#10;AAAA4QEAABMAAAAAAAAAAAAAAAAAAAAAAFtDb250ZW50X1R5cGVzXS54bWxQSwECLQAUAAYACAAA&#10;ACEAOP0h/9YAAACUAQAACwAAAAAAAAAAAAAAAAAvAQAAX3JlbHMvLnJlbHNQSwECLQAUAAYACAAA&#10;ACEAuXoj38ECAABuBQAADgAAAAAAAAAAAAAAAAAuAgAAZHJzL2Uyb0RvYy54bWxQSwECLQAUAAYA&#10;CAAAACEANWVrrd8AAAAJAQAADwAAAAAAAAAAAAAAAAAbBQAAZHJzL2Rvd25yZXYueG1sUEsFBgAA&#10;AAAEAAQA8wAAACcGAAAAAA==&#10;" adj="17380" fillcolor="#acb9ca [1311]" strokecolor="#f2f2f2" strokeweight="3pt">
                <v:shadow on="t" color="#4e6128" opacity=".5" offset="1pt"/>
                <v:textbox>
                  <w:txbxContent>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Default="00E3336E" w:rsidP="00E3336E">
                      <w:pPr>
                        <w:spacing w:after="0"/>
                        <w:jc w:val="center"/>
                        <w:rPr>
                          <w:rFonts w:ascii="Arial" w:hAnsi="Arial" w:cs="Arial"/>
                          <w:b/>
                          <w:sz w:val="2"/>
                          <w:szCs w:val="24"/>
                          <w:lang w:val="es-MX"/>
                        </w:rPr>
                      </w:pPr>
                    </w:p>
                    <w:p w:rsidR="00E3336E" w:rsidRPr="004C22E2" w:rsidRDefault="00E3336E" w:rsidP="00E3336E">
                      <w:pPr>
                        <w:spacing w:after="0"/>
                        <w:jc w:val="center"/>
                        <w:rPr>
                          <w:rFonts w:ascii="Arial" w:hAnsi="Arial" w:cs="Arial"/>
                          <w:b/>
                          <w:sz w:val="2"/>
                          <w:szCs w:val="24"/>
                          <w:lang w:val="es-MX"/>
                        </w:rPr>
                      </w:pPr>
                    </w:p>
                    <w:p w:rsidR="00E3336E" w:rsidRPr="009B4D2F" w:rsidRDefault="00E3336E" w:rsidP="00E3336E">
                      <w:pPr>
                        <w:spacing w:after="0"/>
                        <w:jc w:val="center"/>
                        <w:rPr>
                          <w:rFonts w:ascii="Arial" w:hAnsi="Arial" w:cs="Arial"/>
                          <w:b/>
                          <w:sz w:val="24"/>
                          <w:szCs w:val="24"/>
                          <w:lang w:val="es-MX"/>
                        </w:rPr>
                      </w:pPr>
                      <w:r>
                        <w:rPr>
                          <w:rFonts w:ascii="Arial" w:hAnsi="Arial" w:cs="Arial"/>
                          <w:b/>
                          <w:sz w:val="24"/>
                          <w:szCs w:val="24"/>
                          <w:lang w:val="es-MX"/>
                        </w:rPr>
                        <w:t>Product</w:t>
                      </w:r>
                      <w:r w:rsidRPr="009B4D2F">
                        <w:rPr>
                          <w:rFonts w:ascii="Arial" w:hAnsi="Arial" w:cs="Arial"/>
                          <w:b/>
                          <w:sz w:val="24"/>
                          <w:szCs w:val="24"/>
                          <w:lang w:val="es-MX"/>
                        </w:rPr>
                        <w:t>os</w:t>
                      </w:r>
                    </w:p>
                    <w:p w:rsidR="00E3336E" w:rsidRPr="00E57B2A" w:rsidRDefault="00E3336E" w:rsidP="00E3336E">
                      <w:pPr>
                        <w:rPr>
                          <w:lang w:val="es-MX"/>
                        </w:rPr>
                      </w:pPr>
                    </w:p>
                  </w:txbxContent>
                </v:textbox>
                <w10:wrap anchorx="margin"/>
              </v:shape>
            </w:pict>
          </mc:Fallback>
        </mc:AlternateContent>
      </w:r>
    </w:p>
    <w:p w:rsidR="00E3336E" w:rsidRDefault="00E3336E" w:rsidP="00E3336E">
      <w:pPr>
        <w:spacing w:after="0" w:line="240" w:lineRule="auto"/>
        <w:ind w:left="709"/>
        <w:jc w:val="both"/>
        <w:rPr>
          <w:rFonts w:ascii="Calibri" w:eastAsia="Calibri" w:hAnsi="Calibri" w:cs="Times New Roman"/>
          <w:noProof/>
          <w:lang w:eastAsia="es-GT"/>
        </w:rPr>
      </w:pPr>
    </w:p>
    <w:p w:rsidR="00E3336E" w:rsidRDefault="00E3336E" w:rsidP="00E3336E">
      <w:pPr>
        <w:spacing w:after="0" w:line="240" w:lineRule="auto"/>
        <w:ind w:left="709"/>
        <w:jc w:val="both"/>
        <w:rPr>
          <w:rFonts w:ascii="Arial" w:hAnsi="Arial" w:cs="Arial"/>
          <w:color w:val="000000"/>
          <w:sz w:val="24"/>
          <w:szCs w:val="24"/>
        </w:rPr>
      </w:pPr>
      <w:r w:rsidRPr="00C547E6">
        <w:rPr>
          <w:rFonts w:ascii="Arial" w:hAnsi="Arial" w:cs="Arial"/>
          <w:color w:val="000000"/>
          <w:sz w:val="24"/>
          <w:szCs w:val="24"/>
        </w:rPr>
        <w:t xml:space="preserve"> </w:t>
      </w: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DC6A8C" w:rsidRDefault="00DC6A8C"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r w:rsidRPr="00B6216C">
        <w:rPr>
          <w:noProof/>
          <w:lang w:eastAsia="es-GT"/>
        </w:rPr>
        <mc:AlternateContent>
          <mc:Choice Requires="wps">
            <w:drawing>
              <wp:anchor distT="0" distB="0" distL="114300" distR="114300" simplePos="0" relativeHeight="251679744" behindDoc="0" locked="0" layoutInCell="1" allowOverlap="1" wp14:anchorId="650F15A1" wp14:editId="0EBDB196">
                <wp:simplePos x="0" y="0"/>
                <wp:positionH relativeFrom="column">
                  <wp:posOffset>1199353</wp:posOffset>
                </wp:positionH>
                <wp:positionV relativeFrom="paragraph">
                  <wp:posOffset>8255</wp:posOffset>
                </wp:positionV>
                <wp:extent cx="4105275" cy="933450"/>
                <wp:effectExtent l="0" t="0" r="28575" b="19050"/>
                <wp:wrapNone/>
                <wp:docPr id="21" name="Rectángulo redondeado 21"/>
                <wp:cNvGraphicFramePr/>
                <a:graphic xmlns:a="http://schemas.openxmlformats.org/drawingml/2006/main">
                  <a:graphicData uri="http://schemas.microsoft.com/office/word/2010/wordprocessingShape">
                    <wps:wsp>
                      <wps:cNvSpPr/>
                      <wps:spPr>
                        <a:xfrm>
                          <a:off x="0" y="0"/>
                          <a:ext cx="4105275" cy="933450"/>
                        </a:xfrm>
                        <a:prstGeom prst="roundRect">
                          <a:avLst/>
                        </a:prstGeom>
                        <a:solidFill>
                          <a:schemeClr val="tx2">
                            <a:lumMod val="60000"/>
                            <a:lumOff val="40000"/>
                          </a:schemeClr>
                        </a:solidFill>
                        <a:ln w="12700" cap="flat" cmpd="sng" algn="ctr">
                          <a:solidFill>
                            <a:srgbClr val="5B9BD5">
                              <a:shade val="50000"/>
                            </a:srgbClr>
                          </a:solidFill>
                          <a:prstDash val="solid"/>
                          <a:miter lim="800000"/>
                        </a:ln>
                        <a:effectLst/>
                      </wps:spPr>
                      <wps:txbx>
                        <w:txbxContent>
                          <w:p w:rsidR="00E3336E" w:rsidRPr="004C22E2" w:rsidRDefault="00E3336E" w:rsidP="00E3336E">
                            <w:pPr>
                              <w:jc w:val="center"/>
                              <w:rPr>
                                <w:rFonts w:ascii="Arial" w:hAnsi="Arial" w:cs="Arial"/>
                                <w:color w:val="000000"/>
                                <w:sz w:val="2"/>
                              </w:rPr>
                            </w:pPr>
                          </w:p>
                          <w:p w:rsidR="00E3336E" w:rsidRPr="00B6216C" w:rsidRDefault="00E3336E" w:rsidP="00E3336E">
                            <w:pPr>
                              <w:jc w:val="center"/>
                              <w:rPr>
                                <w:rFonts w:ascii="Arial" w:hAnsi="Arial" w:cs="Arial"/>
                                <w:color w:val="000000"/>
                              </w:rPr>
                            </w:pPr>
                            <w:r>
                              <w:rPr>
                                <w:rFonts w:ascii="Arial" w:hAnsi="Arial" w:cs="Arial"/>
                                <w:color w:val="000000"/>
                              </w:rPr>
                              <w:t>Lograr superar el estancamiento en la consecución de los objetivos de desarrollo a través de las entidades gubernamentales.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F15A1" id="Rectángulo redondeado 21" o:spid="_x0000_s1036" style="position:absolute;left:0;text-align:left;margin-left:94.45pt;margin-top:.65pt;width:323.25pt;height: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RXtwIAAHIFAAAOAAAAZHJzL2Uyb0RvYy54bWysVM1OGzEQvlfqO1i+l01CQiBigwIRVSUK&#10;qFBxdmxvdiXb49pOdunb9Fn6Yh3bmxCgp6o5bDw/np9vvvH5RacV2UrnGzAlHR4NKJGGg2jMuqTf&#10;H68/nVLiAzOCKTCypM/S04v5xw/nrZ3JEdSghHQEgxg/a21J6xDsrCg8r6Vm/gisNGiswGkWUHTr&#10;QjjWYnStitFgcFK04IR1wKX3qF1mI52n+FUlebirKi8DUSXF2kL6uvRdxW8xP2eztWO2bnhfBvuH&#10;KjRrDCbdh1qywMjGNe9C6YY78FCFIw66gKpquEw9YDfDwZtuHmpmZeoFwfF2D5P/f2H57fbekUaU&#10;dDSkxDCNM/qGqP3+ZdYbBcRJAUZIJoCgA6LVWj/DSw/23vWSx2Nsvaucjv/YFOkSws97hGUXCEfl&#10;eDiYjKYTSjjazo6Px5M0guLltnU+fJagSTyU1MHGiFhQQpdtb3zAtOi/84sZPahGXDdKJSFSR14p&#10;R7YMhx66UbqqNvoriKw7GeAvjx7VSJCsHu/UGD4RMEZJyV4lUIa0SPXRFGMQzpC0lWIBj9oijN6s&#10;KWFqjdvAg0upX932br3aFze5PLtcTrJTzYTMdUwO68ju76uI/S+Zr/OVlCJ3pJuAG6UaXdLTGGgH&#10;sDIRHZl2okcxzjJPL55Ct+oSE6a7Oa9APCM7HOS18ZZfN5j2hvlwzxzuCQKAux/u8FMpQFSgP1FS&#10;g/v5N330R/qilZIW9w4R+7FhTlKivhgk9tlwPI6LmoTxZDpCwR1aVocWs9FXgFNG7mJ16Rj9g9od&#10;Kwf6CZ+IRcyKJmY45s6z6YWrkN8DfGS4XCySGy6nZeHGPFgeg0fkIuCP3RNztqdmQFLfwm5H2ewN&#10;ObNvvGlgsQlQNYm5EemMK840CrjYabr9IxRfjkM5eb08lfM/AAAA//8DAFBLAwQUAAYACAAAACEA&#10;hc3gadwAAAAJAQAADwAAAGRycy9kb3ducmV2LnhtbEyPwU7DMBBE70j8g7VIXFDrQApy0jhVVRGO&#10;SLR8gBtv44h4HcVuG/6e5QS3fZrR7Ey1mf0gLjjFPpCGx2UGAqkNtqdOw+ehWSgQMRmyZgiEGr4x&#10;wqa+valMacOVPvCyT53gEIql0eBSGkspY+vQm7gMIxJrpzB5kxinTtrJXDncD/Ipy16kNz3xB2dG&#10;3Dlsv/ZnrwFPzVvE7YNpu93766FxRROyQuv7u3m7BpFwTn9m+K3P1aHmTsdwJhvFwKxUwVY+chCs&#10;q/x5BeLIvFI5yLqS/xfUPwAAAP//AwBQSwECLQAUAAYACAAAACEAtoM4kv4AAADhAQAAEwAAAAAA&#10;AAAAAAAAAAAAAAAAW0NvbnRlbnRfVHlwZXNdLnhtbFBLAQItABQABgAIAAAAIQA4/SH/1gAAAJQB&#10;AAALAAAAAAAAAAAAAAAAAC8BAABfcmVscy8ucmVsc1BLAQItABQABgAIAAAAIQBvGQRXtwIAAHIF&#10;AAAOAAAAAAAAAAAAAAAAAC4CAABkcnMvZTJvRG9jLnhtbFBLAQItABQABgAIAAAAIQCFzeBp3AAA&#10;AAkBAAAPAAAAAAAAAAAAAAAAABEFAABkcnMvZG93bnJldi54bWxQSwUGAAAAAAQABADzAAAAGgYA&#10;AAAA&#10;" fillcolor="#8496b0 [1951]" strokecolor="#41719c" strokeweight="1pt">
                <v:stroke joinstyle="miter"/>
                <v:textbox>
                  <w:txbxContent>
                    <w:p w:rsidR="00E3336E" w:rsidRPr="004C22E2" w:rsidRDefault="00E3336E" w:rsidP="00E3336E">
                      <w:pPr>
                        <w:jc w:val="center"/>
                        <w:rPr>
                          <w:rFonts w:ascii="Arial" w:hAnsi="Arial" w:cs="Arial"/>
                          <w:color w:val="000000"/>
                          <w:sz w:val="2"/>
                        </w:rPr>
                      </w:pPr>
                    </w:p>
                    <w:p w:rsidR="00E3336E" w:rsidRPr="00B6216C" w:rsidRDefault="00E3336E" w:rsidP="00E3336E">
                      <w:pPr>
                        <w:jc w:val="center"/>
                        <w:rPr>
                          <w:rFonts w:ascii="Arial" w:hAnsi="Arial" w:cs="Arial"/>
                          <w:color w:val="000000"/>
                        </w:rPr>
                      </w:pPr>
                      <w:r>
                        <w:rPr>
                          <w:rFonts w:ascii="Arial" w:hAnsi="Arial" w:cs="Arial"/>
                          <w:color w:val="000000"/>
                        </w:rPr>
                        <w:t>Lograr superar el estancamiento en la consecución de los objetivos de desarrollo a través de las entidades gubernamentales.</w:t>
                      </w:r>
                    </w:p>
                  </w:txbxContent>
                </v:textbox>
              </v:roundrect>
            </w:pict>
          </mc:Fallback>
        </mc:AlternateContent>
      </w:r>
      <w:r w:rsidRPr="00B6216C">
        <w:rPr>
          <w:noProof/>
          <w:lang w:eastAsia="es-GT"/>
        </w:rPr>
        <mc:AlternateContent>
          <mc:Choice Requires="wps">
            <w:drawing>
              <wp:anchor distT="0" distB="0" distL="114300" distR="114300" simplePos="0" relativeHeight="251675648" behindDoc="0" locked="0" layoutInCell="1" allowOverlap="1" wp14:anchorId="1E5270C8" wp14:editId="5BBD5F5A">
                <wp:simplePos x="0" y="0"/>
                <wp:positionH relativeFrom="margin">
                  <wp:posOffset>-33815</wp:posOffset>
                </wp:positionH>
                <wp:positionV relativeFrom="paragraph">
                  <wp:posOffset>89696</wp:posOffset>
                </wp:positionV>
                <wp:extent cx="959805" cy="866140"/>
                <wp:effectExtent l="27623" t="29527" r="39687" b="58738"/>
                <wp:wrapNone/>
                <wp:docPr id="40" name="Cheuró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9805" cy="866140"/>
                        </a:xfrm>
                        <a:prstGeom prst="chevron">
                          <a:avLst>
                            <a:gd name="adj" fmla="val 25000"/>
                          </a:avLst>
                        </a:prstGeom>
                        <a:solidFill>
                          <a:schemeClr val="tx2">
                            <a:lumMod val="60000"/>
                            <a:lumOff val="40000"/>
                          </a:schemeClr>
                        </a:solidFill>
                        <a:ln w="38100">
                          <a:solidFill>
                            <a:srgbClr val="F2F2F2"/>
                          </a:solidFill>
                          <a:miter lim="800000"/>
                          <a:headEnd/>
                          <a:tailEnd/>
                        </a:ln>
                        <a:effectLst>
                          <a:outerShdw dist="28398" dir="3806097" algn="ctr" rotWithShape="0">
                            <a:srgbClr val="4E6128">
                              <a:alpha val="50000"/>
                            </a:srgbClr>
                          </a:outerShdw>
                        </a:effectLst>
                      </wps:spPr>
                      <wps:txbx>
                        <w:txbxContent>
                          <w:p w:rsidR="00E3336E" w:rsidRPr="004C22E2" w:rsidRDefault="00E3336E" w:rsidP="00E3336E">
                            <w:pPr>
                              <w:spacing w:after="0"/>
                              <w:jc w:val="center"/>
                              <w:rPr>
                                <w:rFonts w:ascii="Arial" w:hAnsi="Arial" w:cs="Arial"/>
                                <w:b/>
                                <w:sz w:val="8"/>
                                <w:szCs w:val="24"/>
                                <w:lang w:val="es-MX"/>
                              </w:rPr>
                            </w:pPr>
                          </w:p>
                          <w:p w:rsidR="00E3336E" w:rsidRPr="009B4D2F" w:rsidRDefault="00E3336E" w:rsidP="00E3336E">
                            <w:pPr>
                              <w:spacing w:after="0"/>
                              <w:jc w:val="center"/>
                              <w:rPr>
                                <w:rFonts w:ascii="Arial" w:hAnsi="Arial" w:cs="Arial"/>
                                <w:b/>
                                <w:sz w:val="24"/>
                                <w:szCs w:val="24"/>
                                <w:lang w:val="es-MX"/>
                              </w:rPr>
                            </w:pPr>
                            <w:r>
                              <w:rPr>
                                <w:rFonts w:ascii="Arial" w:hAnsi="Arial" w:cs="Arial"/>
                                <w:b/>
                                <w:sz w:val="24"/>
                                <w:szCs w:val="24"/>
                                <w:lang w:val="es-MX"/>
                              </w:rPr>
                              <w:t>Efectos</w:t>
                            </w:r>
                          </w:p>
                          <w:p w:rsidR="00E3336E" w:rsidRPr="00E57B2A" w:rsidRDefault="00E3336E" w:rsidP="00E3336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70C8" id="Cheurón 40" o:spid="_x0000_s1037" type="#_x0000_t55" style="position:absolute;left:0;text-align:left;margin-left:-2.65pt;margin-top:7.05pt;width:75.6pt;height:68.2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hQvgIAAG0FAAAOAAAAZHJzL2Uyb0RvYy54bWysVF1v0zAUfUfiP1h+Z/lY26XR0mnqNoQ0&#10;YFJBPLuxkxgcO9hO0/G3+An8Ma5vsi6DN0QrRbnXzvU5557ry6tjq8hBWCeNLmhyFlMidGm41HVB&#10;P3+6e5NR4jzTnCmjRUEfhaNXm9evLocuF6lpjOLCEiiiXT50BW287/IocmUjWubOTCc0LFbGtsxD&#10;aOuIWzZA9VZFaRyvosFY3llTCucgezMu0g3WrypR+o9V5YQnqqCAzePT4nMfntHmkuW1ZV0jywkG&#10;+wcULZMaDj2VumGekd7Kv0q1srTGmcqflaaNTFXJUiAHYJPEf7DZNawTyAXEcd1JJvf/ypYfDg+W&#10;SF7QBcijWQs92jait79+agIp0GfoXA7bdt2DDQxdd2/Kb45os22YrsW1tWZoBOOAKgn7oxcfhMDB&#10;p2Q/vDccqrPeG5TqWNmWWAMtWS7i8MMsSEKO2J/HU3/E0ZMSkuvlOouXlJSwlK1WyYgvYnkoFbB1&#10;1vm3wrQkvBQUTHSwZmwMO9w7jx3iE03Gv1JStQr6fWCKpMsAIeBn+bQZ3p4qInOjJL+TSmEQHCq2&#10;yhL4uKD+mCJ81bdAc8ytkBQ6DNLgwzGNZKeD0OehCh7r5gcoTYaCnmfJJMyLRWfr/ensuzT8nyrO&#10;a7TSw3Qp2YJeAczk99CtW80RmWdSje/AVulATeDcTHKZHkrsGj4QLoOmaXa+hpnmEoboPItX8fqC&#10;EqZqmP7SWxoa+kX6Bq0bGohazdEubldJmmGeqa5hoyhB/Cf1J3Ioyel4jGbI0GXBWKNB/XF/RBtn&#10;QYdgur3hj2A7NBhYG+4oQN8Y+4OSAea9oO57z6ygRL3TYN11sggT4DFYLC9SCOx8ZT9fYbqEUtB2&#10;4I6vWz9eKn1nZd3ASQky1OYa7F5JH3z1jGoKYKaR1nT/hEtjHuOu51ty8xsAAP//AwBQSwMEFAAG&#10;AAgAAAAhAFMQUSLbAAAABwEAAA8AAABkcnMvZG93bnJldi54bWxMjsFOwzAQRO9I/IO1SNyok6A2&#10;JY1TVUg99ZSCEMdNvE0i4nVku23g63FPcJvRjGZeuZ3NKC7k/GBZQbpIQBC3Vg/cKXh/2z+tQfiA&#10;rHG0TAq+ycO2ur8rsdD2yjVdjqETcYR9gQr6EKZCSt/2ZNAv7EQcs5N1BkO0rpPa4TWOm1FmSbKS&#10;BgeODz1O9NpT+3U8GwWDqTP62B1MusfPA/XY/OS1U+rxYd5tQASaw18ZbvgRHarI1Ngzay9GBVka&#10;iwpWOYhb+rxegmiiWOYvIKtS/uevfgEAAP//AwBQSwECLQAUAAYACAAAACEAtoM4kv4AAADhAQAA&#10;EwAAAAAAAAAAAAAAAAAAAAAAW0NvbnRlbnRfVHlwZXNdLnhtbFBLAQItABQABgAIAAAAIQA4/SH/&#10;1gAAAJQBAAALAAAAAAAAAAAAAAAAAC8BAABfcmVscy8ucmVsc1BLAQItABQABgAIAAAAIQBx2vhQ&#10;vgIAAG0FAAAOAAAAAAAAAAAAAAAAAC4CAABkcnMvZTJvRG9jLnhtbFBLAQItABQABgAIAAAAIQBT&#10;EFEi2wAAAAcBAAAPAAAAAAAAAAAAAAAAABgFAABkcnMvZG93bnJldi54bWxQSwUGAAAAAAQABADz&#10;AAAAIAYAAAAA&#10;" adj="16727" fillcolor="#8496b0 [1951]" strokecolor="#f2f2f2" strokeweight="3pt">
                <v:shadow on="t" color="#4e6128" opacity=".5" offset="1pt"/>
                <v:textbox>
                  <w:txbxContent>
                    <w:p w:rsidR="00E3336E" w:rsidRPr="004C22E2" w:rsidRDefault="00E3336E" w:rsidP="00E3336E">
                      <w:pPr>
                        <w:spacing w:after="0"/>
                        <w:jc w:val="center"/>
                        <w:rPr>
                          <w:rFonts w:ascii="Arial" w:hAnsi="Arial" w:cs="Arial"/>
                          <w:b/>
                          <w:sz w:val="8"/>
                          <w:szCs w:val="24"/>
                          <w:lang w:val="es-MX"/>
                        </w:rPr>
                      </w:pPr>
                    </w:p>
                    <w:p w:rsidR="00E3336E" w:rsidRPr="009B4D2F" w:rsidRDefault="00E3336E" w:rsidP="00E3336E">
                      <w:pPr>
                        <w:spacing w:after="0"/>
                        <w:jc w:val="center"/>
                        <w:rPr>
                          <w:rFonts w:ascii="Arial" w:hAnsi="Arial" w:cs="Arial"/>
                          <w:b/>
                          <w:sz w:val="24"/>
                          <w:szCs w:val="24"/>
                          <w:lang w:val="es-MX"/>
                        </w:rPr>
                      </w:pPr>
                      <w:r>
                        <w:rPr>
                          <w:rFonts w:ascii="Arial" w:hAnsi="Arial" w:cs="Arial"/>
                          <w:b/>
                          <w:sz w:val="24"/>
                          <w:szCs w:val="24"/>
                          <w:lang w:val="es-MX"/>
                        </w:rPr>
                        <w:t>Efectos</w:t>
                      </w:r>
                    </w:p>
                    <w:p w:rsidR="00E3336E" w:rsidRPr="00E57B2A" w:rsidRDefault="00E3336E" w:rsidP="00E3336E">
                      <w:pPr>
                        <w:rPr>
                          <w:lang w:val="es-MX"/>
                        </w:rPr>
                      </w:pPr>
                    </w:p>
                  </w:txbxContent>
                </v:textbox>
                <w10:wrap anchorx="margin"/>
              </v:shape>
            </w:pict>
          </mc:Fallback>
        </mc:AlternateContent>
      </w: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ind w:left="709"/>
        <w:jc w:val="both"/>
        <w:rPr>
          <w:rFonts w:ascii="Arial" w:hAnsi="Arial" w:cs="Arial"/>
          <w:color w:val="000000"/>
          <w:sz w:val="24"/>
          <w:szCs w:val="24"/>
        </w:rPr>
      </w:pPr>
    </w:p>
    <w:p w:rsidR="00E3336E" w:rsidRDefault="00E3336E" w:rsidP="00E3336E">
      <w:pPr>
        <w:spacing w:after="0" w:line="240" w:lineRule="auto"/>
        <w:ind w:left="709"/>
        <w:jc w:val="both"/>
        <w:rPr>
          <w:rFonts w:ascii="Arial" w:hAnsi="Arial" w:cs="Arial"/>
          <w:color w:val="000000"/>
          <w:sz w:val="24"/>
          <w:szCs w:val="24"/>
        </w:rPr>
      </w:pPr>
    </w:p>
    <w:p w:rsidR="00E3336E" w:rsidRDefault="00E3336E" w:rsidP="00E3336E">
      <w:pPr>
        <w:spacing w:after="0" w:line="240" w:lineRule="auto"/>
        <w:ind w:left="709"/>
        <w:jc w:val="both"/>
        <w:rPr>
          <w:rFonts w:ascii="Arial" w:hAnsi="Arial" w:cs="Arial"/>
          <w:color w:val="000000"/>
          <w:sz w:val="24"/>
          <w:szCs w:val="24"/>
        </w:rPr>
      </w:pPr>
    </w:p>
    <w:p w:rsidR="00E3336E" w:rsidRDefault="00E3336E" w:rsidP="00E3336E">
      <w:pPr>
        <w:spacing w:after="0" w:line="240" w:lineRule="auto"/>
        <w:ind w:left="709"/>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r w:rsidRPr="00B6216C">
        <w:rPr>
          <w:noProof/>
          <w:lang w:eastAsia="es-GT"/>
        </w:rPr>
        <mc:AlternateContent>
          <mc:Choice Requires="wps">
            <w:drawing>
              <wp:anchor distT="0" distB="0" distL="114300" distR="114300" simplePos="0" relativeHeight="251680768" behindDoc="0" locked="0" layoutInCell="1" allowOverlap="1" wp14:anchorId="0AFFF077" wp14:editId="17B8C6DF">
                <wp:simplePos x="0" y="0"/>
                <wp:positionH relativeFrom="column">
                  <wp:posOffset>1184600</wp:posOffset>
                </wp:positionH>
                <wp:positionV relativeFrom="paragraph">
                  <wp:posOffset>12551</wp:posOffset>
                </wp:positionV>
                <wp:extent cx="4105275" cy="1307805"/>
                <wp:effectExtent l="0" t="0" r="28575" b="26035"/>
                <wp:wrapNone/>
                <wp:docPr id="41" name="Rectángulo redondeado 41"/>
                <wp:cNvGraphicFramePr/>
                <a:graphic xmlns:a="http://schemas.openxmlformats.org/drawingml/2006/main">
                  <a:graphicData uri="http://schemas.microsoft.com/office/word/2010/wordprocessingShape">
                    <wps:wsp>
                      <wps:cNvSpPr/>
                      <wps:spPr>
                        <a:xfrm>
                          <a:off x="0" y="0"/>
                          <a:ext cx="4105275" cy="1307805"/>
                        </a:xfrm>
                        <a:prstGeom prst="roundRect">
                          <a:avLst/>
                        </a:prstGeom>
                        <a:solidFill>
                          <a:srgbClr val="3399FF"/>
                        </a:solidFill>
                        <a:ln w="12700" cap="flat" cmpd="sng" algn="ctr">
                          <a:solidFill>
                            <a:srgbClr val="5B9BD5">
                              <a:shade val="50000"/>
                            </a:srgbClr>
                          </a:solidFill>
                          <a:prstDash val="solid"/>
                          <a:miter lim="800000"/>
                        </a:ln>
                        <a:effectLst/>
                      </wps:spPr>
                      <wps:txbx>
                        <w:txbxContent>
                          <w:p w:rsidR="00E3336E" w:rsidRPr="00B6216C" w:rsidRDefault="00E3336E" w:rsidP="00E3336E">
                            <w:pPr>
                              <w:jc w:val="center"/>
                              <w:rPr>
                                <w:rFonts w:ascii="Arial" w:hAnsi="Arial" w:cs="Arial"/>
                                <w:color w:val="000000"/>
                              </w:rPr>
                            </w:pPr>
                            <w:r>
                              <w:rPr>
                                <w:rFonts w:ascii="Arial" w:hAnsi="Arial" w:cs="Arial"/>
                                <w:color w:val="000000"/>
                              </w:rPr>
                              <w:t>Establecer canales de comunicación entre operadores responsables de cada entidad gubernamental para la presentación oficial de informes en Gabinetes específicos y así dar cumplimiento a los convenios, acuerdos o compromisos como medida de responsabilidad directa de cada entidad 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FF077" id="Rectángulo redondeado 41" o:spid="_x0000_s1038" style="position:absolute;left:0;text-align:left;margin-left:93.3pt;margin-top:1pt;width:323.25pt;height:1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KVoAIAADkFAAAOAAAAZHJzL2Uyb0RvYy54bWysVMFu2zAMvQ/YPwi6r3bSZGmCOkXaIMOA&#10;oi3WDj0zshwbkERNUhJ3f7Nv6Y+Nkp027XYa5oNMihQpPj7q/KLViu2k8w2agg9Ocs6kEVg2ZlPw&#10;7w+rT2ec+QCmBIVGFvxJen4x//jhfG9ncog1qlI6RkGMn+1twesQ7CzLvKilBn+CVhoyVug0BFLd&#10;Jisd7Cm6Vtkwzz9ne3SldSik97S77Ix8nuJXlRThtqq8DEwVnO4W0urSuo5rNj+H2caBrRvRXwP+&#10;4RYaGkNJX0ItIQDbuuaPULoRDj1W4USgzrCqGiFTDVTNIH9XzX0NVqZaCBxvX2Dy/y+suNndOdaU&#10;BR8NODOgqUffCLXnX2azVcicLNGUEkpk5EBo7a2f0aF7e+d6zZMYS28rp+OfimJtQvjpBWHZBiZo&#10;czTIx8PJmDNBtsFpPjnLxzFq9nrcOh++SNQsCgV3uDVlvFGCF3bXPnT+B7+Y0qNqylWjVFLcZn2l&#10;HNsB9fz0dDpdrfoUb9yUYXu6w3CSEy8EEPcqBYFEbQkNbzacgdoQqUVwKfeb0/44yfhyerkcd041&#10;lLJLPc7pO2Tu3FOhb+LEKpbg6+5IMsUjMNNNoMFQjS74WQx0iKRMtMpE7R6L2JKuCVEK7bpNDZ3G&#10;QHFnjeUTNdlhx35vxaqhtNfgwx04ojsBQCMcbmmpFBIq2Euc1eh+/m0/+hMLycrZnsaHEPuxBSc5&#10;U18N8XM6GI3ivCVlNJ4MSXHHlvWxxWz1FVK3iIJ0uyRG/6AOYuVQP9KkL2JWMoERlLvrTa9chW6s&#10;6a0QcrFIbjRjFsK1ubciBo/IRcAf2kdwtidYIG7e4GHUYPaOYp1vPGlwsQ1YNYl/r7hST6NC85m6&#10;278l8QE41pPX64s3/w0AAP//AwBQSwMEFAAGAAgAAAAhAMmbwyDbAAAACQEAAA8AAABkcnMvZG93&#10;bnJldi54bWxMj01OwzAQhfdI3MEaJHbUbipFaYhTRSBUVqi0PcA0NnFEPI5itw23Z7qC5af39H6q&#10;zewHcbFT7ANpWC4UCEttMD11Go6Ht6cCRExIBodAVsOPjbCp7+8qLE240qe97FMnOIRiiRpcSmMp&#10;ZWyd9RgXYbTE2leYPCbGqZNmwiuH+0FmSuXSY0/c4HC0L8623/uz1/D+uj4cpcvVB5ldQ1mzLXC3&#10;1frxYW6eQSQ7pz8z3ObzdKh50ymcyUQxMBd5zlYNGV9ivVitliBONy4UyLqS/x/UvwAAAP//AwBQ&#10;SwECLQAUAAYACAAAACEAtoM4kv4AAADhAQAAEwAAAAAAAAAAAAAAAAAAAAAAW0NvbnRlbnRfVHlw&#10;ZXNdLnhtbFBLAQItABQABgAIAAAAIQA4/SH/1gAAAJQBAAALAAAAAAAAAAAAAAAAAC8BAABfcmVs&#10;cy8ucmVsc1BLAQItABQABgAIAAAAIQARPVKVoAIAADkFAAAOAAAAAAAAAAAAAAAAAC4CAABkcnMv&#10;ZTJvRG9jLnhtbFBLAQItABQABgAIAAAAIQDJm8Mg2wAAAAkBAAAPAAAAAAAAAAAAAAAAAPoEAABk&#10;cnMvZG93bnJldi54bWxQSwUGAAAAAAQABADzAAAAAgYAAAAA&#10;" fillcolor="#39f" strokecolor="#41719c" strokeweight="1pt">
                <v:stroke joinstyle="miter"/>
                <v:textbox>
                  <w:txbxContent>
                    <w:p w:rsidR="00E3336E" w:rsidRPr="00B6216C" w:rsidRDefault="00E3336E" w:rsidP="00E3336E">
                      <w:pPr>
                        <w:jc w:val="center"/>
                        <w:rPr>
                          <w:rFonts w:ascii="Arial" w:hAnsi="Arial" w:cs="Arial"/>
                          <w:color w:val="000000"/>
                        </w:rPr>
                      </w:pPr>
                      <w:r>
                        <w:rPr>
                          <w:rFonts w:ascii="Arial" w:hAnsi="Arial" w:cs="Arial"/>
                          <w:color w:val="000000"/>
                        </w:rPr>
                        <w:t>Establecer canales de comunicación entre operadores responsables de cada entidad gubernamental para la presentación oficial de informes en Gabinetes específicos y así dar cumplimiento a los convenios, acuerdos o compromisos como medida de responsabilidad directa de cada entidad responsable.</w:t>
                      </w:r>
                    </w:p>
                  </w:txbxContent>
                </v:textbox>
              </v:roundrect>
            </w:pict>
          </mc:Fallback>
        </mc:AlternateContent>
      </w:r>
      <w:r w:rsidRPr="00B6216C">
        <w:rPr>
          <w:noProof/>
          <w:lang w:eastAsia="es-GT"/>
        </w:rPr>
        <mc:AlternateContent>
          <mc:Choice Requires="wps">
            <w:drawing>
              <wp:anchor distT="0" distB="0" distL="114300" distR="114300" simplePos="0" relativeHeight="251676672" behindDoc="0" locked="0" layoutInCell="1" allowOverlap="1" wp14:anchorId="26B210FC" wp14:editId="18426153">
                <wp:simplePos x="0" y="0"/>
                <wp:positionH relativeFrom="margin">
                  <wp:posOffset>-32386</wp:posOffset>
                </wp:positionH>
                <wp:positionV relativeFrom="paragraph">
                  <wp:posOffset>99695</wp:posOffset>
                </wp:positionV>
                <wp:extent cx="962025" cy="866775"/>
                <wp:effectExtent l="9525" t="47625" r="38100" b="57150"/>
                <wp:wrapNone/>
                <wp:docPr id="42" name="Cheuró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2025" cy="866775"/>
                        </a:xfrm>
                        <a:prstGeom prst="chevron">
                          <a:avLst>
                            <a:gd name="adj" fmla="val 25000"/>
                          </a:avLst>
                        </a:prstGeom>
                        <a:solidFill>
                          <a:srgbClr val="3399FF"/>
                        </a:solidFill>
                        <a:ln w="38100">
                          <a:solidFill>
                            <a:srgbClr val="F2F2F2"/>
                          </a:solidFill>
                          <a:miter lim="800000"/>
                          <a:headEnd/>
                          <a:tailEnd/>
                        </a:ln>
                        <a:effectLst>
                          <a:outerShdw dist="28398" dir="3806097" algn="ctr" rotWithShape="0">
                            <a:srgbClr val="4E6128">
                              <a:alpha val="50000"/>
                            </a:srgbClr>
                          </a:outerShdw>
                        </a:effectLst>
                      </wps:spPr>
                      <wps:txbx>
                        <w:txbxContent>
                          <w:p w:rsidR="00E3336E" w:rsidRPr="004C22E2" w:rsidRDefault="00E3336E" w:rsidP="00E3336E">
                            <w:pPr>
                              <w:spacing w:after="0" w:line="240" w:lineRule="auto"/>
                              <w:jc w:val="center"/>
                              <w:rPr>
                                <w:rFonts w:ascii="Arial" w:hAnsi="Arial" w:cs="Arial"/>
                                <w:b/>
                                <w:sz w:val="12"/>
                                <w:szCs w:val="24"/>
                                <w:lang w:val="es-MX"/>
                              </w:rPr>
                            </w:pPr>
                          </w:p>
                          <w:p w:rsidR="00E3336E" w:rsidRPr="009B4D2F" w:rsidRDefault="00E3336E" w:rsidP="00E3336E">
                            <w:pPr>
                              <w:spacing w:after="0" w:line="240" w:lineRule="auto"/>
                              <w:jc w:val="center"/>
                              <w:rPr>
                                <w:rFonts w:ascii="Arial" w:hAnsi="Arial" w:cs="Arial"/>
                                <w:b/>
                                <w:sz w:val="24"/>
                                <w:szCs w:val="24"/>
                                <w:lang w:val="es-MX"/>
                              </w:rPr>
                            </w:pPr>
                            <w:r>
                              <w:rPr>
                                <w:rFonts w:ascii="Arial" w:hAnsi="Arial" w:cs="Arial"/>
                                <w:b/>
                                <w:sz w:val="24"/>
                                <w:szCs w:val="24"/>
                                <w:lang w:val="es-MX"/>
                              </w:rPr>
                              <w:t>Impacto</w:t>
                            </w:r>
                          </w:p>
                          <w:p w:rsidR="00E3336E" w:rsidRPr="00E57B2A" w:rsidRDefault="00E3336E" w:rsidP="00E3336E">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10FC" id="Cheurón 42" o:spid="_x0000_s1039" type="#_x0000_t55" style="position:absolute;left:0;text-align:left;margin-left:-2.55pt;margin-top:7.85pt;width:75.75pt;height:68.25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5WeogIAADQFAAAOAAAAZHJzL2Uyb0RvYy54bWysVNtu3CAQfa/Uf0C8N77s3Yo3ijbZqlIv&#10;kdKqz6zBNi0GCux609/qJ/THOoyd7abpU1VbQgwDhzkzZ7i8OnaKHITz0uiSZhcpJUJXhkvdlPTT&#10;x+2rJSU+MM2ZMlqU9EF4erV++eKyt4XITWsUF44AiPZFb0vahmCLJPFVKzrmL4wVGpy1cR0LYLom&#10;4Y71gN6pJE/TedIbx60zlfAeVm8GJ10jfl2LKnyoay8CUSWF2AKODsddHJP1JSsax2wrqzEM9g9R&#10;dExquPQEdcMCI3snn0F1snLGmzpcVKZLTF3LSiAHYJOlf7C5b5kVyAWS4+0pTf7/wVbvD3eOSF7S&#10;aU6JZh3UaNOKvfv5QxNYgvz01hew7d7eucjQ27em+uqJNpuW6UZcO2f6VjAOUWVxf/LkQDQ8HCW7&#10;/p3hgM72wWCqjrXriDNQktk0jR+uQkrIEevzcKqPOAZSweJqnqf5jJIKXMv5fLGY4X2siFAxNut8&#10;eC1MR+KkpCCigzNDYdjhrQ9YIT7SZPwLJXWnoN4Hpkg+iyHE+FkxbobZIyIyN0ryrVQKDdfsNsoR&#10;OFrSyWS12m7Hw/58m9KkB/8yG+k9cfpzjG0e/79hdDJAjyjZAeshUajamPNbzXEemFTDHGJWOgYo&#10;UP0jabMHiPuW94TLmJl8OVlBZ3IJrTBZpvN0taCEqQZ6uAqOxrJ8lqFFAcYyPGM8vZ1n+RLXmbIt&#10;G/IQU/iYw5Ec5vN0PVpnkaFWojwGmYXj7ohizBAlamdn+AOoB3UCDQxPDYTfGvedkh7atqT+2545&#10;QYl6o0GBq2w6jX2OxnS2yMFw557duYfpCqBKGoA8TjdheBv21smmhZsypKjNNai2luFR3kNUo9ah&#10;NZHX+IzE3j+3cdfvx279CwAA//8DAFBLAwQUAAYACAAAACEAx5H7Ut4AAAAHAQAADwAAAGRycy9k&#10;b3ducmV2LnhtbEyOzU7DMBCE70i8g7VI3KjT8NMkxKkoEqrooYiWC7dtvE0i4nUUu0n69rgnuM1o&#10;RjNfvpxMKwbqXWNZwXwWgSAurW64UvC1f7tLQDiPrLG1TArO5GBZXF/lmGk78icNO1+JMMIuQwW1&#10;910mpStrMuhmtiMO2dH2Bn2wfSV1j2MYN62Mo+hJGmw4PNTY0WtN5c/uZBSMq+3QzY8fzeZ7vX2X&#10;8uzXK0yVur2ZXp5BeJr8Xxku+AEdisB0sCfWTrQK4odQVJDEIC7pfZKCOATxmC5AFrn8z1/8AgAA&#10;//8DAFBLAQItABQABgAIAAAAIQC2gziS/gAAAOEBAAATAAAAAAAAAAAAAAAAAAAAAABbQ29udGVu&#10;dF9UeXBlc10ueG1sUEsBAi0AFAAGAAgAAAAhADj9If/WAAAAlAEAAAsAAAAAAAAAAAAAAAAALwEA&#10;AF9yZWxzLy5yZWxzUEsBAi0AFAAGAAgAAAAhAMHblZ6iAgAANAUAAA4AAAAAAAAAAAAAAAAALgIA&#10;AGRycy9lMm9Eb2MueG1sUEsBAi0AFAAGAAgAAAAhAMeR+1LeAAAABwEAAA8AAAAAAAAAAAAAAAAA&#10;/AQAAGRycy9kb3ducmV2LnhtbFBLBQYAAAAABAAEAPMAAAAHBgAAAAA=&#10;" adj="16735" fillcolor="#39f" strokecolor="#f2f2f2" strokeweight="3pt">
                <v:shadow on="t" color="#4e6128" opacity=".5" offset="1pt"/>
                <v:textbox>
                  <w:txbxContent>
                    <w:p w:rsidR="00E3336E" w:rsidRPr="004C22E2" w:rsidRDefault="00E3336E" w:rsidP="00E3336E">
                      <w:pPr>
                        <w:spacing w:after="0" w:line="240" w:lineRule="auto"/>
                        <w:jc w:val="center"/>
                        <w:rPr>
                          <w:rFonts w:ascii="Arial" w:hAnsi="Arial" w:cs="Arial"/>
                          <w:b/>
                          <w:sz w:val="12"/>
                          <w:szCs w:val="24"/>
                          <w:lang w:val="es-MX"/>
                        </w:rPr>
                      </w:pPr>
                    </w:p>
                    <w:p w:rsidR="00E3336E" w:rsidRPr="009B4D2F" w:rsidRDefault="00E3336E" w:rsidP="00E3336E">
                      <w:pPr>
                        <w:spacing w:after="0" w:line="240" w:lineRule="auto"/>
                        <w:jc w:val="center"/>
                        <w:rPr>
                          <w:rFonts w:ascii="Arial" w:hAnsi="Arial" w:cs="Arial"/>
                          <w:b/>
                          <w:sz w:val="24"/>
                          <w:szCs w:val="24"/>
                          <w:lang w:val="es-MX"/>
                        </w:rPr>
                      </w:pPr>
                      <w:r>
                        <w:rPr>
                          <w:rFonts w:ascii="Arial" w:hAnsi="Arial" w:cs="Arial"/>
                          <w:b/>
                          <w:sz w:val="24"/>
                          <w:szCs w:val="24"/>
                          <w:lang w:val="es-MX"/>
                        </w:rPr>
                        <w:t>Impacto</w:t>
                      </w:r>
                    </w:p>
                    <w:p w:rsidR="00E3336E" w:rsidRPr="00E57B2A" w:rsidRDefault="00E3336E" w:rsidP="00E3336E">
                      <w:pPr>
                        <w:rPr>
                          <w:lang w:val="es-MX"/>
                        </w:rPr>
                      </w:pPr>
                    </w:p>
                  </w:txbxContent>
                </v:textbox>
                <w10:wrap anchorx="margin"/>
              </v:shape>
            </w:pict>
          </mc:Fallback>
        </mc:AlternateContent>
      </w: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E3336E" w:rsidRDefault="00E3336E" w:rsidP="00E3336E">
      <w:pPr>
        <w:spacing w:after="0" w:line="240" w:lineRule="auto"/>
        <w:jc w:val="both"/>
        <w:rPr>
          <w:rFonts w:ascii="Arial" w:hAnsi="Arial" w:cs="Arial"/>
          <w:color w:val="000000"/>
          <w:sz w:val="24"/>
          <w:szCs w:val="24"/>
        </w:rPr>
      </w:pPr>
    </w:p>
    <w:p w:rsidR="00DC6A8C" w:rsidRPr="00DC6A8C" w:rsidRDefault="00DC6A8C" w:rsidP="00DC6A8C">
      <w:pPr>
        <w:pStyle w:val="Textoindependiente"/>
        <w:spacing w:line="360" w:lineRule="auto"/>
        <w:ind w:left="709" w:right="49" w:hanging="349"/>
        <w:rPr>
          <w:rFonts w:ascii="Arial" w:hAnsi="Arial" w:cs="Arial"/>
          <w:b/>
          <w:color w:val="000000"/>
          <w:sz w:val="24"/>
          <w:szCs w:val="24"/>
        </w:rPr>
      </w:pPr>
      <w:r>
        <w:rPr>
          <w:rFonts w:ascii="Arial" w:hAnsi="Arial" w:cs="Arial"/>
          <w:b/>
          <w:color w:val="000000"/>
          <w:sz w:val="24"/>
          <w:szCs w:val="24"/>
        </w:rPr>
        <w:lastRenderedPageBreak/>
        <w:t xml:space="preserve">4.3 </w:t>
      </w:r>
      <w:r w:rsidRPr="00B74623">
        <w:rPr>
          <w:rFonts w:ascii="Arial" w:hAnsi="Arial" w:cs="Arial"/>
          <w:b/>
          <w:sz w:val="24"/>
          <w:szCs w:val="24"/>
        </w:rPr>
        <w:t xml:space="preserve">Herramienta SPPD - </w:t>
      </w:r>
      <w:r>
        <w:rPr>
          <w:rFonts w:ascii="Arial" w:hAnsi="Arial" w:cs="Arial"/>
          <w:b/>
          <w:sz w:val="24"/>
          <w:szCs w:val="24"/>
        </w:rPr>
        <w:t>08</w:t>
      </w:r>
      <w:r w:rsidRPr="00B74623">
        <w:rPr>
          <w:rFonts w:ascii="Arial" w:hAnsi="Arial" w:cs="Arial"/>
          <w:b/>
          <w:sz w:val="24"/>
          <w:szCs w:val="24"/>
        </w:rPr>
        <w:t xml:space="preserve">: </w:t>
      </w:r>
      <w:r>
        <w:rPr>
          <w:rFonts w:ascii="Arial" w:hAnsi="Arial" w:cs="Arial"/>
          <w:b/>
          <w:sz w:val="24"/>
          <w:szCs w:val="24"/>
        </w:rPr>
        <w:t>Ficha del Indicador (Seguimiento)</w:t>
      </w:r>
    </w:p>
    <w:p w:rsidR="00E3336E" w:rsidRDefault="00E3336E" w:rsidP="00E3336E">
      <w:pPr>
        <w:spacing w:after="0" w:line="240" w:lineRule="auto"/>
        <w:jc w:val="both"/>
        <w:rPr>
          <w:rFonts w:ascii="Arial" w:hAnsi="Arial" w:cs="Arial"/>
          <w:color w:val="000000"/>
          <w:sz w:val="24"/>
          <w:szCs w:val="24"/>
        </w:rPr>
      </w:pPr>
    </w:p>
    <w:p w:rsidR="00DC6A8C" w:rsidRDefault="002B1F3F" w:rsidP="00DC6A8C">
      <w:pPr>
        <w:spacing w:after="0" w:line="240" w:lineRule="auto"/>
        <w:jc w:val="center"/>
        <w:rPr>
          <w:rFonts w:ascii="Arial" w:hAnsi="Arial" w:cs="Arial"/>
          <w:color w:val="000000"/>
          <w:sz w:val="24"/>
          <w:szCs w:val="24"/>
        </w:rPr>
      </w:pPr>
      <w:r w:rsidRPr="002B1F3F">
        <w:rPr>
          <w:noProof/>
          <w:lang w:eastAsia="es-GT"/>
        </w:rPr>
        <w:drawing>
          <wp:inline distT="0" distB="0" distL="0" distR="0">
            <wp:extent cx="5612130" cy="6085623"/>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6085623"/>
                    </a:xfrm>
                    <a:prstGeom prst="rect">
                      <a:avLst/>
                    </a:prstGeom>
                    <a:noFill/>
                    <a:ln>
                      <a:noFill/>
                    </a:ln>
                  </pic:spPr>
                </pic:pic>
              </a:graphicData>
            </a:graphic>
          </wp:inline>
        </w:drawing>
      </w: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p>
    <w:p w:rsidR="002B1F3F" w:rsidRDefault="002B1F3F" w:rsidP="00DC6A8C">
      <w:pPr>
        <w:spacing w:after="0" w:line="240" w:lineRule="auto"/>
        <w:jc w:val="center"/>
        <w:rPr>
          <w:rFonts w:ascii="Arial" w:hAnsi="Arial" w:cs="Arial"/>
          <w:color w:val="000000"/>
          <w:sz w:val="24"/>
          <w:szCs w:val="24"/>
        </w:rPr>
      </w:pPr>
      <w:r w:rsidRPr="002B1F3F">
        <w:rPr>
          <w:noProof/>
          <w:lang w:eastAsia="es-GT"/>
        </w:rPr>
        <w:drawing>
          <wp:inline distT="0" distB="0" distL="0" distR="0" wp14:anchorId="296CD013" wp14:editId="4E773B8C">
            <wp:extent cx="5612130" cy="488124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4881245"/>
                    </a:xfrm>
                    <a:prstGeom prst="rect">
                      <a:avLst/>
                    </a:prstGeom>
                    <a:noFill/>
                    <a:ln>
                      <a:noFill/>
                    </a:ln>
                  </pic:spPr>
                </pic:pic>
              </a:graphicData>
            </a:graphic>
          </wp:inline>
        </w:drawing>
      </w:r>
    </w:p>
    <w:p w:rsidR="00E3336E" w:rsidRDefault="00E3336E" w:rsidP="00E3336E">
      <w:pPr>
        <w:spacing w:after="0" w:line="240" w:lineRule="auto"/>
        <w:contextualSpacing/>
        <w:jc w:val="center"/>
        <w:rPr>
          <w:rFonts w:ascii="Arial" w:eastAsia="Calibri" w:hAnsi="Arial" w:cs="Arial"/>
          <w:color w:val="000000"/>
          <w:sz w:val="24"/>
          <w:szCs w:val="24"/>
        </w:rPr>
      </w:pPr>
    </w:p>
    <w:p w:rsidR="0066794D" w:rsidRDefault="0066794D"/>
    <w:p w:rsidR="0066794D" w:rsidRDefault="0066794D"/>
    <w:p w:rsidR="00DC6A8C" w:rsidRDefault="00DC6A8C"/>
    <w:p w:rsidR="00DC6A8C" w:rsidRDefault="00DC6A8C"/>
    <w:p w:rsidR="00DC6A8C" w:rsidRDefault="00DC6A8C"/>
    <w:p w:rsidR="00DC6A8C" w:rsidRDefault="00DC6A8C" w:rsidP="00DC6A8C">
      <w:pPr>
        <w:jc w:val="center"/>
      </w:pPr>
    </w:p>
    <w:p w:rsidR="0066794D" w:rsidRDefault="0066794D"/>
    <w:p w:rsidR="0066794D" w:rsidRDefault="0066794D"/>
    <w:p w:rsidR="00A45D53" w:rsidRDefault="00A45D53" w:rsidP="00A45D53">
      <w:pPr>
        <w:pStyle w:val="Textoindependiente"/>
        <w:numPr>
          <w:ilvl w:val="0"/>
          <w:numId w:val="3"/>
        </w:numPr>
        <w:spacing w:line="360" w:lineRule="auto"/>
        <w:ind w:left="360" w:right="1276"/>
        <w:jc w:val="left"/>
        <w:rPr>
          <w:rFonts w:ascii="Arial" w:hAnsi="Arial" w:cs="Arial"/>
          <w:b/>
          <w:color w:val="000000"/>
          <w:sz w:val="24"/>
          <w:szCs w:val="24"/>
        </w:rPr>
      </w:pPr>
      <w:r>
        <w:rPr>
          <w:rFonts w:ascii="Arial" w:hAnsi="Arial" w:cs="Arial"/>
          <w:b/>
          <w:color w:val="000000"/>
          <w:sz w:val="24"/>
          <w:szCs w:val="24"/>
        </w:rPr>
        <w:lastRenderedPageBreak/>
        <w:t>Referencias bibliográficas</w:t>
      </w:r>
      <w:r w:rsidRPr="00092F46">
        <w:rPr>
          <w:rFonts w:ascii="Arial" w:hAnsi="Arial" w:cs="Arial"/>
          <w:b/>
          <w:color w:val="000000"/>
          <w:sz w:val="24"/>
          <w:szCs w:val="24"/>
        </w:rPr>
        <w:t xml:space="preserve">. </w:t>
      </w:r>
    </w:p>
    <w:p w:rsidR="00A45D53" w:rsidRPr="009C3E68" w:rsidRDefault="00A45D53"/>
    <w:p w:rsidR="00A45D53"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 xml:space="preserve">Decreto Número 114-97, Ley del Organismo Ejecutivo. </w:t>
      </w:r>
    </w:p>
    <w:p w:rsidR="00C95A92" w:rsidRPr="009C3E68" w:rsidRDefault="00C95A92" w:rsidP="002B1F3F">
      <w:pPr>
        <w:pStyle w:val="Sinespaciado"/>
        <w:spacing w:line="360" w:lineRule="auto"/>
        <w:ind w:right="49"/>
        <w:jc w:val="both"/>
        <w:rPr>
          <w:rStyle w:val="nfasisintenso"/>
          <w:rFonts w:ascii="Arial" w:hAnsi="Arial" w:cs="Arial"/>
          <w:i w:val="0"/>
          <w:color w:val="auto"/>
          <w:sz w:val="24"/>
          <w:szCs w:val="24"/>
        </w:rPr>
      </w:pPr>
    </w:p>
    <w:p w:rsidR="00A45D53"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 xml:space="preserve">Decreto Número 101-97, Ley Orgánica del Presupuesto y sus reformas. </w:t>
      </w:r>
    </w:p>
    <w:p w:rsidR="00C95A92" w:rsidRPr="009C3E68" w:rsidRDefault="00C95A92" w:rsidP="002B1F3F">
      <w:pPr>
        <w:pStyle w:val="Sinespaciado"/>
        <w:spacing w:line="360" w:lineRule="auto"/>
        <w:ind w:right="49"/>
        <w:jc w:val="both"/>
        <w:rPr>
          <w:rStyle w:val="nfasisintenso"/>
          <w:rFonts w:ascii="Arial" w:hAnsi="Arial" w:cs="Arial"/>
          <w:i w:val="0"/>
          <w:color w:val="auto"/>
          <w:sz w:val="24"/>
          <w:szCs w:val="24"/>
        </w:rPr>
      </w:pPr>
    </w:p>
    <w:p w:rsidR="00A45D53"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 xml:space="preserve">Guía conceptual de planificación y presupuesto por resultados para el Sector Público de Guatemala. Gestión por Resultados. Guatemala: Primera edición, </w:t>
      </w:r>
      <w:r w:rsidR="00C95A92" w:rsidRPr="009C3E68">
        <w:rPr>
          <w:rStyle w:val="nfasisintenso"/>
          <w:rFonts w:ascii="Arial" w:hAnsi="Arial" w:cs="Arial"/>
          <w:i w:val="0"/>
          <w:color w:val="auto"/>
          <w:sz w:val="24"/>
          <w:szCs w:val="24"/>
        </w:rPr>
        <w:t>enero</w:t>
      </w:r>
      <w:r w:rsidRPr="009C3E68">
        <w:rPr>
          <w:rStyle w:val="nfasisintenso"/>
          <w:rFonts w:ascii="Arial" w:hAnsi="Arial" w:cs="Arial"/>
          <w:i w:val="0"/>
          <w:color w:val="auto"/>
          <w:sz w:val="24"/>
          <w:szCs w:val="24"/>
        </w:rPr>
        <w:t xml:space="preserve"> 2013. Emitida por el Ministerio de Finanzas Públicas y la Secretaría de Planificación y Programación de la Presidencia (Segeplan). </w:t>
      </w:r>
    </w:p>
    <w:p w:rsidR="00C95A92" w:rsidRPr="009C3E68" w:rsidRDefault="00C95A92" w:rsidP="002B1F3F">
      <w:pPr>
        <w:pStyle w:val="Sinespaciado"/>
        <w:spacing w:line="360" w:lineRule="auto"/>
        <w:ind w:right="49"/>
        <w:jc w:val="both"/>
        <w:rPr>
          <w:rStyle w:val="nfasisintenso"/>
          <w:rFonts w:ascii="Arial" w:hAnsi="Arial" w:cs="Arial"/>
          <w:i w:val="0"/>
          <w:color w:val="auto"/>
          <w:sz w:val="24"/>
          <w:szCs w:val="24"/>
        </w:rPr>
      </w:pPr>
    </w:p>
    <w:p w:rsidR="00A45D53"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 xml:space="preserve">Plan Nacional de desarrollo K´atun: Nuestra Guatemala 2032. </w:t>
      </w:r>
    </w:p>
    <w:p w:rsidR="00C95A92" w:rsidRPr="009C3E68" w:rsidRDefault="00C95A92" w:rsidP="002B1F3F">
      <w:pPr>
        <w:pStyle w:val="Sinespaciado"/>
        <w:spacing w:line="360" w:lineRule="auto"/>
        <w:ind w:right="49"/>
        <w:jc w:val="both"/>
        <w:rPr>
          <w:rStyle w:val="nfasisintenso"/>
          <w:rFonts w:ascii="Arial" w:hAnsi="Arial" w:cs="Arial"/>
          <w:i w:val="0"/>
          <w:color w:val="auto"/>
          <w:sz w:val="24"/>
          <w:szCs w:val="24"/>
        </w:rPr>
      </w:pPr>
    </w:p>
    <w:p w:rsidR="00C95A92"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Objetivos De Desarrollo Sostenible (ODS)</w:t>
      </w:r>
      <w:r w:rsidR="00C95A92" w:rsidRPr="009C3E68">
        <w:rPr>
          <w:rStyle w:val="nfasisintenso"/>
          <w:rFonts w:ascii="Arial" w:hAnsi="Arial" w:cs="Arial"/>
          <w:i w:val="0"/>
          <w:color w:val="auto"/>
          <w:sz w:val="24"/>
          <w:szCs w:val="24"/>
        </w:rPr>
        <w:t>.</w:t>
      </w:r>
    </w:p>
    <w:p w:rsidR="00C95A92" w:rsidRPr="009C3E68" w:rsidRDefault="00C95A92" w:rsidP="002B1F3F">
      <w:pPr>
        <w:pStyle w:val="Sinespaciado"/>
        <w:spacing w:line="360" w:lineRule="auto"/>
        <w:ind w:right="49"/>
        <w:jc w:val="both"/>
        <w:rPr>
          <w:rStyle w:val="nfasisintenso"/>
          <w:rFonts w:ascii="Arial" w:hAnsi="Arial" w:cs="Arial"/>
          <w:i w:val="0"/>
          <w:color w:val="auto"/>
          <w:sz w:val="24"/>
          <w:szCs w:val="24"/>
        </w:rPr>
      </w:pPr>
    </w:p>
    <w:p w:rsidR="00A45D53"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Prioridades Nacionales De Desarrollo (PND)</w:t>
      </w:r>
      <w:r w:rsidR="00C95A92" w:rsidRPr="009C3E68">
        <w:rPr>
          <w:rStyle w:val="nfasisintenso"/>
          <w:rFonts w:ascii="Arial" w:hAnsi="Arial" w:cs="Arial"/>
          <w:i w:val="0"/>
          <w:color w:val="auto"/>
          <w:sz w:val="24"/>
          <w:szCs w:val="24"/>
        </w:rPr>
        <w:t>.</w:t>
      </w:r>
      <w:r w:rsidRPr="009C3E68">
        <w:rPr>
          <w:rStyle w:val="nfasisintenso"/>
          <w:rFonts w:ascii="Arial" w:hAnsi="Arial" w:cs="Arial"/>
          <w:i w:val="0"/>
          <w:color w:val="auto"/>
          <w:sz w:val="24"/>
          <w:szCs w:val="24"/>
        </w:rPr>
        <w:t xml:space="preserve"> </w:t>
      </w:r>
    </w:p>
    <w:p w:rsidR="00C95A92" w:rsidRPr="009C3E68" w:rsidRDefault="00C95A92" w:rsidP="002B1F3F">
      <w:pPr>
        <w:pStyle w:val="Sinespaciado"/>
        <w:spacing w:line="360" w:lineRule="auto"/>
        <w:ind w:right="49"/>
        <w:jc w:val="both"/>
        <w:rPr>
          <w:rStyle w:val="nfasisintenso"/>
          <w:rFonts w:ascii="Arial" w:hAnsi="Arial" w:cs="Arial"/>
          <w:i w:val="0"/>
          <w:color w:val="auto"/>
          <w:sz w:val="24"/>
          <w:szCs w:val="24"/>
        </w:rPr>
      </w:pPr>
    </w:p>
    <w:p w:rsidR="00935701"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 xml:space="preserve">Metas Estratégicas De Desarrollo (MED) </w:t>
      </w:r>
    </w:p>
    <w:p w:rsidR="00C95A92" w:rsidRPr="009C3E68" w:rsidRDefault="00C95A92" w:rsidP="002B1F3F">
      <w:pPr>
        <w:pStyle w:val="Sinespaciado"/>
        <w:spacing w:line="360" w:lineRule="auto"/>
        <w:ind w:right="49"/>
        <w:jc w:val="both"/>
        <w:rPr>
          <w:rStyle w:val="nfasisintenso"/>
          <w:rFonts w:ascii="Arial" w:hAnsi="Arial" w:cs="Arial"/>
          <w:i w:val="0"/>
          <w:color w:val="auto"/>
          <w:sz w:val="24"/>
          <w:szCs w:val="24"/>
        </w:rPr>
      </w:pPr>
    </w:p>
    <w:p w:rsidR="00A45D53"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Política General De Gobierno 2020-2024.</w:t>
      </w:r>
    </w:p>
    <w:p w:rsidR="00C95A92" w:rsidRPr="009C3E68" w:rsidRDefault="00C95A92" w:rsidP="002B1F3F">
      <w:pPr>
        <w:pStyle w:val="Sinespaciado"/>
        <w:spacing w:line="360" w:lineRule="auto"/>
        <w:ind w:right="49"/>
        <w:jc w:val="both"/>
        <w:rPr>
          <w:rStyle w:val="nfasisintenso"/>
          <w:rFonts w:ascii="Arial" w:hAnsi="Arial" w:cs="Arial"/>
          <w:i w:val="0"/>
          <w:color w:val="auto"/>
          <w:sz w:val="24"/>
          <w:szCs w:val="24"/>
        </w:rPr>
      </w:pPr>
    </w:p>
    <w:p w:rsidR="00A45D53" w:rsidRPr="009C3E68" w:rsidRDefault="00A45D53" w:rsidP="002B1F3F">
      <w:pPr>
        <w:pStyle w:val="Sinespaciado"/>
        <w:numPr>
          <w:ilvl w:val="0"/>
          <w:numId w:val="30"/>
        </w:numPr>
        <w:spacing w:line="360" w:lineRule="auto"/>
        <w:ind w:right="49"/>
        <w:jc w:val="both"/>
        <w:rPr>
          <w:rStyle w:val="nfasisintenso"/>
          <w:rFonts w:ascii="Arial" w:hAnsi="Arial" w:cs="Arial"/>
          <w:i w:val="0"/>
          <w:color w:val="auto"/>
          <w:sz w:val="24"/>
          <w:szCs w:val="24"/>
        </w:rPr>
      </w:pPr>
      <w:r w:rsidRPr="009C3E68">
        <w:rPr>
          <w:rStyle w:val="nfasisintenso"/>
          <w:rFonts w:ascii="Arial" w:hAnsi="Arial" w:cs="Arial"/>
          <w:i w:val="0"/>
          <w:color w:val="auto"/>
          <w:sz w:val="24"/>
          <w:szCs w:val="24"/>
        </w:rPr>
        <w:t>Lineamientos Generales de Planificación 202</w:t>
      </w:r>
      <w:r w:rsidR="004807DC" w:rsidRPr="009C3E68">
        <w:rPr>
          <w:rStyle w:val="nfasisintenso"/>
          <w:rFonts w:ascii="Arial" w:hAnsi="Arial" w:cs="Arial"/>
          <w:i w:val="0"/>
          <w:color w:val="auto"/>
          <w:sz w:val="24"/>
          <w:szCs w:val="24"/>
        </w:rPr>
        <w:t>2</w:t>
      </w:r>
      <w:r w:rsidRPr="009C3E68">
        <w:rPr>
          <w:rStyle w:val="nfasisintenso"/>
          <w:rFonts w:ascii="Arial" w:hAnsi="Arial" w:cs="Arial"/>
          <w:i w:val="0"/>
          <w:color w:val="auto"/>
          <w:sz w:val="24"/>
          <w:szCs w:val="24"/>
        </w:rPr>
        <w:t>-202</w:t>
      </w:r>
      <w:r w:rsidR="004807DC" w:rsidRPr="009C3E68">
        <w:rPr>
          <w:rStyle w:val="nfasisintenso"/>
          <w:rFonts w:ascii="Arial" w:hAnsi="Arial" w:cs="Arial"/>
          <w:i w:val="0"/>
          <w:color w:val="auto"/>
          <w:sz w:val="24"/>
          <w:szCs w:val="24"/>
        </w:rPr>
        <w:t>6</w:t>
      </w:r>
      <w:r w:rsidRPr="009C3E68">
        <w:rPr>
          <w:rStyle w:val="nfasisintenso"/>
          <w:rFonts w:ascii="Arial" w:hAnsi="Arial" w:cs="Arial"/>
          <w:i w:val="0"/>
          <w:color w:val="auto"/>
          <w:sz w:val="24"/>
          <w:szCs w:val="24"/>
        </w:rPr>
        <w:t>, emitidos por la Secretaría de Planificación y Programación de la Presidencia (Segeplan).</w:t>
      </w:r>
    </w:p>
    <w:sectPr w:rsidR="00A45D53" w:rsidRPr="009C3E68" w:rsidSect="00FE6DD8">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0A8" w:rsidRDefault="005320A8" w:rsidP="00D1057B">
      <w:pPr>
        <w:spacing w:after="0" w:line="240" w:lineRule="auto"/>
      </w:pPr>
      <w:r>
        <w:separator/>
      </w:r>
    </w:p>
  </w:endnote>
  <w:endnote w:type="continuationSeparator" w:id="0">
    <w:p w:rsidR="005320A8" w:rsidRDefault="005320A8" w:rsidP="00D10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322550"/>
      <w:docPartObj>
        <w:docPartGallery w:val="Page Numbers (Bottom of Page)"/>
        <w:docPartUnique/>
      </w:docPartObj>
    </w:sdtPr>
    <w:sdtEndPr/>
    <w:sdtContent>
      <w:p w:rsidR="009338B6" w:rsidRDefault="009338B6">
        <w:pPr>
          <w:pStyle w:val="Piedepgina"/>
          <w:jc w:val="center"/>
        </w:pPr>
        <w:r>
          <w:fldChar w:fldCharType="begin"/>
        </w:r>
        <w:r>
          <w:instrText>PAGE   \* MERGEFORMAT</w:instrText>
        </w:r>
        <w:r>
          <w:fldChar w:fldCharType="separate"/>
        </w:r>
        <w:r w:rsidR="007B59B5" w:rsidRPr="007B59B5">
          <w:rPr>
            <w:noProof/>
            <w:lang w:val="es-ES"/>
          </w:rPr>
          <w:t>33</w:t>
        </w:r>
        <w:r>
          <w:fldChar w:fldCharType="end"/>
        </w:r>
      </w:p>
    </w:sdtContent>
  </w:sdt>
  <w:p w:rsidR="009338B6" w:rsidRDefault="009338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0A8" w:rsidRDefault="005320A8" w:rsidP="00D1057B">
      <w:pPr>
        <w:spacing w:after="0" w:line="240" w:lineRule="auto"/>
      </w:pPr>
      <w:r>
        <w:separator/>
      </w:r>
    </w:p>
  </w:footnote>
  <w:footnote w:type="continuationSeparator" w:id="0">
    <w:p w:rsidR="005320A8" w:rsidRDefault="005320A8" w:rsidP="00D1057B">
      <w:pPr>
        <w:spacing w:after="0" w:line="240" w:lineRule="auto"/>
      </w:pPr>
      <w:r>
        <w:continuationSeparator/>
      </w:r>
    </w:p>
  </w:footnote>
  <w:footnote w:id="1">
    <w:p w:rsidR="009338B6" w:rsidRDefault="009338B6" w:rsidP="009338B6">
      <w:pPr>
        <w:pStyle w:val="Textonotapie"/>
      </w:pPr>
      <w:r>
        <w:rPr>
          <w:rStyle w:val="Refdenotaalpie"/>
        </w:rPr>
        <w:footnoteRef/>
      </w:r>
      <w:r>
        <w:t xml:space="preserve"> Constitución Política de la República de Guatemala. Artículo 191. Funciones del Vicepresidente. </w:t>
      </w:r>
    </w:p>
  </w:footnote>
  <w:footnote w:id="2">
    <w:p w:rsidR="009338B6" w:rsidRDefault="009338B6" w:rsidP="009338B6">
      <w:pPr>
        <w:pStyle w:val="Textonotapie"/>
      </w:pPr>
      <w:r>
        <w:rPr>
          <w:rStyle w:val="Refdenotaalpie"/>
        </w:rPr>
        <w:footnoteRef/>
      </w:r>
      <w:r>
        <w:t xml:space="preserve"> Decreto 114-97, Artículos 7 y 18, respectivamente. </w:t>
      </w:r>
    </w:p>
  </w:footnote>
  <w:footnote w:id="3">
    <w:p w:rsidR="009338B6" w:rsidRDefault="009338B6" w:rsidP="009338B6">
      <w:pPr>
        <w:pStyle w:val="Textonotapie"/>
      </w:pPr>
      <w:r>
        <w:rPr>
          <w:rStyle w:val="Refdenotaalpie"/>
        </w:rPr>
        <w:footnoteRef/>
      </w:r>
      <w:r>
        <w:t xml:space="preserve"> Ver artículos 2 y 3 Acuerdo Gubernativo No. 32-2020.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8B6" w:rsidRDefault="009338B6">
    <w:pPr>
      <w:pStyle w:val="Encabezado"/>
    </w:pPr>
    <w:r w:rsidRPr="005B1EDE">
      <w:rPr>
        <w:noProof/>
        <w:lang w:eastAsia="es-GT"/>
      </w:rPr>
      <w:drawing>
        <wp:anchor distT="0" distB="0" distL="114300" distR="114300" simplePos="0" relativeHeight="251663360" behindDoc="1" locked="0" layoutInCell="1" allowOverlap="1" wp14:anchorId="4D3EB249" wp14:editId="794A788D">
          <wp:simplePos x="0" y="0"/>
          <wp:positionH relativeFrom="column">
            <wp:posOffset>-1009650</wp:posOffset>
          </wp:positionH>
          <wp:positionV relativeFrom="paragraph">
            <wp:posOffset>-400685</wp:posOffset>
          </wp:positionV>
          <wp:extent cx="7798526" cy="10091847"/>
          <wp:effectExtent l="0" t="0" r="0" b="508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ada 2020-2024-01.png"/>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98526" cy="100918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F1A" w:rsidRDefault="00D1057B" w:rsidP="00DA3F1A">
    <w:pPr>
      <w:pStyle w:val="Encabezado"/>
      <w:jc w:val="center"/>
    </w:pPr>
    <w:r w:rsidRPr="005B1EDE">
      <w:rPr>
        <w:noProof/>
        <w:lang w:eastAsia="es-GT"/>
      </w:rPr>
      <w:drawing>
        <wp:anchor distT="0" distB="0" distL="114300" distR="114300" simplePos="0" relativeHeight="251661312" behindDoc="1" locked="0" layoutInCell="1" allowOverlap="1" wp14:anchorId="38FFB7DA" wp14:editId="453CFF23">
          <wp:simplePos x="0" y="0"/>
          <wp:positionH relativeFrom="column">
            <wp:posOffset>-1109345</wp:posOffset>
          </wp:positionH>
          <wp:positionV relativeFrom="paragraph">
            <wp:posOffset>-475615</wp:posOffset>
          </wp:positionV>
          <wp:extent cx="7798526" cy="10091847"/>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ada 2020-2024-01.png"/>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98526" cy="10091847"/>
                  </a:xfrm>
                  <a:prstGeom prst="rect">
                    <a:avLst/>
                  </a:prstGeom>
                </pic:spPr>
              </pic:pic>
            </a:graphicData>
          </a:graphic>
          <wp14:sizeRelH relativeFrom="page">
            <wp14:pctWidth>0</wp14:pctWidth>
          </wp14:sizeRelH>
          <wp14:sizeRelV relativeFrom="page">
            <wp14:pctHeight>0</wp14:pctHeight>
          </wp14:sizeRelV>
        </wp:anchor>
      </w:drawing>
    </w:r>
    <w:r w:rsidR="00E0163B">
      <w:rPr>
        <w:noProof/>
        <w:lang w:eastAsia="es-GT"/>
      </w:rPr>
      <w:drawing>
        <wp:anchor distT="0" distB="0" distL="114300" distR="114300" simplePos="0" relativeHeight="251659264" behindDoc="1" locked="0" layoutInCell="1" allowOverlap="1" wp14:anchorId="5014AC7E" wp14:editId="442A4241">
          <wp:simplePos x="0" y="0"/>
          <wp:positionH relativeFrom="column">
            <wp:posOffset>6588760</wp:posOffset>
          </wp:positionH>
          <wp:positionV relativeFrom="paragraph">
            <wp:posOffset>2502535</wp:posOffset>
          </wp:positionV>
          <wp:extent cx="6664106" cy="6803068"/>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4106" cy="68030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D56"/>
    <w:multiLevelType w:val="hybridMultilevel"/>
    <w:tmpl w:val="5BB801D6"/>
    <w:lvl w:ilvl="0" w:tplc="100A0015">
      <w:start w:val="1"/>
      <w:numFmt w:val="upperLetter"/>
      <w:lvlText w:val="%1."/>
      <w:lvlJc w:val="left"/>
      <w:pPr>
        <w:ind w:left="1506" w:hanging="360"/>
      </w:pPr>
      <w:rPr>
        <w:rFonts w:hint="default"/>
        <w:b/>
      </w:rPr>
    </w:lvl>
    <w:lvl w:ilvl="1" w:tplc="100A0015">
      <w:start w:val="1"/>
      <w:numFmt w:val="upperLetter"/>
      <w:lvlText w:val="%2."/>
      <w:lvlJc w:val="left"/>
      <w:pPr>
        <w:ind w:left="2226" w:hanging="360"/>
      </w:pPr>
      <w:rPr>
        <w:b/>
      </w:rPr>
    </w:lvl>
    <w:lvl w:ilvl="2" w:tplc="100A001B" w:tentative="1">
      <w:start w:val="1"/>
      <w:numFmt w:val="lowerRoman"/>
      <w:lvlText w:val="%3."/>
      <w:lvlJc w:val="right"/>
      <w:pPr>
        <w:ind w:left="2946" w:hanging="180"/>
      </w:pPr>
    </w:lvl>
    <w:lvl w:ilvl="3" w:tplc="100A000F" w:tentative="1">
      <w:start w:val="1"/>
      <w:numFmt w:val="decimal"/>
      <w:lvlText w:val="%4."/>
      <w:lvlJc w:val="left"/>
      <w:pPr>
        <w:ind w:left="3666" w:hanging="360"/>
      </w:pPr>
    </w:lvl>
    <w:lvl w:ilvl="4" w:tplc="100A0019" w:tentative="1">
      <w:start w:val="1"/>
      <w:numFmt w:val="lowerLetter"/>
      <w:lvlText w:val="%5."/>
      <w:lvlJc w:val="left"/>
      <w:pPr>
        <w:ind w:left="4386" w:hanging="360"/>
      </w:pPr>
    </w:lvl>
    <w:lvl w:ilvl="5" w:tplc="100A001B" w:tentative="1">
      <w:start w:val="1"/>
      <w:numFmt w:val="lowerRoman"/>
      <w:lvlText w:val="%6."/>
      <w:lvlJc w:val="right"/>
      <w:pPr>
        <w:ind w:left="5106" w:hanging="180"/>
      </w:pPr>
    </w:lvl>
    <w:lvl w:ilvl="6" w:tplc="100A000F" w:tentative="1">
      <w:start w:val="1"/>
      <w:numFmt w:val="decimal"/>
      <w:lvlText w:val="%7."/>
      <w:lvlJc w:val="left"/>
      <w:pPr>
        <w:ind w:left="5826" w:hanging="360"/>
      </w:pPr>
    </w:lvl>
    <w:lvl w:ilvl="7" w:tplc="100A0019" w:tentative="1">
      <w:start w:val="1"/>
      <w:numFmt w:val="lowerLetter"/>
      <w:lvlText w:val="%8."/>
      <w:lvlJc w:val="left"/>
      <w:pPr>
        <w:ind w:left="6546" w:hanging="360"/>
      </w:pPr>
    </w:lvl>
    <w:lvl w:ilvl="8" w:tplc="100A001B" w:tentative="1">
      <w:start w:val="1"/>
      <w:numFmt w:val="lowerRoman"/>
      <w:lvlText w:val="%9."/>
      <w:lvlJc w:val="right"/>
      <w:pPr>
        <w:ind w:left="7266" w:hanging="180"/>
      </w:pPr>
    </w:lvl>
  </w:abstractNum>
  <w:abstractNum w:abstractNumId="1" w15:restartNumberingAfterBreak="0">
    <w:nsid w:val="08EC78E6"/>
    <w:multiLevelType w:val="hybridMultilevel"/>
    <w:tmpl w:val="A91E72B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C16FB6"/>
    <w:multiLevelType w:val="hybridMultilevel"/>
    <w:tmpl w:val="F910A2B8"/>
    <w:lvl w:ilvl="0" w:tplc="642A2508">
      <w:numFmt w:val="bullet"/>
      <w:lvlText w:val="-"/>
      <w:lvlJc w:val="left"/>
      <w:pPr>
        <w:ind w:left="720" w:hanging="360"/>
      </w:pPr>
      <w:rPr>
        <w:rFonts w:ascii="Arial" w:eastAsiaTheme="minorHAnsi"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C812C5"/>
    <w:multiLevelType w:val="multilevel"/>
    <w:tmpl w:val="7DDE3F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25010A"/>
    <w:multiLevelType w:val="hybridMultilevel"/>
    <w:tmpl w:val="64988E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5947663"/>
    <w:multiLevelType w:val="hybridMultilevel"/>
    <w:tmpl w:val="B65212B0"/>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68A6F36"/>
    <w:multiLevelType w:val="hybridMultilevel"/>
    <w:tmpl w:val="F0C43C2E"/>
    <w:lvl w:ilvl="0" w:tplc="622EFD74">
      <w:start w:val="1"/>
      <w:numFmt w:val="lowerLetter"/>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7" w15:restartNumberingAfterBreak="0">
    <w:nsid w:val="179F55E9"/>
    <w:multiLevelType w:val="hybridMultilevel"/>
    <w:tmpl w:val="9D66D8FA"/>
    <w:lvl w:ilvl="0" w:tplc="56AEC8CA">
      <w:start w:val="1"/>
      <w:numFmt w:val="lowerLetter"/>
      <w:lvlText w:val="%1)"/>
      <w:lvlJc w:val="left"/>
      <w:pPr>
        <w:ind w:left="1069" w:hanging="360"/>
      </w:pPr>
      <w:rPr>
        <w:rFonts w:hint="default"/>
      </w:rPr>
    </w:lvl>
    <w:lvl w:ilvl="1" w:tplc="100A0019">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8" w15:restartNumberingAfterBreak="0">
    <w:nsid w:val="1A14167A"/>
    <w:multiLevelType w:val="hybridMultilevel"/>
    <w:tmpl w:val="58C86C32"/>
    <w:lvl w:ilvl="0" w:tplc="100A0019">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9" w15:restartNumberingAfterBreak="0">
    <w:nsid w:val="1CE64822"/>
    <w:multiLevelType w:val="multilevel"/>
    <w:tmpl w:val="78141E6A"/>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0C1B68"/>
    <w:multiLevelType w:val="hybridMultilevel"/>
    <w:tmpl w:val="C04A56E6"/>
    <w:lvl w:ilvl="0" w:tplc="208CEDC2">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6CE13C0"/>
    <w:multiLevelType w:val="hybridMultilevel"/>
    <w:tmpl w:val="82B26052"/>
    <w:lvl w:ilvl="0" w:tplc="9A9E2AAC">
      <w:start w:val="1"/>
      <w:numFmt w:val="decimal"/>
      <w:lvlText w:val="%1."/>
      <w:lvlJc w:val="right"/>
      <w:pPr>
        <w:ind w:left="1440" w:hanging="360"/>
      </w:pPr>
      <w:rPr>
        <w:rFonts w:ascii="Arial" w:eastAsia="Times New Roman" w:hAnsi="Arial" w:cs="Arial"/>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 w15:restartNumberingAfterBreak="0">
    <w:nsid w:val="4A7B1D58"/>
    <w:multiLevelType w:val="multilevel"/>
    <w:tmpl w:val="0A56EE62"/>
    <w:lvl w:ilvl="0">
      <w:start w:val="1"/>
      <w:numFmt w:val="lowerLetter"/>
      <w:lvlText w:val="%1."/>
      <w:lvlJc w:val="left"/>
      <w:pPr>
        <w:ind w:left="720" w:hanging="360"/>
      </w:pPr>
      <w:rPr>
        <w:rFonts w:hint="default"/>
        <w:b/>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3" w15:restartNumberingAfterBreak="0">
    <w:nsid w:val="4D1B5AA4"/>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14" w15:restartNumberingAfterBreak="0">
    <w:nsid w:val="50BE5D95"/>
    <w:multiLevelType w:val="hybridMultilevel"/>
    <w:tmpl w:val="B84A72FA"/>
    <w:lvl w:ilvl="0" w:tplc="59A0A212">
      <w:start w:val="1"/>
      <w:numFmt w:val="bullet"/>
      <w:lvlText w:val="•"/>
      <w:lvlJc w:val="left"/>
      <w:pPr>
        <w:tabs>
          <w:tab w:val="num" w:pos="720"/>
        </w:tabs>
        <w:ind w:left="720" w:hanging="360"/>
      </w:pPr>
      <w:rPr>
        <w:rFonts w:ascii="Arial" w:hAnsi="Arial" w:hint="default"/>
      </w:rPr>
    </w:lvl>
    <w:lvl w:ilvl="1" w:tplc="2F4499FC">
      <w:start w:val="1"/>
      <w:numFmt w:val="bullet"/>
      <w:lvlText w:val="•"/>
      <w:lvlJc w:val="left"/>
      <w:pPr>
        <w:tabs>
          <w:tab w:val="num" w:pos="1440"/>
        </w:tabs>
        <w:ind w:left="1440" w:hanging="360"/>
      </w:pPr>
      <w:rPr>
        <w:rFonts w:ascii="Arial" w:hAnsi="Arial" w:hint="default"/>
      </w:rPr>
    </w:lvl>
    <w:lvl w:ilvl="2" w:tplc="FA0C304C">
      <w:start w:val="1"/>
      <w:numFmt w:val="bullet"/>
      <w:lvlText w:val="•"/>
      <w:lvlJc w:val="left"/>
      <w:pPr>
        <w:tabs>
          <w:tab w:val="num" w:pos="2160"/>
        </w:tabs>
        <w:ind w:left="2160" w:hanging="360"/>
      </w:pPr>
      <w:rPr>
        <w:rFonts w:ascii="Arial" w:hAnsi="Arial" w:hint="default"/>
      </w:rPr>
    </w:lvl>
    <w:lvl w:ilvl="3" w:tplc="4644EBE8" w:tentative="1">
      <w:start w:val="1"/>
      <w:numFmt w:val="bullet"/>
      <w:lvlText w:val="•"/>
      <w:lvlJc w:val="left"/>
      <w:pPr>
        <w:tabs>
          <w:tab w:val="num" w:pos="2880"/>
        </w:tabs>
        <w:ind w:left="2880" w:hanging="360"/>
      </w:pPr>
      <w:rPr>
        <w:rFonts w:ascii="Arial" w:hAnsi="Arial" w:hint="default"/>
      </w:rPr>
    </w:lvl>
    <w:lvl w:ilvl="4" w:tplc="EB663910" w:tentative="1">
      <w:start w:val="1"/>
      <w:numFmt w:val="bullet"/>
      <w:lvlText w:val="•"/>
      <w:lvlJc w:val="left"/>
      <w:pPr>
        <w:tabs>
          <w:tab w:val="num" w:pos="3600"/>
        </w:tabs>
        <w:ind w:left="3600" w:hanging="360"/>
      </w:pPr>
      <w:rPr>
        <w:rFonts w:ascii="Arial" w:hAnsi="Arial" w:hint="default"/>
      </w:rPr>
    </w:lvl>
    <w:lvl w:ilvl="5" w:tplc="74A20AAC" w:tentative="1">
      <w:start w:val="1"/>
      <w:numFmt w:val="bullet"/>
      <w:lvlText w:val="•"/>
      <w:lvlJc w:val="left"/>
      <w:pPr>
        <w:tabs>
          <w:tab w:val="num" w:pos="4320"/>
        </w:tabs>
        <w:ind w:left="4320" w:hanging="360"/>
      </w:pPr>
      <w:rPr>
        <w:rFonts w:ascii="Arial" w:hAnsi="Arial" w:hint="default"/>
      </w:rPr>
    </w:lvl>
    <w:lvl w:ilvl="6" w:tplc="D6E49608" w:tentative="1">
      <w:start w:val="1"/>
      <w:numFmt w:val="bullet"/>
      <w:lvlText w:val="•"/>
      <w:lvlJc w:val="left"/>
      <w:pPr>
        <w:tabs>
          <w:tab w:val="num" w:pos="5040"/>
        </w:tabs>
        <w:ind w:left="5040" w:hanging="360"/>
      </w:pPr>
      <w:rPr>
        <w:rFonts w:ascii="Arial" w:hAnsi="Arial" w:hint="default"/>
      </w:rPr>
    </w:lvl>
    <w:lvl w:ilvl="7" w:tplc="41F00EE6" w:tentative="1">
      <w:start w:val="1"/>
      <w:numFmt w:val="bullet"/>
      <w:lvlText w:val="•"/>
      <w:lvlJc w:val="left"/>
      <w:pPr>
        <w:tabs>
          <w:tab w:val="num" w:pos="5760"/>
        </w:tabs>
        <w:ind w:left="5760" w:hanging="360"/>
      </w:pPr>
      <w:rPr>
        <w:rFonts w:ascii="Arial" w:hAnsi="Arial" w:hint="default"/>
      </w:rPr>
    </w:lvl>
    <w:lvl w:ilvl="8" w:tplc="D3C24A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AB5694"/>
    <w:multiLevelType w:val="hybridMultilevel"/>
    <w:tmpl w:val="E85493D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5055F09"/>
    <w:multiLevelType w:val="hybridMultilevel"/>
    <w:tmpl w:val="A10480D6"/>
    <w:lvl w:ilvl="0" w:tplc="620E1568">
      <w:start w:val="1"/>
      <w:numFmt w:val="lowerLetter"/>
      <w:lvlText w:val="%1)"/>
      <w:lvlJc w:val="left"/>
      <w:pPr>
        <w:ind w:left="2586" w:hanging="360"/>
      </w:pPr>
      <w:rPr>
        <w:rFonts w:hint="default"/>
      </w:rPr>
    </w:lvl>
    <w:lvl w:ilvl="1" w:tplc="100A0019" w:tentative="1">
      <w:start w:val="1"/>
      <w:numFmt w:val="lowerLetter"/>
      <w:lvlText w:val="%2."/>
      <w:lvlJc w:val="left"/>
      <w:pPr>
        <w:ind w:left="3306" w:hanging="360"/>
      </w:pPr>
    </w:lvl>
    <w:lvl w:ilvl="2" w:tplc="100A001B" w:tentative="1">
      <w:start w:val="1"/>
      <w:numFmt w:val="lowerRoman"/>
      <w:lvlText w:val="%3."/>
      <w:lvlJc w:val="right"/>
      <w:pPr>
        <w:ind w:left="4026" w:hanging="180"/>
      </w:pPr>
    </w:lvl>
    <w:lvl w:ilvl="3" w:tplc="100A000F" w:tentative="1">
      <w:start w:val="1"/>
      <w:numFmt w:val="decimal"/>
      <w:lvlText w:val="%4."/>
      <w:lvlJc w:val="left"/>
      <w:pPr>
        <w:ind w:left="4746" w:hanging="360"/>
      </w:pPr>
    </w:lvl>
    <w:lvl w:ilvl="4" w:tplc="100A0019" w:tentative="1">
      <w:start w:val="1"/>
      <w:numFmt w:val="lowerLetter"/>
      <w:lvlText w:val="%5."/>
      <w:lvlJc w:val="left"/>
      <w:pPr>
        <w:ind w:left="5466" w:hanging="360"/>
      </w:pPr>
    </w:lvl>
    <w:lvl w:ilvl="5" w:tplc="100A001B" w:tentative="1">
      <w:start w:val="1"/>
      <w:numFmt w:val="lowerRoman"/>
      <w:lvlText w:val="%6."/>
      <w:lvlJc w:val="right"/>
      <w:pPr>
        <w:ind w:left="6186" w:hanging="180"/>
      </w:pPr>
    </w:lvl>
    <w:lvl w:ilvl="6" w:tplc="100A000F" w:tentative="1">
      <w:start w:val="1"/>
      <w:numFmt w:val="decimal"/>
      <w:lvlText w:val="%7."/>
      <w:lvlJc w:val="left"/>
      <w:pPr>
        <w:ind w:left="6906" w:hanging="360"/>
      </w:pPr>
    </w:lvl>
    <w:lvl w:ilvl="7" w:tplc="100A0019" w:tentative="1">
      <w:start w:val="1"/>
      <w:numFmt w:val="lowerLetter"/>
      <w:lvlText w:val="%8."/>
      <w:lvlJc w:val="left"/>
      <w:pPr>
        <w:ind w:left="7626" w:hanging="360"/>
      </w:pPr>
    </w:lvl>
    <w:lvl w:ilvl="8" w:tplc="100A001B" w:tentative="1">
      <w:start w:val="1"/>
      <w:numFmt w:val="lowerRoman"/>
      <w:lvlText w:val="%9."/>
      <w:lvlJc w:val="right"/>
      <w:pPr>
        <w:ind w:left="8346" w:hanging="180"/>
      </w:pPr>
    </w:lvl>
  </w:abstractNum>
  <w:abstractNum w:abstractNumId="17" w15:restartNumberingAfterBreak="0">
    <w:nsid w:val="555F6B6B"/>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18" w15:restartNumberingAfterBreak="0">
    <w:nsid w:val="570A65DC"/>
    <w:multiLevelType w:val="hybridMultilevel"/>
    <w:tmpl w:val="5BB801D6"/>
    <w:lvl w:ilvl="0" w:tplc="100A0015">
      <w:start w:val="1"/>
      <w:numFmt w:val="upperLetter"/>
      <w:lvlText w:val="%1."/>
      <w:lvlJc w:val="left"/>
      <w:pPr>
        <w:ind w:left="1506" w:hanging="360"/>
      </w:pPr>
      <w:rPr>
        <w:rFonts w:hint="default"/>
        <w:b/>
      </w:rPr>
    </w:lvl>
    <w:lvl w:ilvl="1" w:tplc="100A0015">
      <w:start w:val="1"/>
      <w:numFmt w:val="upperLetter"/>
      <w:lvlText w:val="%2."/>
      <w:lvlJc w:val="left"/>
      <w:pPr>
        <w:ind w:left="2226" w:hanging="360"/>
      </w:pPr>
      <w:rPr>
        <w:b/>
      </w:rPr>
    </w:lvl>
    <w:lvl w:ilvl="2" w:tplc="100A001B" w:tentative="1">
      <w:start w:val="1"/>
      <w:numFmt w:val="lowerRoman"/>
      <w:lvlText w:val="%3."/>
      <w:lvlJc w:val="right"/>
      <w:pPr>
        <w:ind w:left="2946" w:hanging="180"/>
      </w:pPr>
    </w:lvl>
    <w:lvl w:ilvl="3" w:tplc="100A000F" w:tentative="1">
      <w:start w:val="1"/>
      <w:numFmt w:val="decimal"/>
      <w:lvlText w:val="%4."/>
      <w:lvlJc w:val="left"/>
      <w:pPr>
        <w:ind w:left="3666" w:hanging="360"/>
      </w:pPr>
    </w:lvl>
    <w:lvl w:ilvl="4" w:tplc="100A0019" w:tentative="1">
      <w:start w:val="1"/>
      <w:numFmt w:val="lowerLetter"/>
      <w:lvlText w:val="%5."/>
      <w:lvlJc w:val="left"/>
      <w:pPr>
        <w:ind w:left="4386" w:hanging="360"/>
      </w:pPr>
    </w:lvl>
    <w:lvl w:ilvl="5" w:tplc="100A001B" w:tentative="1">
      <w:start w:val="1"/>
      <w:numFmt w:val="lowerRoman"/>
      <w:lvlText w:val="%6."/>
      <w:lvlJc w:val="right"/>
      <w:pPr>
        <w:ind w:left="5106" w:hanging="180"/>
      </w:pPr>
    </w:lvl>
    <w:lvl w:ilvl="6" w:tplc="100A000F" w:tentative="1">
      <w:start w:val="1"/>
      <w:numFmt w:val="decimal"/>
      <w:lvlText w:val="%7."/>
      <w:lvlJc w:val="left"/>
      <w:pPr>
        <w:ind w:left="5826" w:hanging="360"/>
      </w:pPr>
    </w:lvl>
    <w:lvl w:ilvl="7" w:tplc="100A0019" w:tentative="1">
      <w:start w:val="1"/>
      <w:numFmt w:val="lowerLetter"/>
      <w:lvlText w:val="%8."/>
      <w:lvlJc w:val="left"/>
      <w:pPr>
        <w:ind w:left="6546" w:hanging="360"/>
      </w:pPr>
    </w:lvl>
    <w:lvl w:ilvl="8" w:tplc="100A001B" w:tentative="1">
      <w:start w:val="1"/>
      <w:numFmt w:val="lowerRoman"/>
      <w:lvlText w:val="%9."/>
      <w:lvlJc w:val="right"/>
      <w:pPr>
        <w:ind w:left="7266" w:hanging="180"/>
      </w:pPr>
    </w:lvl>
  </w:abstractNum>
  <w:abstractNum w:abstractNumId="19" w15:restartNumberingAfterBreak="0">
    <w:nsid w:val="598B79B5"/>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20" w15:restartNumberingAfterBreak="0">
    <w:nsid w:val="5CBB4489"/>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abstractNum w:abstractNumId="21" w15:restartNumberingAfterBreak="0">
    <w:nsid w:val="5D8215BB"/>
    <w:multiLevelType w:val="hybridMultilevel"/>
    <w:tmpl w:val="1E203530"/>
    <w:lvl w:ilvl="0" w:tplc="B6149904">
      <w:start w:val="1"/>
      <w:numFmt w:val="upperLetter"/>
      <w:lvlText w:val="%1."/>
      <w:lvlJc w:val="left"/>
      <w:pPr>
        <w:ind w:left="360" w:hanging="360"/>
      </w:pPr>
      <w:rPr>
        <w:rFonts w:hint="default"/>
        <w:b/>
      </w:rPr>
    </w:lvl>
    <w:lvl w:ilvl="1" w:tplc="100A0019" w:tentative="1">
      <w:start w:val="1"/>
      <w:numFmt w:val="lowerLetter"/>
      <w:lvlText w:val="%2."/>
      <w:lvlJc w:val="left"/>
      <w:pPr>
        <w:ind w:left="294" w:hanging="360"/>
      </w:pPr>
    </w:lvl>
    <w:lvl w:ilvl="2" w:tplc="100A001B" w:tentative="1">
      <w:start w:val="1"/>
      <w:numFmt w:val="lowerRoman"/>
      <w:lvlText w:val="%3."/>
      <w:lvlJc w:val="right"/>
      <w:pPr>
        <w:ind w:left="1014" w:hanging="180"/>
      </w:pPr>
    </w:lvl>
    <w:lvl w:ilvl="3" w:tplc="100A000F" w:tentative="1">
      <w:start w:val="1"/>
      <w:numFmt w:val="decimal"/>
      <w:lvlText w:val="%4."/>
      <w:lvlJc w:val="left"/>
      <w:pPr>
        <w:ind w:left="1734" w:hanging="360"/>
      </w:pPr>
    </w:lvl>
    <w:lvl w:ilvl="4" w:tplc="100A0019" w:tentative="1">
      <w:start w:val="1"/>
      <w:numFmt w:val="lowerLetter"/>
      <w:lvlText w:val="%5."/>
      <w:lvlJc w:val="left"/>
      <w:pPr>
        <w:ind w:left="2454" w:hanging="360"/>
      </w:pPr>
    </w:lvl>
    <w:lvl w:ilvl="5" w:tplc="100A001B" w:tentative="1">
      <w:start w:val="1"/>
      <w:numFmt w:val="lowerRoman"/>
      <w:lvlText w:val="%6."/>
      <w:lvlJc w:val="right"/>
      <w:pPr>
        <w:ind w:left="3174" w:hanging="180"/>
      </w:pPr>
    </w:lvl>
    <w:lvl w:ilvl="6" w:tplc="100A000F" w:tentative="1">
      <w:start w:val="1"/>
      <w:numFmt w:val="decimal"/>
      <w:lvlText w:val="%7."/>
      <w:lvlJc w:val="left"/>
      <w:pPr>
        <w:ind w:left="3894" w:hanging="360"/>
      </w:pPr>
    </w:lvl>
    <w:lvl w:ilvl="7" w:tplc="100A0019" w:tentative="1">
      <w:start w:val="1"/>
      <w:numFmt w:val="lowerLetter"/>
      <w:lvlText w:val="%8."/>
      <w:lvlJc w:val="left"/>
      <w:pPr>
        <w:ind w:left="4614" w:hanging="360"/>
      </w:pPr>
    </w:lvl>
    <w:lvl w:ilvl="8" w:tplc="100A001B" w:tentative="1">
      <w:start w:val="1"/>
      <w:numFmt w:val="lowerRoman"/>
      <w:lvlText w:val="%9."/>
      <w:lvlJc w:val="right"/>
      <w:pPr>
        <w:ind w:left="5334" w:hanging="180"/>
      </w:pPr>
    </w:lvl>
  </w:abstractNum>
  <w:abstractNum w:abstractNumId="22" w15:restartNumberingAfterBreak="0">
    <w:nsid w:val="65D14D63"/>
    <w:multiLevelType w:val="hybridMultilevel"/>
    <w:tmpl w:val="5BB801D6"/>
    <w:lvl w:ilvl="0" w:tplc="100A0015">
      <w:start w:val="1"/>
      <w:numFmt w:val="upperLetter"/>
      <w:lvlText w:val="%1."/>
      <w:lvlJc w:val="left"/>
      <w:pPr>
        <w:ind w:left="1506" w:hanging="360"/>
      </w:pPr>
      <w:rPr>
        <w:rFonts w:hint="default"/>
        <w:b/>
      </w:rPr>
    </w:lvl>
    <w:lvl w:ilvl="1" w:tplc="100A0015">
      <w:start w:val="1"/>
      <w:numFmt w:val="upperLetter"/>
      <w:lvlText w:val="%2."/>
      <w:lvlJc w:val="left"/>
      <w:pPr>
        <w:ind w:left="2226" w:hanging="360"/>
      </w:pPr>
      <w:rPr>
        <w:b/>
      </w:rPr>
    </w:lvl>
    <w:lvl w:ilvl="2" w:tplc="100A001B" w:tentative="1">
      <w:start w:val="1"/>
      <w:numFmt w:val="lowerRoman"/>
      <w:lvlText w:val="%3."/>
      <w:lvlJc w:val="right"/>
      <w:pPr>
        <w:ind w:left="2946" w:hanging="180"/>
      </w:pPr>
    </w:lvl>
    <w:lvl w:ilvl="3" w:tplc="100A000F" w:tentative="1">
      <w:start w:val="1"/>
      <w:numFmt w:val="decimal"/>
      <w:lvlText w:val="%4."/>
      <w:lvlJc w:val="left"/>
      <w:pPr>
        <w:ind w:left="3666" w:hanging="360"/>
      </w:pPr>
    </w:lvl>
    <w:lvl w:ilvl="4" w:tplc="100A0019" w:tentative="1">
      <w:start w:val="1"/>
      <w:numFmt w:val="lowerLetter"/>
      <w:lvlText w:val="%5."/>
      <w:lvlJc w:val="left"/>
      <w:pPr>
        <w:ind w:left="4386" w:hanging="360"/>
      </w:pPr>
    </w:lvl>
    <w:lvl w:ilvl="5" w:tplc="100A001B" w:tentative="1">
      <w:start w:val="1"/>
      <w:numFmt w:val="lowerRoman"/>
      <w:lvlText w:val="%6."/>
      <w:lvlJc w:val="right"/>
      <w:pPr>
        <w:ind w:left="5106" w:hanging="180"/>
      </w:pPr>
    </w:lvl>
    <w:lvl w:ilvl="6" w:tplc="100A000F" w:tentative="1">
      <w:start w:val="1"/>
      <w:numFmt w:val="decimal"/>
      <w:lvlText w:val="%7."/>
      <w:lvlJc w:val="left"/>
      <w:pPr>
        <w:ind w:left="5826" w:hanging="360"/>
      </w:pPr>
    </w:lvl>
    <w:lvl w:ilvl="7" w:tplc="100A0019" w:tentative="1">
      <w:start w:val="1"/>
      <w:numFmt w:val="lowerLetter"/>
      <w:lvlText w:val="%8."/>
      <w:lvlJc w:val="left"/>
      <w:pPr>
        <w:ind w:left="6546" w:hanging="360"/>
      </w:pPr>
    </w:lvl>
    <w:lvl w:ilvl="8" w:tplc="100A001B" w:tentative="1">
      <w:start w:val="1"/>
      <w:numFmt w:val="lowerRoman"/>
      <w:lvlText w:val="%9."/>
      <w:lvlJc w:val="right"/>
      <w:pPr>
        <w:ind w:left="7266" w:hanging="180"/>
      </w:pPr>
    </w:lvl>
  </w:abstractNum>
  <w:abstractNum w:abstractNumId="23" w15:restartNumberingAfterBreak="0">
    <w:nsid w:val="65E306C7"/>
    <w:multiLevelType w:val="multilevel"/>
    <w:tmpl w:val="7DDE3F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3A015C"/>
    <w:multiLevelType w:val="hybridMultilevel"/>
    <w:tmpl w:val="88048DE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 w15:restartNumberingAfterBreak="0">
    <w:nsid w:val="78BB7ECE"/>
    <w:multiLevelType w:val="multilevel"/>
    <w:tmpl w:val="0DD61244"/>
    <w:lvl w:ilvl="0">
      <w:start w:val="1"/>
      <w:numFmt w:val="lowerLetter"/>
      <w:lvlText w:val="%1)"/>
      <w:lvlJc w:val="left"/>
      <w:pPr>
        <w:ind w:left="72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26" w15:restartNumberingAfterBreak="0">
    <w:nsid w:val="7AE27911"/>
    <w:multiLevelType w:val="hybridMultilevel"/>
    <w:tmpl w:val="AE207A3E"/>
    <w:lvl w:ilvl="0" w:tplc="83725448">
      <w:start w:val="22"/>
      <w:numFmt w:val="bullet"/>
      <w:lvlText w:val="-"/>
      <w:lvlJc w:val="left"/>
      <w:pPr>
        <w:ind w:left="1062" w:hanging="360"/>
      </w:pPr>
      <w:rPr>
        <w:rFonts w:ascii="Times New Roman" w:eastAsia="Calibri" w:hAnsi="Times New Roman" w:cs="Times New Roman" w:hint="default"/>
      </w:rPr>
    </w:lvl>
    <w:lvl w:ilvl="1" w:tplc="100A0003" w:tentative="1">
      <w:start w:val="1"/>
      <w:numFmt w:val="bullet"/>
      <w:lvlText w:val="o"/>
      <w:lvlJc w:val="left"/>
      <w:pPr>
        <w:ind w:left="1782" w:hanging="360"/>
      </w:pPr>
      <w:rPr>
        <w:rFonts w:ascii="Courier New" w:hAnsi="Courier New" w:cs="Courier New" w:hint="default"/>
      </w:rPr>
    </w:lvl>
    <w:lvl w:ilvl="2" w:tplc="100A0005" w:tentative="1">
      <w:start w:val="1"/>
      <w:numFmt w:val="bullet"/>
      <w:lvlText w:val=""/>
      <w:lvlJc w:val="left"/>
      <w:pPr>
        <w:ind w:left="2502" w:hanging="360"/>
      </w:pPr>
      <w:rPr>
        <w:rFonts w:ascii="Wingdings" w:hAnsi="Wingdings" w:hint="default"/>
      </w:rPr>
    </w:lvl>
    <w:lvl w:ilvl="3" w:tplc="100A0001" w:tentative="1">
      <w:start w:val="1"/>
      <w:numFmt w:val="bullet"/>
      <w:lvlText w:val=""/>
      <w:lvlJc w:val="left"/>
      <w:pPr>
        <w:ind w:left="3222" w:hanging="360"/>
      </w:pPr>
      <w:rPr>
        <w:rFonts w:ascii="Symbol" w:hAnsi="Symbol" w:hint="default"/>
      </w:rPr>
    </w:lvl>
    <w:lvl w:ilvl="4" w:tplc="100A0003" w:tentative="1">
      <w:start w:val="1"/>
      <w:numFmt w:val="bullet"/>
      <w:lvlText w:val="o"/>
      <w:lvlJc w:val="left"/>
      <w:pPr>
        <w:ind w:left="3942" w:hanging="360"/>
      </w:pPr>
      <w:rPr>
        <w:rFonts w:ascii="Courier New" w:hAnsi="Courier New" w:cs="Courier New" w:hint="default"/>
      </w:rPr>
    </w:lvl>
    <w:lvl w:ilvl="5" w:tplc="100A0005" w:tentative="1">
      <w:start w:val="1"/>
      <w:numFmt w:val="bullet"/>
      <w:lvlText w:val=""/>
      <w:lvlJc w:val="left"/>
      <w:pPr>
        <w:ind w:left="4662" w:hanging="360"/>
      </w:pPr>
      <w:rPr>
        <w:rFonts w:ascii="Wingdings" w:hAnsi="Wingdings" w:hint="default"/>
      </w:rPr>
    </w:lvl>
    <w:lvl w:ilvl="6" w:tplc="100A0001" w:tentative="1">
      <w:start w:val="1"/>
      <w:numFmt w:val="bullet"/>
      <w:lvlText w:val=""/>
      <w:lvlJc w:val="left"/>
      <w:pPr>
        <w:ind w:left="5382" w:hanging="360"/>
      </w:pPr>
      <w:rPr>
        <w:rFonts w:ascii="Symbol" w:hAnsi="Symbol" w:hint="default"/>
      </w:rPr>
    </w:lvl>
    <w:lvl w:ilvl="7" w:tplc="100A0003" w:tentative="1">
      <w:start w:val="1"/>
      <w:numFmt w:val="bullet"/>
      <w:lvlText w:val="o"/>
      <w:lvlJc w:val="left"/>
      <w:pPr>
        <w:ind w:left="6102" w:hanging="360"/>
      </w:pPr>
      <w:rPr>
        <w:rFonts w:ascii="Courier New" w:hAnsi="Courier New" w:cs="Courier New" w:hint="default"/>
      </w:rPr>
    </w:lvl>
    <w:lvl w:ilvl="8" w:tplc="100A0005" w:tentative="1">
      <w:start w:val="1"/>
      <w:numFmt w:val="bullet"/>
      <w:lvlText w:val=""/>
      <w:lvlJc w:val="left"/>
      <w:pPr>
        <w:ind w:left="6822" w:hanging="360"/>
      </w:pPr>
      <w:rPr>
        <w:rFonts w:ascii="Wingdings" w:hAnsi="Wingdings" w:hint="default"/>
      </w:rPr>
    </w:lvl>
  </w:abstractNum>
  <w:abstractNum w:abstractNumId="27" w15:restartNumberingAfterBreak="0">
    <w:nsid w:val="7B9F6614"/>
    <w:multiLevelType w:val="hybridMultilevel"/>
    <w:tmpl w:val="7552561E"/>
    <w:lvl w:ilvl="0" w:tplc="622EFD74">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7CFA66F6"/>
    <w:multiLevelType w:val="hybridMultilevel"/>
    <w:tmpl w:val="8B0CE54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7F8F706E"/>
    <w:multiLevelType w:val="multilevel"/>
    <w:tmpl w:val="E954FF36"/>
    <w:lvl w:ilvl="0">
      <w:start w:val="1"/>
      <w:numFmt w:val="decimal"/>
      <w:lvlText w:val="%1."/>
      <w:lvlJc w:val="left"/>
      <w:pPr>
        <w:ind w:left="1866" w:hanging="360"/>
      </w:pPr>
      <w:rPr>
        <w:rFonts w:hint="default"/>
        <w:b/>
      </w:rPr>
    </w:lvl>
    <w:lvl w:ilvl="1">
      <w:start w:val="1"/>
      <w:numFmt w:val="decimal"/>
      <w:isLgl/>
      <w:lvlText w:val="%1.%2."/>
      <w:lvlJc w:val="left"/>
      <w:pPr>
        <w:ind w:left="2226" w:hanging="720"/>
      </w:pPr>
      <w:rPr>
        <w:rFonts w:hint="default"/>
      </w:rPr>
    </w:lvl>
    <w:lvl w:ilvl="2">
      <w:start w:val="1"/>
      <w:numFmt w:val="decimal"/>
      <w:isLgl/>
      <w:lvlText w:val="%1.%2.%3."/>
      <w:lvlJc w:val="left"/>
      <w:pPr>
        <w:ind w:left="222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946"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306" w:hanging="1800"/>
      </w:pPr>
      <w:rPr>
        <w:rFonts w:hint="default"/>
      </w:rPr>
    </w:lvl>
    <w:lvl w:ilvl="8">
      <w:start w:val="1"/>
      <w:numFmt w:val="decimal"/>
      <w:isLgl/>
      <w:lvlText w:val="%1.%2.%3.%4.%5.%6.%7.%8.%9."/>
      <w:lvlJc w:val="left"/>
      <w:pPr>
        <w:ind w:left="3666" w:hanging="2160"/>
      </w:pPr>
      <w:rPr>
        <w:rFonts w:hint="default"/>
      </w:rPr>
    </w:lvl>
  </w:abstractNum>
  <w:num w:numId="1">
    <w:abstractNumId w:val="11"/>
  </w:num>
  <w:num w:numId="2">
    <w:abstractNumId w:val="18"/>
  </w:num>
  <w:num w:numId="3">
    <w:abstractNumId w:val="29"/>
  </w:num>
  <w:num w:numId="4">
    <w:abstractNumId w:val="8"/>
  </w:num>
  <w:num w:numId="5">
    <w:abstractNumId w:val="14"/>
  </w:num>
  <w:num w:numId="6">
    <w:abstractNumId w:val="4"/>
  </w:num>
  <w:num w:numId="7">
    <w:abstractNumId w:val="24"/>
  </w:num>
  <w:num w:numId="8">
    <w:abstractNumId w:val="0"/>
  </w:num>
  <w:num w:numId="9">
    <w:abstractNumId w:val="17"/>
  </w:num>
  <w:num w:numId="10">
    <w:abstractNumId w:val="13"/>
  </w:num>
  <w:num w:numId="11">
    <w:abstractNumId w:val="20"/>
  </w:num>
  <w:num w:numId="12">
    <w:abstractNumId w:val="22"/>
  </w:num>
  <w:num w:numId="13">
    <w:abstractNumId w:val="15"/>
  </w:num>
  <w:num w:numId="14">
    <w:abstractNumId w:val="9"/>
  </w:num>
  <w:num w:numId="15">
    <w:abstractNumId w:val="2"/>
  </w:num>
  <w:num w:numId="16">
    <w:abstractNumId w:val="26"/>
  </w:num>
  <w:num w:numId="17">
    <w:abstractNumId w:val="21"/>
  </w:num>
  <w:num w:numId="18">
    <w:abstractNumId w:val="5"/>
  </w:num>
  <w:num w:numId="19">
    <w:abstractNumId w:val="10"/>
  </w:num>
  <w:num w:numId="20">
    <w:abstractNumId w:val="16"/>
  </w:num>
  <w:num w:numId="21">
    <w:abstractNumId w:val="6"/>
  </w:num>
  <w:num w:numId="22">
    <w:abstractNumId w:val="7"/>
  </w:num>
  <w:num w:numId="23">
    <w:abstractNumId w:val="19"/>
  </w:num>
  <w:num w:numId="24">
    <w:abstractNumId w:val="27"/>
  </w:num>
  <w:num w:numId="25">
    <w:abstractNumId w:val="3"/>
  </w:num>
  <w:num w:numId="26">
    <w:abstractNumId w:val="1"/>
  </w:num>
  <w:num w:numId="27">
    <w:abstractNumId w:val="23"/>
  </w:num>
  <w:num w:numId="28">
    <w:abstractNumId w:val="25"/>
  </w:num>
  <w:num w:numId="29">
    <w:abstractNumId w:val="1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62C"/>
    <w:rsid w:val="00006FB7"/>
    <w:rsid w:val="00063F5D"/>
    <w:rsid w:val="000A0946"/>
    <w:rsid w:val="000A32B7"/>
    <w:rsid w:val="000D543E"/>
    <w:rsid w:val="000F628C"/>
    <w:rsid w:val="001911CD"/>
    <w:rsid w:val="0019217E"/>
    <w:rsid w:val="001D4421"/>
    <w:rsid w:val="0022484A"/>
    <w:rsid w:val="002503CE"/>
    <w:rsid w:val="00260AB6"/>
    <w:rsid w:val="00275251"/>
    <w:rsid w:val="00277FB0"/>
    <w:rsid w:val="002B1F3F"/>
    <w:rsid w:val="002E6BD0"/>
    <w:rsid w:val="002F2BDC"/>
    <w:rsid w:val="00335911"/>
    <w:rsid w:val="003636BB"/>
    <w:rsid w:val="00374EA6"/>
    <w:rsid w:val="003B1E4E"/>
    <w:rsid w:val="003B7826"/>
    <w:rsid w:val="003D0A4D"/>
    <w:rsid w:val="003E3FE9"/>
    <w:rsid w:val="003F18E4"/>
    <w:rsid w:val="003F1C5A"/>
    <w:rsid w:val="004233D2"/>
    <w:rsid w:val="0043513F"/>
    <w:rsid w:val="004807DC"/>
    <w:rsid w:val="00481704"/>
    <w:rsid w:val="00486D30"/>
    <w:rsid w:val="00491DEB"/>
    <w:rsid w:val="004A1712"/>
    <w:rsid w:val="004A2C38"/>
    <w:rsid w:val="004A6091"/>
    <w:rsid w:val="004C1D2A"/>
    <w:rsid w:val="004F64B9"/>
    <w:rsid w:val="005320A8"/>
    <w:rsid w:val="00562FBA"/>
    <w:rsid w:val="005733D3"/>
    <w:rsid w:val="005934A7"/>
    <w:rsid w:val="00597F9E"/>
    <w:rsid w:val="005B564F"/>
    <w:rsid w:val="005D552F"/>
    <w:rsid w:val="00630C23"/>
    <w:rsid w:val="0066794D"/>
    <w:rsid w:val="006760D4"/>
    <w:rsid w:val="006878C3"/>
    <w:rsid w:val="006B6AB1"/>
    <w:rsid w:val="006D1594"/>
    <w:rsid w:val="00764523"/>
    <w:rsid w:val="007A2377"/>
    <w:rsid w:val="007B3D28"/>
    <w:rsid w:val="007B59B5"/>
    <w:rsid w:val="007F1954"/>
    <w:rsid w:val="00800DA2"/>
    <w:rsid w:val="00840FBB"/>
    <w:rsid w:val="00860653"/>
    <w:rsid w:val="00870EDB"/>
    <w:rsid w:val="008A5FAD"/>
    <w:rsid w:val="008B083A"/>
    <w:rsid w:val="009022C6"/>
    <w:rsid w:val="009025C2"/>
    <w:rsid w:val="00915372"/>
    <w:rsid w:val="00925970"/>
    <w:rsid w:val="00931ADA"/>
    <w:rsid w:val="009338B6"/>
    <w:rsid w:val="00935701"/>
    <w:rsid w:val="00944D77"/>
    <w:rsid w:val="00947A16"/>
    <w:rsid w:val="00980048"/>
    <w:rsid w:val="00991FEC"/>
    <w:rsid w:val="009B5F48"/>
    <w:rsid w:val="009C3E68"/>
    <w:rsid w:val="00A02371"/>
    <w:rsid w:val="00A0630D"/>
    <w:rsid w:val="00A268B0"/>
    <w:rsid w:val="00A41D2F"/>
    <w:rsid w:val="00A45D53"/>
    <w:rsid w:val="00A45EE5"/>
    <w:rsid w:val="00A66D0B"/>
    <w:rsid w:val="00AA52C6"/>
    <w:rsid w:val="00AC20F4"/>
    <w:rsid w:val="00B05BF5"/>
    <w:rsid w:val="00B16059"/>
    <w:rsid w:val="00B3562C"/>
    <w:rsid w:val="00B61EF6"/>
    <w:rsid w:val="00B63A23"/>
    <w:rsid w:val="00B64D1E"/>
    <w:rsid w:val="00B74623"/>
    <w:rsid w:val="00B96E4F"/>
    <w:rsid w:val="00BB004F"/>
    <w:rsid w:val="00BB0964"/>
    <w:rsid w:val="00C95A92"/>
    <w:rsid w:val="00CB3EAC"/>
    <w:rsid w:val="00CE6613"/>
    <w:rsid w:val="00D1057B"/>
    <w:rsid w:val="00D25ADB"/>
    <w:rsid w:val="00D377C0"/>
    <w:rsid w:val="00D44B71"/>
    <w:rsid w:val="00D65A8D"/>
    <w:rsid w:val="00D84761"/>
    <w:rsid w:val="00DA3F1A"/>
    <w:rsid w:val="00DC6A8C"/>
    <w:rsid w:val="00DE0133"/>
    <w:rsid w:val="00DF22B8"/>
    <w:rsid w:val="00E0163B"/>
    <w:rsid w:val="00E3336E"/>
    <w:rsid w:val="00E40289"/>
    <w:rsid w:val="00E452CD"/>
    <w:rsid w:val="00E91C1D"/>
    <w:rsid w:val="00E92FEB"/>
    <w:rsid w:val="00E9776D"/>
    <w:rsid w:val="00EF6C57"/>
    <w:rsid w:val="00F008C7"/>
    <w:rsid w:val="00F0491E"/>
    <w:rsid w:val="00F12794"/>
    <w:rsid w:val="00F36B47"/>
    <w:rsid w:val="00F726FB"/>
    <w:rsid w:val="00F85CDC"/>
    <w:rsid w:val="00FB425E"/>
    <w:rsid w:val="00FE6724"/>
    <w:rsid w:val="00FE6DD8"/>
    <w:rsid w:val="00FF310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858CF"/>
  <w15:chartTrackingRefBased/>
  <w15:docId w15:val="{A4F9F1FD-5EFD-4815-A503-D7898650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62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56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562C"/>
  </w:style>
  <w:style w:type="paragraph" w:styleId="Piedepgina">
    <w:name w:val="footer"/>
    <w:basedOn w:val="Normal"/>
    <w:link w:val="PiedepginaCar"/>
    <w:uiPriority w:val="99"/>
    <w:unhideWhenUsed/>
    <w:rsid w:val="00D105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57B"/>
  </w:style>
  <w:style w:type="paragraph" w:styleId="Prrafodelista">
    <w:name w:val="List Paragraph"/>
    <w:basedOn w:val="Normal"/>
    <w:uiPriority w:val="34"/>
    <w:qFormat/>
    <w:rsid w:val="009338B6"/>
    <w:pPr>
      <w:ind w:left="720"/>
      <w:contextualSpacing/>
    </w:pPr>
  </w:style>
  <w:style w:type="paragraph" w:styleId="Sinespaciado">
    <w:name w:val="No Spacing"/>
    <w:uiPriority w:val="1"/>
    <w:qFormat/>
    <w:rsid w:val="009338B6"/>
    <w:pPr>
      <w:spacing w:after="0" w:line="240" w:lineRule="auto"/>
    </w:pPr>
    <w:rPr>
      <w:rFonts w:ascii="Calibri" w:eastAsia="Calibri" w:hAnsi="Calibri" w:cs="Times New Roman"/>
    </w:rPr>
  </w:style>
  <w:style w:type="paragraph" w:styleId="Textoindependiente">
    <w:name w:val="Body Text"/>
    <w:basedOn w:val="Normal"/>
    <w:link w:val="TextoindependienteCar"/>
    <w:rsid w:val="009338B6"/>
    <w:pPr>
      <w:spacing w:after="0" w:line="240" w:lineRule="auto"/>
      <w:jc w:val="both"/>
    </w:pPr>
    <w:rPr>
      <w:rFonts w:ascii="Times New Roman" w:eastAsia="Times New Roman" w:hAnsi="Times New Roman" w:cs="Times New Roman"/>
      <w:sz w:val="28"/>
      <w:szCs w:val="20"/>
      <w:lang w:val="es-MX"/>
    </w:rPr>
  </w:style>
  <w:style w:type="character" w:customStyle="1" w:styleId="TextoindependienteCar">
    <w:name w:val="Texto independiente Car"/>
    <w:basedOn w:val="Fuentedeprrafopredeter"/>
    <w:link w:val="Textoindependiente"/>
    <w:rsid w:val="009338B6"/>
    <w:rPr>
      <w:rFonts w:ascii="Times New Roman" w:eastAsia="Times New Roman" w:hAnsi="Times New Roman" w:cs="Times New Roman"/>
      <w:sz w:val="28"/>
      <w:szCs w:val="20"/>
      <w:lang w:val="es-MX"/>
    </w:rPr>
  </w:style>
  <w:style w:type="paragraph" w:styleId="Textonotapie">
    <w:name w:val="footnote text"/>
    <w:basedOn w:val="Normal"/>
    <w:link w:val="TextonotapieCar"/>
    <w:uiPriority w:val="99"/>
    <w:semiHidden/>
    <w:unhideWhenUsed/>
    <w:rsid w:val="009338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338B6"/>
    <w:rPr>
      <w:sz w:val="20"/>
      <w:szCs w:val="20"/>
    </w:rPr>
  </w:style>
  <w:style w:type="character" w:styleId="Refdenotaalpie">
    <w:name w:val="footnote reference"/>
    <w:basedOn w:val="Fuentedeprrafopredeter"/>
    <w:uiPriority w:val="99"/>
    <w:semiHidden/>
    <w:unhideWhenUsed/>
    <w:rsid w:val="009338B6"/>
    <w:rPr>
      <w:vertAlign w:val="superscript"/>
    </w:rPr>
  </w:style>
  <w:style w:type="paragraph" w:customStyle="1" w:styleId="Default">
    <w:name w:val="Default"/>
    <w:rsid w:val="00F008C7"/>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F36B47"/>
    <w:rPr>
      <w:sz w:val="16"/>
      <w:szCs w:val="16"/>
    </w:rPr>
  </w:style>
  <w:style w:type="paragraph" w:styleId="Textodeglobo">
    <w:name w:val="Balloon Text"/>
    <w:basedOn w:val="Normal"/>
    <w:link w:val="TextodegloboCar"/>
    <w:uiPriority w:val="99"/>
    <w:semiHidden/>
    <w:unhideWhenUsed/>
    <w:rsid w:val="004807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07DC"/>
    <w:rPr>
      <w:rFonts w:ascii="Segoe UI" w:hAnsi="Segoe UI" w:cs="Segoe UI"/>
      <w:sz w:val="18"/>
      <w:szCs w:val="18"/>
    </w:rPr>
  </w:style>
  <w:style w:type="character" w:styleId="nfasisintenso">
    <w:name w:val="Intense Emphasis"/>
    <w:basedOn w:val="Fuentedeprrafopredeter"/>
    <w:uiPriority w:val="21"/>
    <w:qFormat/>
    <w:rsid w:val="00944D7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emf"/><Relationship Id="rId21" Type="http://schemas.openxmlformats.org/officeDocument/2006/relationships/image" Target="media/image13.png"/><Relationship Id="rId34" Type="http://schemas.openxmlformats.org/officeDocument/2006/relationships/image" Target="media/image20.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18.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17.emf"/><Relationship Id="rId44" Type="http://schemas.openxmlformats.org/officeDocument/2006/relationships/image" Target="media/image31.emf"/><Relationship Id="rId52"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6.emf"/><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8" Type="http://schemas.openxmlformats.org/officeDocument/2006/relationships/image" Target="media/image1.jp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19.emf"/><Relationship Id="rId38" Type="http://schemas.openxmlformats.org/officeDocument/2006/relationships/image" Target="media/image25.emf"/><Relationship Id="rId46" Type="http://schemas.openxmlformats.org/officeDocument/2006/relationships/image" Target="media/image33.emf"/><Relationship Id="rId20" Type="http://schemas.openxmlformats.org/officeDocument/2006/relationships/image" Target="media/image12.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49" Type="http://schemas.openxmlformats.org/officeDocument/2006/relationships/image" Target="media/image36.em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5BCEB-2994-4348-800A-F389ACBF4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50</Pages>
  <Words>8364</Words>
  <Characters>46008</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Ixpata</dc:creator>
  <cp:keywords/>
  <dc:description/>
  <cp:lastModifiedBy>Lourdes Ixpata</cp:lastModifiedBy>
  <cp:revision>4</cp:revision>
  <cp:lastPrinted>2021-04-28T20:54:00Z</cp:lastPrinted>
  <dcterms:created xsi:type="dcterms:W3CDTF">2021-11-18T16:11:00Z</dcterms:created>
  <dcterms:modified xsi:type="dcterms:W3CDTF">2021-11-18T20:53:00Z</dcterms:modified>
</cp:coreProperties>
</file>